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07" w:rsidRPr="00352E07" w:rsidRDefault="00352E07" w:rsidP="007B117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2E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A866B6" wp14:editId="4A7906EB">
            <wp:extent cx="1021080" cy="1112520"/>
            <wp:effectExtent l="19050" t="0" r="7620" b="0"/>
            <wp:docPr id="1" name="Imagem 1" descr="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E07" w:rsidRPr="00352E07" w:rsidRDefault="00352E07" w:rsidP="007B117B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07">
        <w:rPr>
          <w:rFonts w:ascii="Times New Roman" w:hAnsi="Times New Roman" w:cs="Times New Roman"/>
          <w:b/>
          <w:sz w:val="28"/>
          <w:szCs w:val="28"/>
        </w:rPr>
        <w:t>Estado do Rio Grande do Norte</w:t>
      </w:r>
    </w:p>
    <w:p w:rsidR="00352E07" w:rsidRPr="00352E07" w:rsidRDefault="00352E07" w:rsidP="007B117B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07">
        <w:rPr>
          <w:rFonts w:ascii="Times New Roman" w:hAnsi="Times New Roman" w:cs="Times New Roman"/>
          <w:b/>
          <w:sz w:val="28"/>
          <w:szCs w:val="28"/>
        </w:rPr>
        <w:t>Prefeitura Municipal de São Bento do Trairi</w:t>
      </w:r>
    </w:p>
    <w:p w:rsidR="00352E07" w:rsidRPr="00352E07" w:rsidRDefault="00352E07" w:rsidP="007B117B">
      <w:pPr>
        <w:pStyle w:val="Cabealh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07">
        <w:rPr>
          <w:rFonts w:ascii="Times New Roman" w:hAnsi="Times New Roman" w:cs="Times New Roman"/>
          <w:b/>
          <w:sz w:val="28"/>
          <w:szCs w:val="28"/>
        </w:rPr>
        <w:t>GABINETE DO PREFEITO</w:t>
      </w:r>
    </w:p>
    <w:p w:rsidR="00A01E4D" w:rsidRPr="002E2AEF" w:rsidRDefault="00A01E4D" w:rsidP="007B117B">
      <w:pPr>
        <w:spacing w:after="0" w:line="259" w:lineRule="auto"/>
        <w:ind w:left="1119" w:right="-1"/>
        <w:jc w:val="center"/>
        <w:rPr>
          <w:rFonts w:ascii="Times New Roman" w:hAnsi="Times New Roman" w:cs="Times New Roman"/>
        </w:rPr>
      </w:pPr>
    </w:p>
    <w:p w:rsidR="00A01E4D" w:rsidRPr="002E2AEF" w:rsidRDefault="00A01E4D" w:rsidP="007B117B">
      <w:pPr>
        <w:spacing w:after="0" w:line="360" w:lineRule="auto"/>
        <w:ind w:left="1109" w:right="-1" w:firstLine="0"/>
        <w:jc w:val="center"/>
        <w:rPr>
          <w:rFonts w:ascii="Times New Roman" w:hAnsi="Times New Roman" w:cs="Times New Roman"/>
        </w:rPr>
      </w:pPr>
      <w:r w:rsidRPr="002E2AEF">
        <w:rPr>
          <w:rFonts w:ascii="Times New Roman" w:hAnsi="Times New Roman" w:cs="Times New Roman"/>
          <w:b/>
        </w:rPr>
        <w:t xml:space="preserve"> </w:t>
      </w:r>
    </w:p>
    <w:p w:rsidR="00A01E4D" w:rsidRPr="00352E07" w:rsidRDefault="00A01E4D" w:rsidP="007B117B">
      <w:pPr>
        <w:spacing w:after="57" w:line="360" w:lineRule="auto"/>
        <w:ind w:left="0" w:right="-1" w:firstLine="0"/>
        <w:jc w:val="left"/>
        <w:rPr>
          <w:rFonts w:ascii="Times New Roman" w:hAnsi="Times New Roman" w:cs="Times New Roman"/>
        </w:rPr>
      </w:pPr>
      <w:r w:rsidRPr="00352E07">
        <w:rPr>
          <w:rFonts w:ascii="Times New Roman" w:hAnsi="Times New Roman" w:cs="Times New Roman"/>
          <w:sz w:val="16"/>
        </w:rPr>
        <w:t xml:space="preserve"> </w:t>
      </w:r>
    </w:p>
    <w:p w:rsidR="00A01E4D" w:rsidRPr="00352E07" w:rsidRDefault="00A01E4D" w:rsidP="007B117B">
      <w:pPr>
        <w:spacing w:after="38" w:line="360" w:lineRule="auto"/>
        <w:ind w:left="708" w:right="-1" w:firstLine="0"/>
        <w:jc w:val="left"/>
        <w:rPr>
          <w:rFonts w:ascii="Times New Roman" w:hAnsi="Times New Roman" w:cs="Times New Roman"/>
        </w:rPr>
      </w:pPr>
      <w:r w:rsidRPr="00352E07">
        <w:rPr>
          <w:rFonts w:ascii="Times New Roman" w:hAnsi="Times New Roman" w:cs="Times New Roman"/>
          <w:b/>
        </w:rPr>
        <w:t xml:space="preserve">LEI </w:t>
      </w:r>
      <w:r w:rsidR="00CF255E" w:rsidRPr="00352E07">
        <w:rPr>
          <w:rFonts w:ascii="Times New Roman" w:hAnsi="Times New Roman" w:cs="Times New Roman"/>
          <w:b/>
        </w:rPr>
        <w:t xml:space="preserve">MUNICIPAL </w:t>
      </w:r>
      <w:r w:rsidRPr="00352E07">
        <w:rPr>
          <w:rFonts w:ascii="Times New Roman" w:hAnsi="Times New Roman" w:cs="Times New Roman"/>
          <w:b/>
        </w:rPr>
        <w:t>Nº</w:t>
      </w:r>
      <w:r w:rsidR="00BD1468">
        <w:rPr>
          <w:rFonts w:ascii="Times New Roman" w:hAnsi="Times New Roman" w:cs="Times New Roman"/>
          <w:b/>
        </w:rPr>
        <w:t xml:space="preserve"> </w:t>
      </w:r>
      <w:proofErr w:type="gramStart"/>
      <w:r w:rsidR="00BD1468">
        <w:rPr>
          <w:rFonts w:ascii="Times New Roman" w:hAnsi="Times New Roman" w:cs="Times New Roman"/>
          <w:b/>
        </w:rPr>
        <w:t>179</w:t>
      </w:r>
      <w:r w:rsidR="00CF255E" w:rsidRPr="00352E07">
        <w:rPr>
          <w:rFonts w:ascii="Times New Roman" w:hAnsi="Times New Roman" w:cs="Times New Roman"/>
          <w:b/>
        </w:rPr>
        <w:t xml:space="preserve"> </w:t>
      </w:r>
      <w:r w:rsidRPr="00352E07">
        <w:rPr>
          <w:rFonts w:ascii="Times New Roman" w:hAnsi="Times New Roman" w:cs="Times New Roman"/>
          <w:b/>
        </w:rPr>
        <w:t>,</w:t>
      </w:r>
      <w:proofErr w:type="gramEnd"/>
      <w:r w:rsidR="00352E07" w:rsidRPr="00352E07">
        <w:rPr>
          <w:rFonts w:ascii="Times New Roman" w:hAnsi="Times New Roman" w:cs="Times New Roman"/>
          <w:b/>
        </w:rPr>
        <w:t xml:space="preserve"> DE </w:t>
      </w:r>
      <w:r w:rsidR="00BD1468">
        <w:rPr>
          <w:rFonts w:ascii="Times New Roman" w:hAnsi="Times New Roman" w:cs="Times New Roman"/>
          <w:b/>
        </w:rPr>
        <w:t>28</w:t>
      </w:r>
      <w:r w:rsidR="00352E07">
        <w:rPr>
          <w:rFonts w:ascii="Times New Roman" w:hAnsi="Times New Roman" w:cs="Times New Roman"/>
          <w:b/>
        </w:rPr>
        <w:t xml:space="preserve"> DE OUTUBRO DE 2019</w:t>
      </w:r>
      <w:r w:rsidR="00352E07" w:rsidRPr="00352E07">
        <w:rPr>
          <w:rFonts w:ascii="Times New Roman" w:hAnsi="Times New Roman" w:cs="Times New Roman"/>
        </w:rPr>
        <w:t xml:space="preserve">. </w:t>
      </w:r>
    </w:p>
    <w:p w:rsidR="007C6D66" w:rsidRDefault="007C6D66" w:rsidP="007B117B">
      <w:pPr>
        <w:spacing w:after="38" w:line="360" w:lineRule="auto"/>
        <w:ind w:left="0" w:right="-1" w:firstLine="0"/>
        <w:jc w:val="center"/>
        <w:rPr>
          <w:rFonts w:ascii="Times New Roman" w:hAnsi="Times New Roman" w:cs="Times New Roman"/>
        </w:rPr>
      </w:pPr>
    </w:p>
    <w:p w:rsidR="00A01E4D" w:rsidRPr="002E2AEF" w:rsidRDefault="00A01E4D" w:rsidP="007B117B">
      <w:pPr>
        <w:spacing w:after="0" w:line="360" w:lineRule="auto"/>
        <w:ind w:left="0" w:right="-1" w:firstLine="0"/>
        <w:jc w:val="left"/>
        <w:rPr>
          <w:rFonts w:ascii="Times New Roman" w:hAnsi="Times New Roman" w:cs="Times New Roman"/>
        </w:rPr>
      </w:pPr>
    </w:p>
    <w:p w:rsidR="00A01E4D" w:rsidRPr="002E2AEF" w:rsidRDefault="00A01E4D" w:rsidP="007B117B">
      <w:pPr>
        <w:spacing w:after="220" w:line="360" w:lineRule="auto"/>
        <w:ind w:left="0" w:right="-1" w:firstLine="0"/>
        <w:jc w:val="center"/>
        <w:rPr>
          <w:rFonts w:ascii="Times New Roman" w:hAnsi="Times New Roman" w:cs="Times New Roman"/>
        </w:rPr>
      </w:pPr>
      <w:r w:rsidRPr="002E2AEF">
        <w:rPr>
          <w:rFonts w:ascii="Times New Roman" w:hAnsi="Times New Roman" w:cs="Times New Roman"/>
        </w:rPr>
        <w:t xml:space="preserve"> </w:t>
      </w:r>
    </w:p>
    <w:p w:rsidR="00A01E4D" w:rsidRPr="002E2AEF" w:rsidRDefault="00A01E4D" w:rsidP="007B117B">
      <w:pPr>
        <w:spacing w:after="266" w:line="360" w:lineRule="auto"/>
        <w:ind w:left="4395" w:right="-1"/>
        <w:rPr>
          <w:rFonts w:ascii="Times New Roman" w:hAnsi="Times New Roman" w:cs="Times New Roman"/>
        </w:rPr>
      </w:pPr>
      <w:r w:rsidRPr="003A0D21">
        <w:rPr>
          <w:rFonts w:ascii="Times New Roman" w:hAnsi="Times New Roman" w:cs="Times New Roman"/>
          <w:b/>
          <w:bCs/>
        </w:rPr>
        <w:t>EMENTA</w:t>
      </w:r>
      <w:r w:rsidRPr="002E2AEF">
        <w:rPr>
          <w:rFonts w:ascii="Times New Roman" w:hAnsi="Times New Roman" w:cs="Times New Roman"/>
        </w:rPr>
        <w:t xml:space="preserve">: Dispõe sobre a autorização de doação do terreno especificado ao </w:t>
      </w:r>
      <w:r w:rsidR="001B710F">
        <w:rPr>
          <w:rFonts w:ascii="Times New Roman" w:hAnsi="Times New Roman" w:cs="Times New Roman"/>
        </w:rPr>
        <w:t xml:space="preserve">longo deste corpo </w:t>
      </w:r>
      <w:r w:rsidR="001B710F" w:rsidRPr="00D17C6B">
        <w:rPr>
          <w:rFonts w:ascii="Times New Roman" w:hAnsi="Times New Roman" w:cs="Times New Roman"/>
        </w:rPr>
        <w:t>legislativo</w:t>
      </w:r>
      <w:r w:rsidR="001B710F">
        <w:rPr>
          <w:rFonts w:ascii="Times New Roman" w:hAnsi="Times New Roman" w:cs="Times New Roman"/>
        </w:rPr>
        <w:t xml:space="preserve"> à</w:t>
      </w:r>
      <w:r w:rsidRPr="002E2AEF">
        <w:rPr>
          <w:rFonts w:ascii="Times New Roman" w:hAnsi="Times New Roman" w:cs="Times New Roman"/>
        </w:rPr>
        <w:t xml:space="preserve"> </w:t>
      </w:r>
      <w:r w:rsidR="00FF665A" w:rsidRPr="00FF665A">
        <w:rPr>
          <w:rFonts w:ascii="Times New Roman" w:hAnsi="Times New Roman" w:cs="Times New Roman"/>
          <w:b/>
        </w:rPr>
        <w:t>COMPANHIA ESTADUAL DE HABITAÇÃO E DESENVOLVIMENTO URBANO</w:t>
      </w:r>
      <w:r w:rsidR="003826B8">
        <w:rPr>
          <w:rFonts w:ascii="Times New Roman" w:hAnsi="Times New Roman" w:cs="Times New Roman"/>
          <w:b/>
        </w:rPr>
        <w:t xml:space="preserve"> – CEHAB/RN</w:t>
      </w:r>
      <w:r w:rsidRPr="002E2AEF">
        <w:rPr>
          <w:rFonts w:ascii="Times New Roman" w:hAnsi="Times New Roman" w:cs="Times New Roman"/>
        </w:rPr>
        <w:t xml:space="preserve">, </w:t>
      </w:r>
      <w:r w:rsidR="00DB3D38" w:rsidRPr="002E2AEF">
        <w:rPr>
          <w:rFonts w:ascii="Times New Roman" w:hAnsi="Times New Roman" w:cs="Times New Roman"/>
        </w:rPr>
        <w:t>no âmbito do Programa Habitacional do Governo</w:t>
      </w:r>
      <w:r w:rsidR="00CF255E">
        <w:rPr>
          <w:rFonts w:ascii="Times New Roman" w:hAnsi="Times New Roman" w:cs="Times New Roman"/>
        </w:rPr>
        <w:t xml:space="preserve"> do</w:t>
      </w:r>
      <w:r w:rsidR="00DB3D38" w:rsidRPr="002E2AEF">
        <w:rPr>
          <w:rFonts w:ascii="Times New Roman" w:hAnsi="Times New Roman" w:cs="Times New Roman"/>
        </w:rPr>
        <w:t xml:space="preserve"> Estad</w:t>
      </w:r>
      <w:r w:rsidR="00CF255E">
        <w:rPr>
          <w:rFonts w:ascii="Times New Roman" w:hAnsi="Times New Roman" w:cs="Times New Roman"/>
        </w:rPr>
        <w:t>o do Rio Grande do Norte</w:t>
      </w:r>
      <w:r w:rsidR="00DB3D38" w:rsidRPr="002E2AEF">
        <w:rPr>
          <w:rFonts w:ascii="Times New Roman" w:hAnsi="Times New Roman" w:cs="Times New Roman"/>
        </w:rPr>
        <w:t>,</w:t>
      </w:r>
      <w:r w:rsidR="00C7331A">
        <w:rPr>
          <w:rFonts w:ascii="Times New Roman" w:hAnsi="Times New Roman" w:cs="Times New Roman"/>
        </w:rPr>
        <w:t xml:space="preserve"> denominado</w:t>
      </w:r>
      <w:r w:rsidR="00DB3D38" w:rsidRPr="002E2AEF">
        <w:rPr>
          <w:rFonts w:ascii="Times New Roman" w:hAnsi="Times New Roman" w:cs="Times New Roman"/>
        </w:rPr>
        <w:t xml:space="preserve"> </w:t>
      </w:r>
      <w:proofErr w:type="gramStart"/>
      <w:r w:rsidR="00C7331A">
        <w:rPr>
          <w:rFonts w:ascii="Times New Roman" w:hAnsi="Times New Roman" w:cs="Times New Roman"/>
        </w:rPr>
        <w:t>PRÓ MORADIA</w:t>
      </w:r>
      <w:proofErr w:type="gramEnd"/>
      <w:r w:rsidR="00C7331A">
        <w:rPr>
          <w:rFonts w:ascii="Times New Roman" w:hAnsi="Times New Roman" w:cs="Times New Roman"/>
        </w:rPr>
        <w:t xml:space="preserve">/VIVER MELHOR, </w:t>
      </w:r>
      <w:r w:rsidR="003826B8">
        <w:rPr>
          <w:rFonts w:ascii="Times New Roman" w:hAnsi="Times New Roman" w:cs="Times New Roman"/>
        </w:rPr>
        <w:t>pelo</w:t>
      </w:r>
      <w:r w:rsidR="00C7331A">
        <w:rPr>
          <w:rFonts w:ascii="Times New Roman" w:hAnsi="Times New Roman" w:cs="Times New Roman"/>
        </w:rPr>
        <w:t xml:space="preserve"> Município de </w:t>
      </w:r>
      <w:r w:rsidR="00352E07">
        <w:rPr>
          <w:rFonts w:ascii="Times New Roman" w:hAnsi="Times New Roman" w:cs="Times New Roman"/>
        </w:rPr>
        <w:t>São Bento do Trairi</w:t>
      </w:r>
      <w:r w:rsidR="00C7331A">
        <w:rPr>
          <w:rFonts w:ascii="Times New Roman" w:hAnsi="Times New Roman" w:cs="Times New Roman"/>
        </w:rPr>
        <w:t>/RN e dá outras providências</w:t>
      </w:r>
      <w:r w:rsidRPr="002E2AEF">
        <w:rPr>
          <w:rFonts w:ascii="Times New Roman" w:hAnsi="Times New Roman" w:cs="Times New Roman"/>
        </w:rPr>
        <w:t xml:space="preserve">. </w:t>
      </w:r>
    </w:p>
    <w:p w:rsidR="00A01E4D" w:rsidRPr="002E2AEF" w:rsidRDefault="00A01E4D" w:rsidP="007B117B">
      <w:pPr>
        <w:spacing w:after="338" w:line="360" w:lineRule="auto"/>
        <w:ind w:left="0" w:right="-1" w:firstLine="0"/>
        <w:jc w:val="center"/>
        <w:rPr>
          <w:rFonts w:ascii="Times New Roman" w:hAnsi="Times New Roman" w:cs="Times New Roman"/>
        </w:rPr>
      </w:pPr>
      <w:r w:rsidRPr="002E2AEF">
        <w:rPr>
          <w:rFonts w:ascii="Times New Roman" w:hAnsi="Times New Roman" w:cs="Times New Roman"/>
        </w:rPr>
        <w:t xml:space="preserve"> </w:t>
      </w:r>
    </w:p>
    <w:p w:rsidR="00252332" w:rsidRPr="002E2AEF" w:rsidRDefault="00A01E4D" w:rsidP="007B117B">
      <w:pPr>
        <w:spacing w:after="0" w:line="360" w:lineRule="auto"/>
        <w:ind w:left="0" w:right="-1" w:firstLine="1276"/>
        <w:jc w:val="left"/>
        <w:rPr>
          <w:rFonts w:ascii="Times New Roman" w:hAnsi="Times New Roman" w:cs="Times New Roman"/>
        </w:rPr>
      </w:pPr>
      <w:r w:rsidRPr="002E2AEF">
        <w:rPr>
          <w:rFonts w:ascii="Times New Roman" w:hAnsi="Times New Roman" w:cs="Times New Roman"/>
          <w:b/>
        </w:rPr>
        <w:t>O</w:t>
      </w:r>
      <w:r w:rsidRPr="002E2AEF">
        <w:rPr>
          <w:rFonts w:ascii="Times New Roman" w:hAnsi="Times New Roman" w:cs="Times New Roman"/>
        </w:rPr>
        <w:t xml:space="preserve"> </w:t>
      </w:r>
      <w:r w:rsidR="00C23A4C">
        <w:rPr>
          <w:rFonts w:ascii="Times New Roman" w:hAnsi="Times New Roman" w:cs="Times New Roman"/>
          <w:b/>
        </w:rPr>
        <w:t>PREFEITO MUNICIP</w:t>
      </w:r>
      <w:r w:rsidR="003A0D21">
        <w:rPr>
          <w:rFonts w:ascii="Times New Roman" w:hAnsi="Times New Roman" w:cs="Times New Roman"/>
          <w:b/>
        </w:rPr>
        <w:t>A</w:t>
      </w:r>
      <w:r w:rsidR="00C23A4C">
        <w:rPr>
          <w:rFonts w:ascii="Times New Roman" w:hAnsi="Times New Roman" w:cs="Times New Roman"/>
          <w:b/>
        </w:rPr>
        <w:t>L DE</w:t>
      </w:r>
      <w:r w:rsidR="00352E07">
        <w:rPr>
          <w:rFonts w:ascii="Times New Roman" w:hAnsi="Times New Roman" w:cs="Times New Roman"/>
          <w:b/>
        </w:rPr>
        <w:t xml:space="preserve"> SÃO BENTO DO TRAIRI</w:t>
      </w:r>
      <w:r w:rsidR="00421B08">
        <w:rPr>
          <w:rFonts w:ascii="Times New Roman" w:hAnsi="Times New Roman" w:cs="Times New Roman"/>
          <w:b/>
        </w:rPr>
        <w:t>/</w:t>
      </w:r>
      <w:r w:rsidR="00C23A4C">
        <w:rPr>
          <w:rFonts w:ascii="Times New Roman" w:hAnsi="Times New Roman" w:cs="Times New Roman"/>
          <w:b/>
        </w:rPr>
        <w:t>RN</w:t>
      </w:r>
      <w:r w:rsidR="003F124A" w:rsidRPr="002E2AEF">
        <w:rPr>
          <w:rFonts w:ascii="Times New Roman" w:hAnsi="Times New Roman" w:cs="Times New Roman"/>
          <w:b/>
        </w:rPr>
        <w:t xml:space="preserve">, </w:t>
      </w:r>
      <w:r w:rsidR="00252332">
        <w:rPr>
          <w:rFonts w:ascii="Times New Roman" w:hAnsi="Times New Roman" w:cs="Times New Roman"/>
        </w:rPr>
        <w:t xml:space="preserve">no uso </w:t>
      </w:r>
      <w:r w:rsidR="007B1EE1">
        <w:rPr>
          <w:rFonts w:ascii="Times New Roman" w:hAnsi="Times New Roman" w:cs="Times New Roman"/>
        </w:rPr>
        <w:t xml:space="preserve">de suas atribuições </w:t>
      </w:r>
      <w:r w:rsidR="00C23A4C">
        <w:rPr>
          <w:rFonts w:ascii="Times New Roman" w:hAnsi="Times New Roman" w:cs="Times New Roman"/>
        </w:rPr>
        <w:t>constitucionais</w:t>
      </w:r>
      <w:r w:rsidR="007B1EE1">
        <w:rPr>
          <w:rFonts w:ascii="Times New Roman" w:hAnsi="Times New Roman" w:cs="Times New Roman"/>
        </w:rPr>
        <w:t>,</w:t>
      </w:r>
    </w:p>
    <w:p w:rsidR="00A01E4D" w:rsidRPr="002E2AEF" w:rsidRDefault="00A01E4D" w:rsidP="007B117B">
      <w:pPr>
        <w:spacing w:after="0" w:line="360" w:lineRule="auto"/>
        <w:ind w:left="0" w:right="-1" w:firstLine="0"/>
        <w:jc w:val="right"/>
        <w:rPr>
          <w:rFonts w:ascii="Times New Roman" w:hAnsi="Times New Roman" w:cs="Times New Roman"/>
        </w:rPr>
      </w:pPr>
    </w:p>
    <w:p w:rsidR="00421B08" w:rsidRDefault="008E0B7C" w:rsidP="007B117B">
      <w:pPr>
        <w:tabs>
          <w:tab w:val="left" w:pos="1701"/>
        </w:tabs>
        <w:spacing w:after="0" w:line="360" w:lineRule="auto"/>
        <w:ind w:left="10" w:right="-1" w:firstLine="1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01E4D" w:rsidRPr="002E2AEF">
        <w:rPr>
          <w:rFonts w:ascii="Times New Roman" w:hAnsi="Times New Roman" w:cs="Times New Roman"/>
          <w:b/>
        </w:rPr>
        <w:t xml:space="preserve"> FAÇO SABER</w:t>
      </w:r>
      <w:r w:rsidR="00A01E4D" w:rsidRPr="002E2AEF">
        <w:rPr>
          <w:rFonts w:ascii="Times New Roman" w:hAnsi="Times New Roman" w:cs="Times New Roman"/>
        </w:rPr>
        <w:t xml:space="preserve"> que a </w:t>
      </w:r>
      <w:r w:rsidR="00C23A4C">
        <w:rPr>
          <w:rFonts w:ascii="Times New Roman" w:hAnsi="Times New Roman" w:cs="Times New Roman"/>
        </w:rPr>
        <w:t>Câmara Municipal de</w:t>
      </w:r>
      <w:r w:rsidR="00352E07">
        <w:rPr>
          <w:rFonts w:ascii="Times New Roman" w:hAnsi="Times New Roman" w:cs="Times New Roman"/>
        </w:rPr>
        <w:t xml:space="preserve"> São Bento do Trairi</w:t>
      </w:r>
      <w:r w:rsidR="00C23A4C">
        <w:rPr>
          <w:rFonts w:ascii="Times New Roman" w:hAnsi="Times New Roman" w:cs="Times New Roman"/>
        </w:rPr>
        <w:t xml:space="preserve">/RN, </w:t>
      </w:r>
      <w:r w:rsidR="00A01E4D" w:rsidRPr="002E2AEF">
        <w:rPr>
          <w:rFonts w:ascii="Times New Roman" w:hAnsi="Times New Roman" w:cs="Times New Roman"/>
        </w:rPr>
        <w:t xml:space="preserve">aprovou e eu sanciono a seguinte </w:t>
      </w:r>
      <w:r w:rsidR="002E2AEF">
        <w:rPr>
          <w:rFonts w:ascii="Times New Roman" w:hAnsi="Times New Roman" w:cs="Times New Roman"/>
        </w:rPr>
        <w:t>L</w:t>
      </w:r>
      <w:r w:rsidR="00A01E4D" w:rsidRPr="002E2AEF">
        <w:rPr>
          <w:rFonts w:ascii="Times New Roman" w:hAnsi="Times New Roman" w:cs="Times New Roman"/>
        </w:rPr>
        <w:t>ei:</w:t>
      </w:r>
      <w:proofErr w:type="gramStart"/>
      <w:r w:rsidR="00A01E4D" w:rsidRPr="002E2AEF">
        <w:rPr>
          <w:rFonts w:ascii="Times New Roman" w:hAnsi="Times New Roman" w:cs="Times New Roman"/>
        </w:rPr>
        <w:t xml:space="preserve">  </w:t>
      </w:r>
    </w:p>
    <w:p w:rsidR="00A01E4D" w:rsidRPr="002E2AEF" w:rsidRDefault="005A688F" w:rsidP="007B117B">
      <w:pPr>
        <w:tabs>
          <w:tab w:val="left" w:pos="1701"/>
        </w:tabs>
        <w:spacing w:after="0" w:line="360" w:lineRule="auto"/>
        <w:ind w:left="10" w:right="-1" w:firstLine="1124"/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  <w:b/>
          <w:bCs/>
        </w:rPr>
        <w:lastRenderedPageBreak/>
        <w:t xml:space="preserve">     </w:t>
      </w:r>
      <w:r w:rsidR="00A01E4D" w:rsidRPr="00421B08">
        <w:rPr>
          <w:rFonts w:ascii="Times New Roman" w:hAnsi="Times New Roman" w:cs="Times New Roman"/>
          <w:b/>
          <w:bCs/>
        </w:rPr>
        <w:t>Art. 1º</w:t>
      </w:r>
      <w:r w:rsidR="00A01E4D" w:rsidRPr="002E2AEF">
        <w:rPr>
          <w:rFonts w:ascii="Times New Roman" w:hAnsi="Times New Roman" w:cs="Times New Roman"/>
        </w:rPr>
        <w:t xml:space="preserve">. Fica o Poder Executivo </w:t>
      </w:r>
      <w:r w:rsidR="00C23A4C">
        <w:rPr>
          <w:rFonts w:ascii="Times New Roman" w:hAnsi="Times New Roman" w:cs="Times New Roman"/>
        </w:rPr>
        <w:t>Municipal</w:t>
      </w:r>
      <w:r w:rsidR="00A01E4D" w:rsidRPr="002E2AEF">
        <w:rPr>
          <w:rFonts w:ascii="Times New Roman" w:hAnsi="Times New Roman" w:cs="Times New Roman"/>
        </w:rPr>
        <w:t xml:space="preserve"> autorizado a </w:t>
      </w:r>
      <w:r w:rsidR="003826B8">
        <w:rPr>
          <w:rFonts w:ascii="Times New Roman" w:hAnsi="Times New Roman" w:cs="Times New Roman"/>
        </w:rPr>
        <w:t>c</w:t>
      </w:r>
      <w:r w:rsidR="00E33DA6" w:rsidRPr="002E2AEF">
        <w:rPr>
          <w:rFonts w:ascii="Times New Roman" w:hAnsi="Times New Roman" w:cs="Times New Roman"/>
        </w:rPr>
        <w:t>onceder</w:t>
      </w:r>
      <w:r w:rsidR="001B710F">
        <w:rPr>
          <w:rFonts w:ascii="Times New Roman" w:hAnsi="Times New Roman" w:cs="Times New Roman"/>
        </w:rPr>
        <w:t xml:space="preserve"> em DOAÇÃO à</w:t>
      </w:r>
      <w:r w:rsidR="00A01E4D" w:rsidRPr="002E2AEF">
        <w:rPr>
          <w:rFonts w:ascii="Times New Roman" w:hAnsi="Times New Roman" w:cs="Times New Roman"/>
        </w:rPr>
        <w:t xml:space="preserve"> </w:t>
      </w:r>
      <w:r w:rsidR="00E33DA6" w:rsidRPr="00E33DA6">
        <w:rPr>
          <w:rFonts w:ascii="Times New Roman" w:hAnsi="Times New Roman" w:cs="Times New Roman"/>
          <w:b/>
        </w:rPr>
        <w:t>COMPANHIA ESTADUAL DE HABITAÇÃO E DESENVOLVIMENTO URBANO</w:t>
      </w:r>
      <w:r w:rsidR="003A0D21">
        <w:rPr>
          <w:rFonts w:ascii="Times New Roman" w:hAnsi="Times New Roman" w:cs="Times New Roman"/>
          <w:b/>
        </w:rPr>
        <w:t xml:space="preserve"> – CEHAB/RN</w:t>
      </w:r>
      <w:r w:rsidR="00A01E4D" w:rsidRPr="002E2AEF">
        <w:rPr>
          <w:rFonts w:ascii="Times New Roman" w:hAnsi="Times New Roman" w:cs="Times New Roman"/>
        </w:rPr>
        <w:t xml:space="preserve">, </w:t>
      </w:r>
      <w:r w:rsidR="002E2AEF" w:rsidRPr="002E2AEF">
        <w:rPr>
          <w:rFonts w:ascii="Times New Roman" w:hAnsi="Times New Roman" w:cs="Times New Roman"/>
        </w:rPr>
        <w:t>P</w:t>
      </w:r>
      <w:r w:rsidR="00A01E4D" w:rsidRPr="002E2AEF">
        <w:rPr>
          <w:rFonts w:ascii="Times New Roman" w:hAnsi="Times New Roman" w:cs="Times New Roman"/>
        </w:rPr>
        <w:t xml:space="preserve">essoa </w:t>
      </w:r>
      <w:r w:rsidR="002E2AEF" w:rsidRPr="002E2AEF">
        <w:rPr>
          <w:rFonts w:ascii="Times New Roman" w:hAnsi="Times New Roman" w:cs="Times New Roman"/>
        </w:rPr>
        <w:t>J</w:t>
      </w:r>
      <w:r w:rsidR="00A01E4D" w:rsidRPr="002E2AEF">
        <w:rPr>
          <w:rFonts w:ascii="Times New Roman" w:hAnsi="Times New Roman" w:cs="Times New Roman"/>
        </w:rPr>
        <w:t xml:space="preserve">urídica de </w:t>
      </w:r>
      <w:r w:rsidR="002E2AEF" w:rsidRPr="002E2AEF">
        <w:rPr>
          <w:rFonts w:ascii="Times New Roman" w:hAnsi="Times New Roman" w:cs="Times New Roman"/>
        </w:rPr>
        <w:t>D</w:t>
      </w:r>
      <w:r w:rsidR="00A01E4D" w:rsidRPr="002E2AEF">
        <w:rPr>
          <w:rFonts w:ascii="Times New Roman" w:hAnsi="Times New Roman" w:cs="Times New Roman"/>
        </w:rPr>
        <w:t xml:space="preserve">ireito </w:t>
      </w:r>
      <w:r w:rsidR="002E2AEF" w:rsidRPr="002E2AEF">
        <w:rPr>
          <w:rFonts w:ascii="Times New Roman" w:hAnsi="Times New Roman" w:cs="Times New Roman"/>
        </w:rPr>
        <w:t>P</w:t>
      </w:r>
      <w:r w:rsidR="00A01E4D" w:rsidRPr="002E2AEF">
        <w:rPr>
          <w:rFonts w:ascii="Times New Roman" w:hAnsi="Times New Roman" w:cs="Times New Roman"/>
        </w:rPr>
        <w:t>rivado,</w:t>
      </w:r>
      <w:r w:rsidR="00777DCA">
        <w:rPr>
          <w:rFonts w:ascii="Times New Roman" w:hAnsi="Times New Roman" w:cs="Times New Roman"/>
        </w:rPr>
        <w:t xml:space="preserve"> </w:t>
      </w:r>
      <w:r w:rsidR="001B710F">
        <w:rPr>
          <w:rFonts w:ascii="Times New Roman" w:hAnsi="Times New Roman" w:cs="Times New Roman"/>
        </w:rPr>
        <w:t>Sociedade</w:t>
      </w:r>
      <w:r w:rsidR="00777DCA">
        <w:rPr>
          <w:rFonts w:ascii="Times New Roman" w:hAnsi="Times New Roman" w:cs="Times New Roman"/>
        </w:rPr>
        <w:t xml:space="preserve"> de Economia Mista</w:t>
      </w:r>
      <w:r w:rsidR="00C7331A">
        <w:rPr>
          <w:rFonts w:ascii="Times New Roman" w:hAnsi="Times New Roman" w:cs="Times New Roman"/>
        </w:rPr>
        <w:t xml:space="preserve"> Estadual</w:t>
      </w:r>
      <w:r w:rsidR="002E2AEF" w:rsidRPr="002E2AEF">
        <w:rPr>
          <w:rFonts w:ascii="Times New Roman" w:hAnsi="Times New Roman" w:cs="Times New Roman"/>
        </w:rPr>
        <w:t xml:space="preserve">, </w:t>
      </w:r>
      <w:r w:rsidR="00A01E4D" w:rsidRPr="002E2AEF">
        <w:rPr>
          <w:rFonts w:ascii="Times New Roman" w:hAnsi="Times New Roman" w:cs="Times New Roman"/>
        </w:rPr>
        <w:t>inscrit</w:t>
      </w:r>
      <w:r w:rsidR="002E2AEF" w:rsidRPr="002E2AEF">
        <w:rPr>
          <w:rFonts w:ascii="Times New Roman" w:hAnsi="Times New Roman" w:cs="Times New Roman"/>
        </w:rPr>
        <w:t>a</w:t>
      </w:r>
      <w:r w:rsidR="00A01E4D" w:rsidRPr="002E2AEF">
        <w:rPr>
          <w:rFonts w:ascii="Times New Roman" w:hAnsi="Times New Roman" w:cs="Times New Roman"/>
        </w:rPr>
        <w:t xml:space="preserve"> no CNPJ nº </w:t>
      </w:r>
      <w:r w:rsidR="002511CE">
        <w:rPr>
          <w:rFonts w:ascii="Times New Roman" w:hAnsi="Times New Roman" w:cs="Times New Roman"/>
        </w:rPr>
        <w:t>09.509.294/0001-56</w:t>
      </w:r>
      <w:r w:rsidR="001B710F">
        <w:rPr>
          <w:rFonts w:ascii="Times New Roman" w:hAnsi="Times New Roman" w:cs="Times New Roman"/>
        </w:rPr>
        <w:t xml:space="preserve">, </w:t>
      </w:r>
      <w:r w:rsidR="00A01E4D" w:rsidRPr="002E2AEF">
        <w:rPr>
          <w:rFonts w:ascii="Times New Roman" w:hAnsi="Times New Roman" w:cs="Times New Roman"/>
        </w:rPr>
        <w:t xml:space="preserve">o imóvel a seguir descrito e caracterizado: </w:t>
      </w:r>
    </w:p>
    <w:p w:rsidR="003826B8" w:rsidRDefault="00A01E4D" w:rsidP="007B117B">
      <w:pPr>
        <w:spacing w:after="0" w:line="360" w:lineRule="auto"/>
        <w:ind w:left="0" w:right="-1" w:firstLine="0"/>
        <w:jc w:val="left"/>
        <w:rPr>
          <w:rFonts w:ascii="Times New Roman" w:hAnsi="Times New Roman" w:cs="Times New Roman"/>
        </w:rPr>
      </w:pPr>
      <w:r w:rsidRPr="002E2AEF">
        <w:rPr>
          <w:rFonts w:ascii="Times New Roman" w:hAnsi="Times New Roman" w:cs="Times New Roman"/>
        </w:rPr>
        <w:t xml:space="preserve"> </w:t>
      </w:r>
    </w:p>
    <w:p w:rsidR="003826B8" w:rsidRDefault="003826B8" w:rsidP="007B117B">
      <w:pPr>
        <w:spacing w:after="0" w:line="360" w:lineRule="auto"/>
        <w:ind w:left="0" w:right="-1" w:firstLine="708"/>
        <w:rPr>
          <w:rFonts w:ascii="Times New Roman" w:hAnsi="Times New Roman" w:cs="Times New Roman"/>
        </w:rPr>
      </w:pPr>
      <w:r w:rsidRPr="00A305A9">
        <w:rPr>
          <w:rFonts w:ascii="Times New Roman" w:hAnsi="Times New Roman" w:cs="Times New Roman"/>
          <w:b/>
          <w:bCs/>
        </w:rPr>
        <w:t>a)</w:t>
      </w:r>
      <w:r w:rsidR="001B710F" w:rsidRPr="005A688F">
        <w:rPr>
          <w:rFonts w:ascii="Times New Roman" w:hAnsi="Times New Roman" w:cs="Times New Roman"/>
        </w:rPr>
        <w:t xml:space="preserve"> </w:t>
      </w:r>
      <w:proofErr w:type="gramStart"/>
      <w:r w:rsidR="001B710F" w:rsidRPr="005A688F">
        <w:rPr>
          <w:rFonts w:ascii="Times New Roman" w:hAnsi="Times New Roman" w:cs="Times New Roman"/>
        </w:rPr>
        <w:t>1</w:t>
      </w:r>
      <w:proofErr w:type="gramEnd"/>
      <w:r w:rsidR="001B710F" w:rsidRPr="005A688F">
        <w:rPr>
          <w:rFonts w:ascii="Times New Roman" w:hAnsi="Times New Roman" w:cs="Times New Roman"/>
        </w:rPr>
        <w:t xml:space="preserve"> (</w:t>
      </w:r>
      <w:r w:rsidR="005A688F" w:rsidRPr="005A688F">
        <w:rPr>
          <w:rFonts w:ascii="Times New Roman" w:hAnsi="Times New Roman" w:cs="Times New Roman"/>
        </w:rPr>
        <w:t>Um</w:t>
      </w:r>
      <w:r w:rsidR="001B710F" w:rsidRPr="005A688F">
        <w:rPr>
          <w:rFonts w:ascii="Times New Roman" w:hAnsi="Times New Roman" w:cs="Times New Roman"/>
        </w:rPr>
        <w:t xml:space="preserve">) </w:t>
      </w:r>
      <w:r w:rsidR="00A01E4D" w:rsidRPr="005A688F">
        <w:rPr>
          <w:rFonts w:ascii="Times New Roman" w:hAnsi="Times New Roman" w:cs="Times New Roman"/>
        </w:rPr>
        <w:t xml:space="preserve">TERRENO </w:t>
      </w:r>
      <w:r w:rsidR="00DB5EF1" w:rsidRPr="005A688F">
        <w:rPr>
          <w:rFonts w:ascii="Times New Roman" w:hAnsi="Times New Roman" w:cs="Times New Roman"/>
        </w:rPr>
        <w:t>localizado no Município de</w:t>
      </w:r>
      <w:r w:rsidR="00C7331A" w:rsidRPr="005A688F">
        <w:rPr>
          <w:rFonts w:ascii="Times New Roman" w:hAnsi="Times New Roman" w:cs="Times New Roman"/>
        </w:rPr>
        <w:t xml:space="preserve"> </w:t>
      </w:r>
      <w:r w:rsidR="00352E07">
        <w:rPr>
          <w:rFonts w:ascii="Times New Roman" w:hAnsi="Times New Roman" w:cs="Times New Roman"/>
        </w:rPr>
        <w:t>São Bento do Trairi</w:t>
      </w:r>
      <w:r w:rsidR="00DB5EF1" w:rsidRPr="005A688F">
        <w:rPr>
          <w:rFonts w:ascii="Times New Roman" w:hAnsi="Times New Roman" w:cs="Times New Roman"/>
        </w:rPr>
        <w:t>/RN</w:t>
      </w:r>
      <w:r w:rsidR="00A01E4D" w:rsidRPr="005A68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23A4C" w:rsidRPr="005A688F">
        <w:rPr>
          <w:rFonts w:ascii="Times New Roman" w:hAnsi="Times New Roman" w:cs="Times New Roman"/>
        </w:rPr>
        <w:t>situado à rua</w:t>
      </w:r>
      <w:r w:rsidR="00CA4FF5">
        <w:rPr>
          <w:rFonts w:ascii="Times New Roman" w:hAnsi="Times New Roman" w:cs="Times New Roman"/>
        </w:rPr>
        <w:t xml:space="preserve"> </w:t>
      </w:r>
      <w:r w:rsidR="00EE34CF">
        <w:rPr>
          <w:rFonts w:ascii="Times New Roman" w:hAnsi="Times New Roman" w:cs="Times New Roman"/>
        </w:rPr>
        <w:t>São Sebastião</w:t>
      </w:r>
      <w:r w:rsidR="00CA4FF5" w:rsidRPr="007B117B">
        <w:rPr>
          <w:rFonts w:ascii="Times New Roman" w:hAnsi="Times New Roman" w:cs="Times New Roman"/>
        </w:rPr>
        <w:t xml:space="preserve">, </w:t>
      </w:r>
      <w:r w:rsidR="00C23A4C" w:rsidRPr="007B117B">
        <w:rPr>
          <w:rFonts w:ascii="Times New Roman" w:hAnsi="Times New Roman" w:cs="Times New Roman"/>
        </w:rPr>
        <w:t xml:space="preserve"> </w:t>
      </w:r>
      <w:r w:rsidR="00A01E4D" w:rsidRPr="007B117B">
        <w:rPr>
          <w:rFonts w:ascii="Times New Roman" w:hAnsi="Times New Roman" w:cs="Times New Roman"/>
        </w:rPr>
        <w:t>perfazendo</w:t>
      </w:r>
      <w:r w:rsidR="00421B08" w:rsidRPr="007B117B">
        <w:rPr>
          <w:rFonts w:ascii="Times New Roman" w:hAnsi="Times New Roman" w:cs="Times New Roman"/>
        </w:rPr>
        <w:t xml:space="preserve"> </w:t>
      </w:r>
      <w:r w:rsidR="00CA22AA" w:rsidRPr="007B117B">
        <w:rPr>
          <w:rFonts w:ascii="Times New Roman" w:hAnsi="Times New Roman" w:cs="Times New Roman"/>
        </w:rPr>
        <w:t>um</w:t>
      </w:r>
      <w:r w:rsidR="00A01E4D" w:rsidRPr="007B117B">
        <w:rPr>
          <w:rFonts w:ascii="Times New Roman" w:hAnsi="Times New Roman" w:cs="Times New Roman"/>
        </w:rPr>
        <w:t xml:space="preserve">a área de </w:t>
      </w:r>
      <w:r w:rsidR="00CA4FF5" w:rsidRPr="007B117B">
        <w:rPr>
          <w:rFonts w:ascii="Times New Roman" w:hAnsi="Times New Roman" w:cs="Times New Roman"/>
        </w:rPr>
        <w:t xml:space="preserve">3.500 m² </w:t>
      </w:r>
      <w:r w:rsidR="00A01E4D" w:rsidRPr="007B117B">
        <w:rPr>
          <w:rFonts w:ascii="Times New Roman" w:hAnsi="Times New Roman" w:cs="Times New Roman"/>
        </w:rPr>
        <w:t>(</w:t>
      </w:r>
      <w:r w:rsidR="00CA4FF5" w:rsidRPr="007B117B">
        <w:rPr>
          <w:rFonts w:ascii="Times New Roman" w:hAnsi="Times New Roman" w:cs="Times New Roman"/>
        </w:rPr>
        <w:t xml:space="preserve"> três mil e quinhentos </w:t>
      </w:r>
      <w:r w:rsidR="00A01E4D" w:rsidRPr="007B117B">
        <w:rPr>
          <w:rFonts w:ascii="Times New Roman" w:hAnsi="Times New Roman" w:cs="Times New Roman"/>
        </w:rPr>
        <w:t>metros quadrados)</w:t>
      </w:r>
      <w:r w:rsidR="00CA22AA" w:rsidRPr="007B117B">
        <w:rPr>
          <w:rFonts w:ascii="Times New Roman" w:hAnsi="Times New Roman" w:cs="Times New Roman"/>
        </w:rPr>
        <w:t xml:space="preserve">, </w:t>
      </w:r>
      <w:r w:rsidR="00C23A4C" w:rsidRPr="007B117B">
        <w:rPr>
          <w:rFonts w:ascii="Times New Roman" w:hAnsi="Times New Roman" w:cs="Times New Roman"/>
        </w:rPr>
        <w:t xml:space="preserve">nesta cidade, </w:t>
      </w:r>
      <w:r w:rsidR="00CA22AA" w:rsidRPr="007B117B">
        <w:rPr>
          <w:rFonts w:ascii="Times New Roman" w:hAnsi="Times New Roman" w:cs="Times New Roman"/>
        </w:rPr>
        <w:t>cujo perímetro é de</w:t>
      </w:r>
      <w:r w:rsidR="00CA4FF5" w:rsidRPr="007B117B">
        <w:rPr>
          <w:rFonts w:ascii="Times New Roman" w:hAnsi="Times New Roman" w:cs="Times New Roman"/>
        </w:rPr>
        <w:t xml:space="preserve"> 50 (cinquenta) </w:t>
      </w:r>
      <w:r w:rsidR="00CA22AA" w:rsidRPr="007B117B">
        <w:rPr>
          <w:rFonts w:ascii="Times New Roman" w:hAnsi="Times New Roman" w:cs="Times New Roman"/>
        </w:rPr>
        <w:t>m</w:t>
      </w:r>
      <w:r w:rsidR="00CA4FF5" w:rsidRPr="007B117B">
        <w:rPr>
          <w:rFonts w:ascii="Times New Roman" w:hAnsi="Times New Roman" w:cs="Times New Roman"/>
        </w:rPr>
        <w:t>etros de frente e 70 (setenta) metros de fundo</w:t>
      </w:r>
      <w:r w:rsidR="00CA22AA" w:rsidRPr="007B117B">
        <w:rPr>
          <w:rFonts w:ascii="Times New Roman" w:hAnsi="Times New Roman" w:cs="Times New Roman"/>
        </w:rPr>
        <w:t>.</w:t>
      </w:r>
      <w:r w:rsidR="00CA22AA" w:rsidRPr="005A688F">
        <w:rPr>
          <w:rFonts w:ascii="Times New Roman" w:hAnsi="Times New Roman" w:cs="Times New Roman"/>
        </w:rPr>
        <w:t xml:space="preserve"> </w:t>
      </w:r>
    </w:p>
    <w:p w:rsidR="003826B8" w:rsidRDefault="003826B8" w:rsidP="007B117B">
      <w:pPr>
        <w:spacing w:after="0" w:line="360" w:lineRule="auto"/>
        <w:ind w:left="0" w:right="-1" w:firstLine="0"/>
        <w:jc w:val="left"/>
        <w:rPr>
          <w:rFonts w:ascii="Times New Roman" w:hAnsi="Times New Roman" w:cs="Times New Roman"/>
        </w:rPr>
      </w:pPr>
    </w:p>
    <w:p w:rsidR="005A688F" w:rsidRDefault="003826B8" w:rsidP="007B117B">
      <w:pPr>
        <w:spacing w:after="0" w:line="360" w:lineRule="auto"/>
        <w:ind w:left="0" w:right="-1" w:firstLine="708"/>
        <w:rPr>
          <w:rFonts w:ascii="Times New Roman" w:hAnsi="Times New Roman" w:cs="Times New Roman"/>
        </w:rPr>
      </w:pPr>
      <w:r w:rsidRPr="00A305A9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</w:t>
      </w:r>
      <w:r w:rsidR="00CA22AA" w:rsidRPr="005A688F">
        <w:rPr>
          <w:rFonts w:ascii="Times New Roman" w:hAnsi="Times New Roman" w:cs="Times New Roman"/>
        </w:rPr>
        <w:t>Inicia-se a descrição do perímetro da</w:t>
      </w:r>
      <w:r w:rsidR="00A305A9">
        <w:rPr>
          <w:rFonts w:ascii="Times New Roman" w:hAnsi="Times New Roman" w:cs="Times New Roman"/>
        </w:rPr>
        <w:t xml:space="preserve"> </w:t>
      </w:r>
      <w:r w:rsidR="00CA22AA" w:rsidRPr="005A688F">
        <w:rPr>
          <w:rFonts w:ascii="Times New Roman" w:hAnsi="Times New Roman" w:cs="Times New Roman"/>
        </w:rPr>
        <w:t>área</w:t>
      </w:r>
      <w:r w:rsidR="00CA4FF5">
        <w:rPr>
          <w:rFonts w:ascii="Times New Roman" w:hAnsi="Times New Roman" w:cs="Times New Roman"/>
        </w:rPr>
        <w:t>,</w:t>
      </w:r>
      <w:r w:rsidR="007B117B">
        <w:rPr>
          <w:rFonts w:ascii="Times New Roman" w:hAnsi="Times New Roman" w:cs="Times New Roman"/>
        </w:rPr>
        <w:t xml:space="preserve"> </w:t>
      </w:r>
      <w:r w:rsidR="00CA4FF5">
        <w:rPr>
          <w:rFonts w:ascii="Times New Roman" w:hAnsi="Times New Roman" w:cs="Times New Roman"/>
        </w:rPr>
        <w:t xml:space="preserve">AO NORTE, com via pública, com 139,55 m; AO SUL, com herdeiros de Antônio Francisco dos Santos, A LESTE, com herdeiros de Francisco Fernandes da Silva, AO OESTE, </w:t>
      </w:r>
      <w:r w:rsidR="007B117B">
        <w:rPr>
          <w:rFonts w:ascii="Times New Roman" w:hAnsi="Times New Roman" w:cs="Times New Roman"/>
        </w:rPr>
        <w:t xml:space="preserve">com via pública (Rua São </w:t>
      </w:r>
      <w:r w:rsidR="007B117B" w:rsidRPr="007B117B">
        <w:rPr>
          <w:rFonts w:ascii="Times New Roman" w:hAnsi="Times New Roman" w:cs="Times New Roman"/>
        </w:rPr>
        <w:t xml:space="preserve">Sebastião) </w:t>
      </w:r>
      <w:r w:rsidR="0009023A" w:rsidRPr="007B117B">
        <w:rPr>
          <w:rFonts w:ascii="Times New Roman" w:hAnsi="Times New Roman" w:cs="Times New Roman"/>
        </w:rPr>
        <w:t>ponto inicial da descrição deste perímetro, consoante planta de demarcação da área em anexo, parte integrante dest</w:t>
      </w:r>
      <w:r w:rsidR="00EB6007" w:rsidRPr="007B117B">
        <w:rPr>
          <w:rFonts w:ascii="Times New Roman" w:hAnsi="Times New Roman" w:cs="Times New Roman"/>
        </w:rPr>
        <w:t>a</w:t>
      </w:r>
      <w:r w:rsidR="0009023A" w:rsidRPr="007B117B">
        <w:rPr>
          <w:rFonts w:ascii="Times New Roman" w:hAnsi="Times New Roman" w:cs="Times New Roman"/>
        </w:rPr>
        <w:t xml:space="preserve"> Lei</w:t>
      </w:r>
      <w:r w:rsidR="00252332" w:rsidRPr="007B117B">
        <w:rPr>
          <w:rFonts w:ascii="Times New Roman" w:hAnsi="Times New Roman" w:cs="Times New Roman"/>
        </w:rPr>
        <w:t xml:space="preserve">, objeto da matrícula nº </w:t>
      </w:r>
      <w:r w:rsidR="007B117B" w:rsidRPr="007B117B">
        <w:rPr>
          <w:rFonts w:ascii="Times New Roman" w:hAnsi="Times New Roman" w:cs="Times New Roman"/>
        </w:rPr>
        <w:t>73</w:t>
      </w:r>
      <w:r w:rsidR="00252332" w:rsidRPr="007B117B">
        <w:rPr>
          <w:rFonts w:ascii="Times New Roman" w:hAnsi="Times New Roman" w:cs="Times New Roman"/>
        </w:rPr>
        <w:t>, no livro</w:t>
      </w:r>
      <w:r w:rsidR="007B117B" w:rsidRPr="007B117B">
        <w:rPr>
          <w:rFonts w:ascii="Times New Roman" w:hAnsi="Times New Roman" w:cs="Times New Roman"/>
        </w:rPr>
        <w:t xml:space="preserve"> ”2”, </w:t>
      </w:r>
      <w:proofErr w:type="spellStart"/>
      <w:r w:rsidR="007B117B" w:rsidRPr="007B117B">
        <w:rPr>
          <w:rFonts w:ascii="Times New Roman" w:hAnsi="Times New Roman" w:cs="Times New Roman"/>
        </w:rPr>
        <w:t>fls</w:t>
      </w:r>
      <w:proofErr w:type="spellEnd"/>
      <w:r w:rsidR="00252332" w:rsidRPr="007B117B">
        <w:rPr>
          <w:rFonts w:ascii="Times New Roman" w:hAnsi="Times New Roman" w:cs="Times New Roman"/>
        </w:rPr>
        <w:t xml:space="preserve">, REGISTRO GERAL, no Cartório do Serviço de Registro de Imóveis deste município e Comarca de </w:t>
      </w:r>
      <w:r w:rsidR="00352E07" w:rsidRPr="007B117B">
        <w:rPr>
          <w:rFonts w:ascii="Times New Roman" w:hAnsi="Times New Roman" w:cs="Times New Roman"/>
        </w:rPr>
        <w:t>Santa Cruz</w:t>
      </w:r>
      <w:r w:rsidR="00252332" w:rsidRPr="007B117B">
        <w:rPr>
          <w:rFonts w:ascii="Times New Roman" w:hAnsi="Times New Roman" w:cs="Times New Roman"/>
        </w:rPr>
        <w:t>/RN.</w:t>
      </w:r>
      <w:r w:rsidR="00252332" w:rsidRPr="005A688F">
        <w:rPr>
          <w:rFonts w:ascii="Times New Roman" w:hAnsi="Times New Roman" w:cs="Times New Roman"/>
        </w:rPr>
        <w:t xml:space="preserve"> </w:t>
      </w:r>
    </w:p>
    <w:p w:rsidR="00A01E4D" w:rsidRPr="002E2AEF" w:rsidRDefault="005A688F" w:rsidP="007B117B">
      <w:pPr>
        <w:spacing w:before="240" w:after="120" w:line="360" w:lineRule="auto"/>
        <w:ind w:left="-5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01E4D" w:rsidRPr="00421B08">
        <w:rPr>
          <w:rFonts w:ascii="Times New Roman" w:hAnsi="Times New Roman" w:cs="Times New Roman"/>
          <w:b/>
          <w:bCs/>
        </w:rPr>
        <w:t>Art. 2º</w:t>
      </w:r>
      <w:r w:rsidR="00A01E4D" w:rsidRPr="002E2AEF">
        <w:rPr>
          <w:rFonts w:ascii="Times New Roman" w:hAnsi="Times New Roman" w:cs="Times New Roman"/>
        </w:rPr>
        <w:t>. O terreno de que trata o artigo primeiro destinar-se-á</w:t>
      </w:r>
      <w:r w:rsidR="007B117B">
        <w:rPr>
          <w:rFonts w:ascii="Times New Roman" w:hAnsi="Times New Roman" w:cs="Times New Roman"/>
        </w:rPr>
        <w:t xml:space="preserve"> </w:t>
      </w:r>
      <w:r w:rsidR="00A01E4D" w:rsidRPr="001B710F">
        <w:rPr>
          <w:rFonts w:ascii="Times New Roman" w:hAnsi="Times New Roman" w:cs="Times New Roman"/>
          <w:b/>
        </w:rPr>
        <w:t>exclusivamente</w:t>
      </w:r>
      <w:r w:rsidR="001B710F">
        <w:rPr>
          <w:rFonts w:ascii="Times New Roman" w:hAnsi="Times New Roman" w:cs="Times New Roman"/>
        </w:rPr>
        <w:t xml:space="preserve"> à promoção, por parte da</w:t>
      </w:r>
      <w:r w:rsidR="00A01E4D" w:rsidRPr="002E2AEF">
        <w:rPr>
          <w:rFonts w:ascii="Times New Roman" w:hAnsi="Times New Roman" w:cs="Times New Roman"/>
        </w:rPr>
        <w:t xml:space="preserve"> </w:t>
      </w:r>
      <w:r w:rsidR="003C6AC7" w:rsidRPr="00E33DA6">
        <w:rPr>
          <w:rFonts w:ascii="Times New Roman" w:hAnsi="Times New Roman" w:cs="Times New Roman"/>
          <w:b/>
        </w:rPr>
        <w:t>COMPANHIA ESTADUAL DE HABITAÇÃO E DESENVOLVIMENTO URBANO</w:t>
      </w:r>
      <w:r>
        <w:rPr>
          <w:rFonts w:ascii="Times New Roman" w:hAnsi="Times New Roman" w:cs="Times New Roman"/>
          <w:b/>
        </w:rPr>
        <w:t xml:space="preserve"> – CEHAB/RN</w:t>
      </w:r>
      <w:r w:rsidR="00A01E4D" w:rsidRPr="002E2AEF">
        <w:rPr>
          <w:rFonts w:ascii="Times New Roman" w:hAnsi="Times New Roman" w:cs="Times New Roman"/>
        </w:rPr>
        <w:t>, n</w:t>
      </w:r>
      <w:r w:rsidR="008E5D73" w:rsidRPr="002E2AEF">
        <w:rPr>
          <w:rFonts w:ascii="Times New Roman" w:hAnsi="Times New Roman" w:cs="Times New Roman"/>
        </w:rPr>
        <w:t>o Município de</w:t>
      </w:r>
      <w:r>
        <w:rPr>
          <w:rFonts w:ascii="Times New Roman" w:hAnsi="Times New Roman" w:cs="Times New Roman"/>
        </w:rPr>
        <w:t xml:space="preserve"> </w:t>
      </w:r>
      <w:r w:rsidR="00352E07">
        <w:rPr>
          <w:rFonts w:ascii="Times New Roman" w:hAnsi="Times New Roman" w:cs="Times New Roman"/>
        </w:rPr>
        <w:t>São Bento do Trairi</w:t>
      </w:r>
      <w:r w:rsidR="00A01E4D" w:rsidRPr="002E2AEF">
        <w:rPr>
          <w:rFonts w:ascii="Times New Roman" w:hAnsi="Times New Roman" w:cs="Times New Roman"/>
        </w:rPr>
        <w:t xml:space="preserve">/RN, </w:t>
      </w:r>
      <w:r w:rsidR="001B710F">
        <w:rPr>
          <w:rFonts w:ascii="Times New Roman" w:hAnsi="Times New Roman" w:cs="Times New Roman"/>
        </w:rPr>
        <w:t>voltad</w:t>
      </w:r>
      <w:r w:rsidR="00EB6007">
        <w:rPr>
          <w:rFonts w:ascii="Times New Roman" w:hAnsi="Times New Roman" w:cs="Times New Roman"/>
        </w:rPr>
        <w:t>o à execução</w:t>
      </w:r>
      <w:r w:rsidR="00A01E4D" w:rsidRPr="002E2AEF">
        <w:rPr>
          <w:rFonts w:ascii="Times New Roman" w:hAnsi="Times New Roman" w:cs="Times New Roman"/>
        </w:rPr>
        <w:t xml:space="preserve"> </w:t>
      </w:r>
      <w:r w:rsidR="001B710F">
        <w:rPr>
          <w:rFonts w:ascii="Times New Roman" w:hAnsi="Times New Roman" w:cs="Times New Roman"/>
        </w:rPr>
        <w:t>do programa</w:t>
      </w:r>
      <w:r w:rsidR="007B117B">
        <w:rPr>
          <w:rFonts w:ascii="Times New Roman" w:hAnsi="Times New Roman" w:cs="Times New Roman"/>
        </w:rPr>
        <w:t xml:space="preserve"> </w:t>
      </w:r>
      <w:proofErr w:type="gramStart"/>
      <w:r w:rsidRPr="007B117B">
        <w:rPr>
          <w:rFonts w:ascii="Times New Roman" w:hAnsi="Times New Roman" w:cs="Times New Roman"/>
          <w:b/>
        </w:rPr>
        <w:t>PRÓ MORADIA</w:t>
      </w:r>
      <w:proofErr w:type="gramEnd"/>
      <w:r w:rsidRPr="007B117B">
        <w:rPr>
          <w:rFonts w:ascii="Times New Roman" w:hAnsi="Times New Roman" w:cs="Times New Roman"/>
          <w:b/>
        </w:rPr>
        <w:t>/VIVER</w:t>
      </w:r>
      <w:r>
        <w:rPr>
          <w:rFonts w:ascii="Times New Roman" w:hAnsi="Times New Roman" w:cs="Times New Roman"/>
        </w:rPr>
        <w:t xml:space="preserve"> </w:t>
      </w:r>
      <w:r w:rsidRPr="007B117B">
        <w:rPr>
          <w:rFonts w:ascii="Times New Roman" w:hAnsi="Times New Roman" w:cs="Times New Roman"/>
          <w:b/>
        </w:rPr>
        <w:t>MELHOR</w:t>
      </w:r>
      <w:r>
        <w:rPr>
          <w:rFonts w:ascii="Times New Roman" w:hAnsi="Times New Roman" w:cs="Times New Roman"/>
        </w:rPr>
        <w:t xml:space="preserve">, regulamentado pela </w:t>
      </w:r>
      <w:r w:rsidRPr="006544CE">
        <w:rPr>
          <w:rFonts w:ascii="Times New Roman" w:hAnsi="Times New Roman" w:cs="Times New Roman"/>
          <w:b/>
          <w:bCs/>
        </w:rPr>
        <w:t xml:space="preserve">Instrução Normativa </w:t>
      </w:r>
      <w:r w:rsidR="006544CE" w:rsidRPr="006544CE">
        <w:rPr>
          <w:rFonts w:ascii="Times New Roman" w:hAnsi="Times New Roman" w:cs="Times New Roman"/>
          <w:b/>
          <w:bCs/>
        </w:rPr>
        <w:t>nº 004/2018/Ministério das Cidades/Ministério do Desenvolvimento Regional</w:t>
      </w:r>
      <w:r w:rsidR="006544CE">
        <w:rPr>
          <w:rFonts w:ascii="Times New Roman" w:hAnsi="Times New Roman" w:cs="Times New Roman"/>
        </w:rPr>
        <w:t xml:space="preserve">, </w:t>
      </w:r>
      <w:r w:rsidR="00EB6007">
        <w:rPr>
          <w:rFonts w:ascii="Times New Roman" w:hAnsi="Times New Roman" w:cs="Times New Roman"/>
        </w:rPr>
        <w:t xml:space="preserve">destinados à construção de Unidades Habitacionais </w:t>
      </w:r>
      <w:r w:rsidR="006544CE">
        <w:rPr>
          <w:rFonts w:ascii="Times New Roman" w:hAnsi="Times New Roman" w:cs="Times New Roman"/>
        </w:rPr>
        <w:t>para a população caren</w:t>
      </w:r>
      <w:r w:rsidR="00FF6973">
        <w:rPr>
          <w:rFonts w:ascii="Times New Roman" w:hAnsi="Times New Roman" w:cs="Times New Roman"/>
        </w:rPr>
        <w:t>te desta localidade</w:t>
      </w:r>
      <w:r w:rsidR="006544CE">
        <w:rPr>
          <w:rFonts w:ascii="Times New Roman" w:hAnsi="Times New Roman" w:cs="Times New Roman"/>
        </w:rPr>
        <w:t>, caracterizad</w:t>
      </w:r>
      <w:r w:rsidR="00EB6007">
        <w:rPr>
          <w:rFonts w:ascii="Times New Roman" w:hAnsi="Times New Roman" w:cs="Times New Roman"/>
        </w:rPr>
        <w:t>a</w:t>
      </w:r>
      <w:r w:rsidR="006544CE">
        <w:rPr>
          <w:rFonts w:ascii="Times New Roman" w:hAnsi="Times New Roman" w:cs="Times New Roman"/>
        </w:rPr>
        <w:t xml:space="preserve"> como de interesse social, objetivando reduzir o déficit habitacional</w:t>
      </w:r>
      <w:r w:rsidR="00FF6973">
        <w:rPr>
          <w:rFonts w:ascii="Times New Roman" w:hAnsi="Times New Roman" w:cs="Times New Roman"/>
        </w:rPr>
        <w:t xml:space="preserve"> do município.</w:t>
      </w:r>
    </w:p>
    <w:p w:rsidR="00A01E4D" w:rsidRPr="002E2AEF" w:rsidRDefault="00A01E4D" w:rsidP="007B117B">
      <w:pPr>
        <w:spacing w:before="240" w:after="120" w:line="360" w:lineRule="auto"/>
        <w:ind w:left="-5" w:right="-1" w:firstLine="1423"/>
        <w:rPr>
          <w:rFonts w:ascii="Times New Roman" w:hAnsi="Times New Roman" w:cs="Times New Roman"/>
        </w:rPr>
      </w:pPr>
      <w:r w:rsidRPr="00421B08">
        <w:rPr>
          <w:rFonts w:ascii="Times New Roman" w:hAnsi="Times New Roman" w:cs="Times New Roman"/>
          <w:b/>
          <w:bCs/>
        </w:rPr>
        <w:t xml:space="preserve">Parágrafo </w:t>
      </w:r>
      <w:r w:rsidR="00582A05" w:rsidRPr="00421B08">
        <w:rPr>
          <w:rFonts w:ascii="Times New Roman" w:hAnsi="Times New Roman" w:cs="Times New Roman"/>
          <w:b/>
          <w:bCs/>
        </w:rPr>
        <w:t>Ú</w:t>
      </w:r>
      <w:r w:rsidRPr="00421B08">
        <w:rPr>
          <w:rFonts w:ascii="Times New Roman" w:hAnsi="Times New Roman" w:cs="Times New Roman"/>
          <w:b/>
          <w:bCs/>
        </w:rPr>
        <w:t>nico</w:t>
      </w:r>
      <w:r w:rsidRPr="002E2AEF">
        <w:rPr>
          <w:rFonts w:ascii="Times New Roman" w:hAnsi="Times New Roman" w:cs="Times New Roman"/>
        </w:rPr>
        <w:t xml:space="preserve"> - Os </w:t>
      </w:r>
      <w:r w:rsidR="00FF6973">
        <w:rPr>
          <w:rFonts w:ascii="Times New Roman" w:hAnsi="Times New Roman" w:cs="Times New Roman"/>
        </w:rPr>
        <w:t>beneficiários</w:t>
      </w:r>
      <w:r w:rsidRPr="002E2AEF">
        <w:rPr>
          <w:rFonts w:ascii="Times New Roman" w:hAnsi="Times New Roman" w:cs="Times New Roman"/>
        </w:rPr>
        <w:t xml:space="preserve"> referidos no </w:t>
      </w:r>
      <w:r w:rsidRPr="001B710F">
        <w:rPr>
          <w:rFonts w:ascii="Times New Roman" w:hAnsi="Times New Roman" w:cs="Times New Roman"/>
          <w:i/>
        </w:rPr>
        <w:t>caput</w:t>
      </w:r>
      <w:r w:rsidRPr="002E2AEF">
        <w:rPr>
          <w:rFonts w:ascii="Times New Roman" w:hAnsi="Times New Roman" w:cs="Times New Roman"/>
        </w:rPr>
        <w:t xml:space="preserve"> deste artigo deverão estar enquadrad</w:t>
      </w:r>
      <w:r w:rsidR="00582A05" w:rsidRPr="002E2AEF">
        <w:rPr>
          <w:rFonts w:ascii="Times New Roman" w:hAnsi="Times New Roman" w:cs="Times New Roman"/>
        </w:rPr>
        <w:t>o</w:t>
      </w:r>
      <w:r w:rsidRPr="002E2AEF">
        <w:rPr>
          <w:rFonts w:ascii="Times New Roman" w:hAnsi="Times New Roman" w:cs="Times New Roman"/>
        </w:rPr>
        <w:t>s e credenciados no plano habitacional do programa em questão</w:t>
      </w:r>
      <w:r w:rsidR="00FF6973">
        <w:rPr>
          <w:rFonts w:ascii="Times New Roman" w:hAnsi="Times New Roman" w:cs="Times New Roman"/>
        </w:rPr>
        <w:t>, assim como nos requisitos de seleção a serem indicados pela Companhia Estadual de Habitação e Desenvolvimento Urbano -</w:t>
      </w:r>
      <w:r w:rsidR="00352E07">
        <w:rPr>
          <w:rFonts w:ascii="Times New Roman" w:hAnsi="Times New Roman" w:cs="Times New Roman"/>
        </w:rPr>
        <w:t xml:space="preserve"> </w:t>
      </w:r>
      <w:r w:rsidR="00FF6973">
        <w:rPr>
          <w:rFonts w:ascii="Times New Roman" w:hAnsi="Times New Roman" w:cs="Times New Roman"/>
        </w:rPr>
        <w:t>CEHAB/RN.</w:t>
      </w:r>
    </w:p>
    <w:p w:rsidR="008F2841" w:rsidRDefault="00A01E4D" w:rsidP="007B117B">
      <w:pPr>
        <w:spacing w:before="240" w:after="120" w:line="360" w:lineRule="auto"/>
        <w:ind w:left="0" w:right="-1" w:firstLine="0"/>
        <w:rPr>
          <w:rFonts w:ascii="Times New Roman" w:hAnsi="Times New Roman" w:cs="Times New Roman"/>
        </w:rPr>
      </w:pPr>
      <w:r w:rsidRPr="002E2AEF">
        <w:rPr>
          <w:rFonts w:ascii="Times New Roman" w:hAnsi="Times New Roman" w:cs="Times New Roman"/>
        </w:rPr>
        <w:lastRenderedPageBreak/>
        <w:t xml:space="preserve"> </w:t>
      </w:r>
      <w:r w:rsidR="00352E07">
        <w:rPr>
          <w:rFonts w:ascii="Times New Roman" w:hAnsi="Times New Roman" w:cs="Times New Roman"/>
        </w:rPr>
        <w:tab/>
      </w:r>
      <w:r w:rsidR="00352E07">
        <w:rPr>
          <w:rFonts w:ascii="Times New Roman" w:hAnsi="Times New Roman" w:cs="Times New Roman"/>
        </w:rPr>
        <w:tab/>
      </w:r>
      <w:r w:rsidRPr="00421B08">
        <w:rPr>
          <w:rFonts w:ascii="Times New Roman" w:hAnsi="Times New Roman" w:cs="Times New Roman"/>
          <w:b/>
          <w:bCs/>
        </w:rPr>
        <w:t xml:space="preserve">Art. </w:t>
      </w:r>
      <w:r w:rsidR="00252332" w:rsidRPr="00421B08">
        <w:rPr>
          <w:rFonts w:ascii="Times New Roman" w:hAnsi="Times New Roman" w:cs="Times New Roman"/>
          <w:b/>
          <w:bCs/>
        </w:rPr>
        <w:t>3</w:t>
      </w:r>
      <w:r w:rsidRPr="00421B08">
        <w:rPr>
          <w:rFonts w:ascii="Times New Roman" w:hAnsi="Times New Roman" w:cs="Times New Roman"/>
          <w:b/>
          <w:bCs/>
        </w:rPr>
        <w:t>º</w:t>
      </w:r>
      <w:r w:rsidRPr="002E2AEF">
        <w:rPr>
          <w:rFonts w:ascii="Times New Roman" w:hAnsi="Times New Roman" w:cs="Times New Roman"/>
        </w:rPr>
        <w:t xml:space="preserve">. As </w:t>
      </w:r>
      <w:r w:rsidR="00856184" w:rsidRPr="002E2AEF">
        <w:rPr>
          <w:rFonts w:ascii="Times New Roman" w:hAnsi="Times New Roman" w:cs="Times New Roman"/>
        </w:rPr>
        <w:t>U</w:t>
      </w:r>
      <w:r w:rsidRPr="002E2AEF">
        <w:rPr>
          <w:rFonts w:ascii="Times New Roman" w:hAnsi="Times New Roman" w:cs="Times New Roman"/>
        </w:rPr>
        <w:t xml:space="preserve">nidades </w:t>
      </w:r>
      <w:r w:rsidR="00856184" w:rsidRPr="002E2AEF">
        <w:rPr>
          <w:rFonts w:ascii="Times New Roman" w:hAnsi="Times New Roman" w:cs="Times New Roman"/>
        </w:rPr>
        <w:t>H</w:t>
      </w:r>
      <w:r w:rsidR="008C448F" w:rsidRPr="002E2AEF">
        <w:rPr>
          <w:rFonts w:ascii="Times New Roman" w:hAnsi="Times New Roman" w:cs="Times New Roman"/>
        </w:rPr>
        <w:t>abitacionais</w:t>
      </w:r>
      <w:r w:rsidRPr="002E2AEF">
        <w:rPr>
          <w:rFonts w:ascii="Times New Roman" w:hAnsi="Times New Roman" w:cs="Times New Roman"/>
        </w:rPr>
        <w:t xml:space="preserve">, as quais se refere o artigo </w:t>
      </w:r>
      <w:r w:rsidR="00252332" w:rsidRPr="002E2AEF">
        <w:rPr>
          <w:rFonts w:ascii="Times New Roman" w:hAnsi="Times New Roman" w:cs="Times New Roman"/>
        </w:rPr>
        <w:t xml:space="preserve">segundo desta Lei, deverão atender ao fim a que se destinam, </w:t>
      </w:r>
      <w:proofErr w:type="gramStart"/>
      <w:r w:rsidR="00252332" w:rsidRPr="002E2AEF">
        <w:rPr>
          <w:rFonts w:ascii="Times New Roman" w:hAnsi="Times New Roman" w:cs="Times New Roman"/>
        </w:rPr>
        <w:t>sob pena</w:t>
      </w:r>
      <w:proofErr w:type="gramEnd"/>
      <w:r w:rsidR="00252332" w:rsidRPr="002E2AEF">
        <w:rPr>
          <w:rFonts w:ascii="Times New Roman" w:hAnsi="Times New Roman" w:cs="Times New Roman"/>
        </w:rPr>
        <w:t xml:space="preserve"> de reversão ao patrimônio do </w:t>
      </w:r>
      <w:r w:rsidR="009550D7">
        <w:rPr>
          <w:rFonts w:ascii="Times New Roman" w:hAnsi="Times New Roman" w:cs="Times New Roman"/>
        </w:rPr>
        <w:t xml:space="preserve">Município </w:t>
      </w:r>
      <w:r w:rsidR="00A305A9">
        <w:rPr>
          <w:rFonts w:ascii="Times New Roman" w:hAnsi="Times New Roman" w:cs="Times New Roman"/>
        </w:rPr>
        <w:t>de</w:t>
      </w:r>
      <w:r w:rsidR="00352E07">
        <w:rPr>
          <w:rFonts w:ascii="Times New Roman" w:hAnsi="Times New Roman" w:cs="Times New Roman"/>
        </w:rPr>
        <w:t xml:space="preserve"> São Bento do Trairi</w:t>
      </w:r>
      <w:r w:rsidR="00421B08">
        <w:rPr>
          <w:rFonts w:ascii="Times New Roman" w:hAnsi="Times New Roman" w:cs="Times New Roman"/>
        </w:rPr>
        <w:t>/</w:t>
      </w:r>
      <w:r w:rsidR="009550D7">
        <w:rPr>
          <w:rFonts w:ascii="Times New Roman" w:hAnsi="Times New Roman" w:cs="Times New Roman"/>
        </w:rPr>
        <w:t>RN</w:t>
      </w:r>
      <w:r w:rsidR="00252332" w:rsidRPr="002E2AEF">
        <w:rPr>
          <w:rFonts w:ascii="Times New Roman" w:hAnsi="Times New Roman" w:cs="Times New Roman"/>
        </w:rPr>
        <w:t xml:space="preserve">. </w:t>
      </w:r>
    </w:p>
    <w:p w:rsidR="008F2841" w:rsidRDefault="008F2841" w:rsidP="007B117B">
      <w:pPr>
        <w:spacing w:before="240" w:after="120" w:line="360" w:lineRule="auto"/>
        <w:ind w:left="0" w:right="-1" w:firstLine="1418"/>
        <w:rPr>
          <w:rFonts w:ascii="Times New Roman" w:hAnsi="Times New Roman" w:cs="Times New Roman"/>
        </w:rPr>
      </w:pPr>
      <w:r w:rsidRPr="00421B08">
        <w:rPr>
          <w:rFonts w:ascii="Times New Roman" w:hAnsi="Times New Roman" w:cs="Times New Roman"/>
          <w:b/>
          <w:bCs/>
        </w:rPr>
        <w:t>Art. 4º</w:t>
      </w:r>
      <w:r w:rsidRPr="002E2AEF">
        <w:rPr>
          <w:rFonts w:ascii="Times New Roman" w:hAnsi="Times New Roman" w:cs="Times New Roman"/>
        </w:rPr>
        <w:t xml:space="preserve">. Esta Lei entra em vigor na data de sua publicação, </w:t>
      </w:r>
      <w:r>
        <w:rPr>
          <w:rFonts w:ascii="Times New Roman" w:hAnsi="Times New Roman" w:cs="Times New Roman"/>
        </w:rPr>
        <w:t xml:space="preserve">revogadas as </w:t>
      </w:r>
      <w:r w:rsidRPr="002E2AEF">
        <w:rPr>
          <w:rFonts w:ascii="Times New Roman" w:hAnsi="Times New Roman" w:cs="Times New Roman"/>
        </w:rPr>
        <w:t xml:space="preserve">disposições em contrário. </w:t>
      </w:r>
    </w:p>
    <w:p w:rsidR="00A01E4D" w:rsidRPr="002E2AEF" w:rsidRDefault="00A01E4D" w:rsidP="007B117B">
      <w:pPr>
        <w:spacing w:before="240" w:after="120" w:line="360" w:lineRule="auto"/>
        <w:ind w:left="0" w:right="-1" w:firstLine="1418"/>
        <w:rPr>
          <w:rFonts w:ascii="Times New Roman" w:hAnsi="Times New Roman" w:cs="Times New Roman"/>
        </w:rPr>
      </w:pPr>
      <w:r w:rsidRPr="002E2AEF">
        <w:rPr>
          <w:rFonts w:ascii="Times New Roman" w:hAnsi="Times New Roman" w:cs="Times New Roman"/>
        </w:rPr>
        <w:t xml:space="preserve">Gabinete do </w:t>
      </w:r>
      <w:r w:rsidR="008B685F">
        <w:rPr>
          <w:rFonts w:ascii="Times New Roman" w:hAnsi="Times New Roman" w:cs="Times New Roman"/>
        </w:rPr>
        <w:t>Prefeito Municipal de</w:t>
      </w:r>
      <w:r w:rsidR="00352E07">
        <w:rPr>
          <w:rFonts w:ascii="Times New Roman" w:hAnsi="Times New Roman" w:cs="Times New Roman"/>
        </w:rPr>
        <w:t xml:space="preserve"> São Bento do Trairi</w:t>
      </w:r>
      <w:r w:rsidR="00421B08">
        <w:rPr>
          <w:rFonts w:ascii="Times New Roman" w:hAnsi="Times New Roman" w:cs="Times New Roman"/>
        </w:rPr>
        <w:t>/</w:t>
      </w:r>
      <w:r w:rsidR="008B685F">
        <w:rPr>
          <w:rFonts w:ascii="Times New Roman" w:hAnsi="Times New Roman" w:cs="Times New Roman"/>
        </w:rPr>
        <w:t>RN</w:t>
      </w:r>
      <w:r w:rsidRPr="002E2AEF">
        <w:rPr>
          <w:rFonts w:ascii="Times New Roman" w:hAnsi="Times New Roman" w:cs="Times New Roman"/>
        </w:rPr>
        <w:t>,</w:t>
      </w:r>
      <w:r w:rsidR="008B685F">
        <w:rPr>
          <w:rFonts w:ascii="Times New Roman" w:hAnsi="Times New Roman" w:cs="Times New Roman"/>
        </w:rPr>
        <w:t xml:space="preserve"> em</w:t>
      </w:r>
      <w:r w:rsidR="005A688F">
        <w:rPr>
          <w:rFonts w:ascii="Times New Roman" w:hAnsi="Times New Roman" w:cs="Times New Roman"/>
        </w:rPr>
        <w:t xml:space="preserve"> </w:t>
      </w:r>
      <w:r w:rsidR="00BD1468">
        <w:rPr>
          <w:rFonts w:ascii="Times New Roman" w:hAnsi="Times New Roman" w:cs="Times New Roman"/>
        </w:rPr>
        <w:t>28</w:t>
      </w:r>
      <w:bookmarkStart w:id="0" w:name="_GoBack"/>
      <w:bookmarkEnd w:id="0"/>
      <w:r w:rsidR="00352E07">
        <w:rPr>
          <w:rFonts w:ascii="Times New Roman" w:hAnsi="Times New Roman" w:cs="Times New Roman"/>
        </w:rPr>
        <w:t xml:space="preserve"> de outubro de </w:t>
      </w:r>
      <w:r w:rsidRPr="002E2AEF">
        <w:rPr>
          <w:rFonts w:ascii="Times New Roman" w:hAnsi="Times New Roman" w:cs="Times New Roman"/>
        </w:rPr>
        <w:t>201</w:t>
      </w:r>
      <w:r w:rsidR="00421B08">
        <w:rPr>
          <w:rFonts w:ascii="Times New Roman" w:hAnsi="Times New Roman" w:cs="Times New Roman"/>
        </w:rPr>
        <w:t>9</w:t>
      </w:r>
      <w:r w:rsidRPr="002E2AEF">
        <w:rPr>
          <w:rFonts w:ascii="Times New Roman" w:hAnsi="Times New Roman" w:cs="Times New Roman"/>
        </w:rPr>
        <w:t xml:space="preserve">. </w:t>
      </w:r>
    </w:p>
    <w:p w:rsidR="00A01E4D" w:rsidRDefault="00A01E4D" w:rsidP="007B117B">
      <w:pPr>
        <w:spacing w:before="240" w:after="120" w:line="360" w:lineRule="auto"/>
        <w:ind w:left="0" w:right="-1" w:firstLine="0"/>
        <w:rPr>
          <w:rFonts w:ascii="Times New Roman" w:hAnsi="Times New Roman" w:cs="Times New Roman"/>
          <w:b/>
        </w:rPr>
      </w:pPr>
      <w:r w:rsidRPr="002E2AEF">
        <w:rPr>
          <w:rFonts w:ascii="Times New Roman" w:hAnsi="Times New Roman" w:cs="Times New Roman"/>
          <w:b/>
        </w:rPr>
        <w:t xml:space="preserve"> </w:t>
      </w:r>
    </w:p>
    <w:p w:rsidR="00252332" w:rsidRDefault="00252332" w:rsidP="007B117B">
      <w:pPr>
        <w:spacing w:after="0" w:line="360" w:lineRule="auto"/>
        <w:ind w:left="0" w:right="-1" w:firstLine="0"/>
        <w:rPr>
          <w:rFonts w:ascii="Times New Roman" w:hAnsi="Times New Roman" w:cs="Times New Roman"/>
          <w:b/>
        </w:rPr>
      </w:pPr>
    </w:p>
    <w:p w:rsidR="00252332" w:rsidRDefault="007B117B" w:rsidP="007B117B">
      <w:pPr>
        <w:spacing w:after="0" w:line="360" w:lineRule="auto"/>
        <w:ind w:left="0" w:right="-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</w:t>
      </w:r>
      <w:proofErr w:type="spellStart"/>
      <w:r>
        <w:rPr>
          <w:rFonts w:ascii="Times New Roman" w:hAnsi="Times New Roman" w:cs="Times New Roman"/>
        </w:rPr>
        <w:t>Aracleide</w:t>
      </w:r>
      <w:proofErr w:type="spellEnd"/>
      <w:r>
        <w:rPr>
          <w:rFonts w:ascii="Times New Roman" w:hAnsi="Times New Roman" w:cs="Times New Roman"/>
        </w:rPr>
        <w:t xml:space="preserve"> de A</w:t>
      </w:r>
      <w:r w:rsidR="00352E07">
        <w:rPr>
          <w:rFonts w:ascii="Times New Roman" w:hAnsi="Times New Roman" w:cs="Times New Roman"/>
        </w:rPr>
        <w:t>raújo</w:t>
      </w:r>
    </w:p>
    <w:p w:rsidR="00352E07" w:rsidRPr="00352E07" w:rsidRDefault="00352E07" w:rsidP="007B117B">
      <w:pPr>
        <w:spacing w:after="0" w:line="360" w:lineRule="auto"/>
        <w:ind w:left="0" w:right="-1" w:firstLine="0"/>
        <w:jc w:val="center"/>
        <w:rPr>
          <w:rFonts w:ascii="Times New Roman" w:hAnsi="Times New Roman" w:cs="Times New Roman"/>
          <w:b/>
        </w:rPr>
      </w:pPr>
      <w:r w:rsidRPr="00352E07">
        <w:rPr>
          <w:rFonts w:ascii="Times New Roman" w:hAnsi="Times New Roman" w:cs="Times New Roman"/>
          <w:b/>
        </w:rPr>
        <w:t>Prefeito Municipal de São Bento do Trairi/RN</w:t>
      </w:r>
    </w:p>
    <w:p w:rsidR="00352E07" w:rsidRPr="002E2AEF" w:rsidRDefault="00352E07" w:rsidP="007B117B">
      <w:pPr>
        <w:spacing w:after="0" w:line="360" w:lineRule="auto"/>
        <w:ind w:left="0" w:right="-1" w:firstLine="0"/>
        <w:jc w:val="left"/>
        <w:rPr>
          <w:rFonts w:ascii="Times New Roman" w:hAnsi="Times New Roman" w:cs="Times New Roman"/>
        </w:rPr>
      </w:pPr>
    </w:p>
    <w:p w:rsidR="00A01E4D" w:rsidRPr="002E2AEF" w:rsidRDefault="00A01E4D" w:rsidP="007B117B">
      <w:pPr>
        <w:spacing w:line="360" w:lineRule="auto"/>
        <w:ind w:right="-1"/>
        <w:rPr>
          <w:rFonts w:ascii="Times New Roman" w:hAnsi="Times New Roman" w:cs="Times New Roman"/>
        </w:rPr>
      </w:pPr>
    </w:p>
    <w:p w:rsidR="007C316C" w:rsidRPr="002E2AEF" w:rsidRDefault="00BB5A5D" w:rsidP="00A02C74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C316C" w:rsidRPr="002E2AEF" w:rsidSect="007B117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82" w:rsidRDefault="00560D82" w:rsidP="001C31C9">
      <w:pPr>
        <w:spacing w:after="0" w:line="240" w:lineRule="auto"/>
      </w:pPr>
      <w:r>
        <w:separator/>
      </w:r>
    </w:p>
  </w:endnote>
  <w:endnote w:type="continuationSeparator" w:id="0">
    <w:p w:rsidR="00560D82" w:rsidRDefault="00560D82" w:rsidP="001C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82" w:rsidRDefault="00560D82" w:rsidP="001C31C9">
      <w:pPr>
        <w:spacing w:after="0" w:line="240" w:lineRule="auto"/>
      </w:pPr>
      <w:r>
        <w:separator/>
      </w:r>
    </w:p>
  </w:footnote>
  <w:footnote w:type="continuationSeparator" w:id="0">
    <w:p w:rsidR="00560D82" w:rsidRDefault="00560D82" w:rsidP="001C3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E0E5E"/>
    <w:multiLevelType w:val="hybridMultilevel"/>
    <w:tmpl w:val="778C900C"/>
    <w:lvl w:ilvl="0" w:tplc="98D48832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4D"/>
    <w:rsid w:val="000029B7"/>
    <w:rsid w:val="0009023A"/>
    <w:rsid w:val="00190263"/>
    <w:rsid w:val="001B710F"/>
    <w:rsid w:val="001C31C9"/>
    <w:rsid w:val="002511CE"/>
    <w:rsid w:val="00252332"/>
    <w:rsid w:val="002B746C"/>
    <w:rsid w:val="002C490C"/>
    <w:rsid w:val="002E2AEF"/>
    <w:rsid w:val="00330C00"/>
    <w:rsid w:val="0033161B"/>
    <w:rsid w:val="00332F79"/>
    <w:rsid w:val="003433A6"/>
    <w:rsid w:val="00352E07"/>
    <w:rsid w:val="003826B8"/>
    <w:rsid w:val="003A0D21"/>
    <w:rsid w:val="003C6AC7"/>
    <w:rsid w:val="003F124A"/>
    <w:rsid w:val="00421B08"/>
    <w:rsid w:val="00560D82"/>
    <w:rsid w:val="00582A05"/>
    <w:rsid w:val="005A688F"/>
    <w:rsid w:val="005E13AA"/>
    <w:rsid w:val="006544CE"/>
    <w:rsid w:val="00686491"/>
    <w:rsid w:val="006938BE"/>
    <w:rsid w:val="00697D7D"/>
    <w:rsid w:val="006A3075"/>
    <w:rsid w:val="00777DCA"/>
    <w:rsid w:val="007B117B"/>
    <w:rsid w:val="007B1EE1"/>
    <w:rsid w:val="007C316C"/>
    <w:rsid w:val="007C6D66"/>
    <w:rsid w:val="00856184"/>
    <w:rsid w:val="008B685F"/>
    <w:rsid w:val="008C448F"/>
    <w:rsid w:val="008E0B7C"/>
    <w:rsid w:val="008E5D73"/>
    <w:rsid w:val="008F2706"/>
    <w:rsid w:val="008F2841"/>
    <w:rsid w:val="00947CFF"/>
    <w:rsid w:val="009550D7"/>
    <w:rsid w:val="009971C7"/>
    <w:rsid w:val="00A01E4D"/>
    <w:rsid w:val="00A02C74"/>
    <w:rsid w:val="00A305A9"/>
    <w:rsid w:val="00A46B06"/>
    <w:rsid w:val="00A91836"/>
    <w:rsid w:val="00AF3768"/>
    <w:rsid w:val="00B566B9"/>
    <w:rsid w:val="00BB5A5D"/>
    <w:rsid w:val="00BD1468"/>
    <w:rsid w:val="00C23A4C"/>
    <w:rsid w:val="00C7331A"/>
    <w:rsid w:val="00CA19C2"/>
    <w:rsid w:val="00CA22AA"/>
    <w:rsid w:val="00CA4FF5"/>
    <w:rsid w:val="00CF09CE"/>
    <w:rsid w:val="00CF255E"/>
    <w:rsid w:val="00CF783A"/>
    <w:rsid w:val="00D17C6B"/>
    <w:rsid w:val="00D31A04"/>
    <w:rsid w:val="00D46305"/>
    <w:rsid w:val="00DB2EB8"/>
    <w:rsid w:val="00DB3D38"/>
    <w:rsid w:val="00DB5EF1"/>
    <w:rsid w:val="00DD51EC"/>
    <w:rsid w:val="00E33DA6"/>
    <w:rsid w:val="00EB6007"/>
    <w:rsid w:val="00EE07C6"/>
    <w:rsid w:val="00EE34CF"/>
    <w:rsid w:val="00F01F6F"/>
    <w:rsid w:val="00FF665A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4D"/>
    <w:pPr>
      <w:spacing w:after="5" w:line="250" w:lineRule="auto"/>
      <w:ind w:left="3414" w:right="1257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3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C31C9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3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1C9"/>
    <w:rPr>
      <w:rFonts w:ascii="Arial" w:eastAsia="Arial" w:hAnsi="Arial" w:cs="Arial"/>
      <w:color w:val="00000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C6B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A6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4D"/>
    <w:pPr>
      <w:spacing w:after="5" w:line="250" w:lineRule="auto"/>
      <w:ind w:left="3414" w:right="1257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3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C31C9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3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1C9"/>
    <w:rPr>
      <w:rFonts w:ascii="Arial" w:eastAsia="Arial" w:hAnsi="Arial" w:cs="Arial"/>
      <w:color w:val="00000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C6B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A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BF05-CB3D-4FA7-AE41-F1BEB4CC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CEHAB</dc:creator>
  <cp:lastModifiedBy>Vanderlei</cp:lastModifiedBy>
  <cp:revision>3</cp:revision>
  <cp:lastPrinted>2019-10-30T12:50:00Z</cp:lastPrinted>
  <dcterms:created xsi:type="dcterms:W3CDTF">2019-10-30T12:49:00Z</dcterms:created>
  <dcterms:modified xsi:type="dcterms:W3CDTF">2019-10-30T12:50:00Z</dcterms:modified>
</cp:coreProperties>
</file>