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36563" w14:textId="4D6313D7" w:rsidR="00D27D7D" w:rsidRPr="000A06C6" w:rsidRDefault="00CA24FB" w:rsidP="008B08EE">
      <w:pPr>
        <w:pStyle w:val="Citao"/>
        <w:pBdr>
          <w:top w:val="none" w:sz="0" w:space="0" w:color="auto"/>
          <w:left w:val="none" w:sz="0" w:space="0" w:color="auto"/>
          <w:bottom w:val="none" w:sz="0" w:space="0" w:color="auto"/>
          <w:right w:val="none" w:sz="0" w:space="0" w:color="auto"/>
        </w:pBdr>
        <w:shd w:val="clear" w:color="auto" w:fill="D6E3BC" w:themeFill="accent3" w:themeFillTint="66"/>
        <w:tabs>
          <w:tab w:val="center" w:pos="4252"/>
          <w:tab w:val="left" w:pos="5823"/>
        </w:tabs>
        <w:spacing w:before="0"/>
        <w:jc w:val="center"/>
        <w:rPr>
          <w:rFonts w:ascii="Times New Roman" w:hAnsi="Times New Roman" w:cs="Times New Roman"/>
          <w:b/>
          <w:i w:val="0"/>
          <w:color w:val="auto"/>
          <w:sz w:val="22"/>
          <w:szCs w:val="22"/>
        </w:rPr>
      </w:pPr>
      <w:r w:rsidRPr="000A06C6">
        <w:rPr>
          <w:rFonts w:ascii="Times New Roman" w:hAnsi="Times New Roman" w:cs="Times New Roman"/>
          <w:b/>
          <w:i w:val="0"/>
          <w:color w:val="auto"/>
          <w:sz w:val="22"/>
          <w:szCs w:val="22"/>
        </w:rPr>
        <w:t>EDITAL</w:t>
      </w:r>
      <w:r w:rsidR="005A0202" w:rsidRPr="000A06C6">
        <w:rPr>
          <w:rFonts w:ascii="Times New Roman" w:hAnsi="Times New Roman" w:cs="Times New Roman"/>
          <w:b/>
          <w:i w:val="0"/>
          <w:color w:val="auto"/>
          <w:sz w:val="22"/>
          <w:szCs w:val="22"/>
        </w:rPr>
        <w:t xml:space="preserve"> </w:t>
      </w:r>
      <w:r w:rsidR="007873B3" w:rsidRPr="000A06C6">
        <w:rPr>
          <w:rFonts w:ascii="Times New Roman" w:hAnsi="Times New Roman" w:cs="Times New Roman"/>
          <w:b/>
          <w:i w:val="0"/>
          <w:color w:val="auto"/>
          <w:sz w:val="22"/>
          <w:szCs w:val="22"/>
        </w:rPr>
        <w:t>PREGÃO ELETR</w:t>
      </w:r>
      <w:r w:rsidR="004061B7" w:rsidRPr="000A06C6">
        <w:rPr>
          <w:rFonts w:ascii="Times New Roman" w:hAnsi="Times New Roman" w:cs="Times New Roman"/>
          <w:b/>
          <w:i w:val="0"/>
          <w:color w:val="auto"/>
          <w:sz w:val="22"/>
          <w:szCs w:val="22"/>
        </w:rPr>
        <w:t>Ô</w:t>
      </w:r>
      <w:r w:rsidR="007873B3" w:rsidRPr="000A06C6">
        <w:rPr>
          <w:rFonts w:ascii="Times New Roman" w:hAnsi="Times New Roman" w:cs="Times New Roman"/>
          <w:b/>
          <w:i w:val="0"/>
          <w:color w:val="auto"/>
          <w:sz w:val="22"/>
          <w:szCs w:val="22"/>
        </w:rPr>
        <w:t>NICO</w:t>
      </w:r>
      <w:r w:rsidR="00CB79CB" w:rsidRPr="000A06C6">
        <w:rPr>
          <w:rFonts w:ascii="Times New Roman" w:hAnsi="Times New Roman" w:cs="Times New Roman"/>
          <w:b/>
          <w:i w:val="0"/>
          <w:color w:val="auto"/>
          <w:sz w:val="22"/>
          <w:szCs w:val="22"/>
        </w:rPr>
        <w:t xml:space="preserve"> - </w:t>
      </w:r>
      <w:r w:rsidR="007873B3" w:rsidRPr="000A06C6">
        <w:rPr>
          <w:rFonts w:ascii="Times New Roman" w:hAnsi="Times New Roman" w:cs="Times New Roman"/>
          <w:b/>
          <w:i w:val="0"/>
          <w:color w:val="auto"/>
          <w:sz w:val="22"/>
          <w:szCs w:val="22"/>
        </w:rPr>
        <w:t xml:space="preserve">REGISTRO DE PREÇOS PARA </w:t>
      </w:r>
      <w:r w:rsidR="00D27D7D" w:rsidRPr="000A06C6">
        <w:rPr>
          <w:rFonts w:ascii="Times New Roman" w:hAnsi="Times New Roman" w:cs="Times New Roman"/>
          <w:b/>
          <w:i w:val="0"/>
          <w:color w:val="auto"/>
          <w:sz w:val="22"/>
          <w:szCs w:val="22"/>
        </w:rPr>
        <w:t>COMPRA</w:t>
      </w:r>
      <w:r w:rsidR="007873B3" w:rsidRPr="000A06C6">
        <w:rPr>
          <w:rFonts w:ascii="Times New Roman" w:hAnsi="Times New Roman" w:cs="Times New Roman"/>
          <w:b/>
          <w:i w:val="0"/>
          <w:color w:val="auto"/>
          <w:sz w:val="22"/>
          <w:szCs w:val="22"/>
        </w:rPr>
        <w:t>S</w:t>
      </w:r>
    </w:p>
    <w:p w14:paraId="07AF3AE6" w14:textId="77777777" w:rsidR="00916FD4" w:rsidRPr="000A06C6" w:rsidRDefault="00916FD4" w:rsidP="004A6858">
      <w:pPr>
        <w:jc w:val="both"/>
        <w:rPr>
          <w:rFonts w:ascii="Times New Roman" w:eastAsia="Arial Unicode MS" w:hAnsi="Times New Roman" w:cs="Times New Roman"/>
          <w:b/>
          <w:sz w:val="22"/>
          <w:szCs w:val="22"/>
        </w:rPr>
      </w:pPr>
    </w:p>
    <w:p w14:paraId="45DB6185" w14:textId="0D99A051" w:rsidR="00A14B77" w:rsidRPr="000A06C6" w:rsidRDefault="00A14B77" w:rsidP="00A14B77">
      <w:pPr>
        <w:tabs>
          <w:tab w:val="left" w:pos="9214"/>
        </w:tabs>
        <w:jc w:val="both"/>
        <w:rPr>
          <w:rStyle w:val="Forte"/>
          <w:rFonts w:ascii="Times New Roman" w:eastAsiaTheme="minorHAnsi" w:hAnsi="Times New Roman" w:cs="Times New Roman"/>
          <w:b w:val="0"/>
          <w:bCs w:val="0"/>
          <w:sz w:val="22"/>
          <w:szCs w:val="22"/>
        </w:rPr>
      </w:pPr>
      <w:r w:rsidRPr="000A06C6">
        <w:rPr>
          <w:rFonts w:ascii="Times New Roman" w:eastAsia="Arial Unicode MS" w:hAnsi="Times New Roman" w:cs="Times New Roman"/>
          <w:b/>
          <w:sz w:val="22"/>
          <w:szCs w:val="22"/>
        </w:rPr>
        <w:t>O MUNICÍPIO DE JARDIM DO SERIDÓ/RN</w:t>
      </w:r>
      <w:r w:rsidRPr="000A06C6">
        <w:rPr>
          <w:rFonts w:ascii="Times New Roman" w:eastAsia="Arial Unicode MS" w:hAnsi="Times New Roman" w:cs="Times New Roman"/>
          <w:sz w:val="22"/>
          <w:szCs w:val="22"/>
        </w:rPr>
        <w:t>, inscrito no CNPJ/MF sob o n° 08.086.662/0001-38, com sede no C</w:t>
      </w:r>
      <w:r w:rsidRPr="000A06C6">
        <w:rPr>
          <w:rFonts w:ascii="Times New Roman" w:hAnsi="Times New Roman" w:cs="Times New Roman"/>
          <w:sz w:val="22"/>
          <w:szCs w:val="22"/>
          <w:shd w:val="clear" w:color="auto" w:fill="FFFFFF"/>
        </w:rPr>
        <w:t>entro Cultural de Múltiplo Uso “Prefeito Pedro Izidro de Medeiros”, Praça “Prefeito Manoel Paulino dos Santos Filho” - nº 228, Centro</w:t>
      </w:r>
      <w:r w:rsidRPr="000A06C6">
        <w:rPr>
          <w:rFonts w:ascii="Times New Roman" w:hAnsi="Times New Roman" w:cs="Times New Roman"/>
          <w:sz w:val="22"/>
          <w:szCs w:val="22"/>
        </w:rPr>
        <w:t>, Jardim do Seridó/RN,</w:t>
      </w:r>
      <w:r w:rsidRPr="000A06C6">
        <w:rPr>
          <w:rFonts w:ascii="Times New Roman" w:eastAsia="Arial Unicode MS" w:hAnsi="Times New Roman" w:cs="Times New Roman"/>
          <w:b/>
          <w:sz w:val="22"/>
          <w:szCs w:val="22"/>
        </w:rPr>
        <w:t xml:space="preserve"> torna público por meio de seu Pregoeiro e Equipe de Apoio</w:t>
      </w:r>
      <w:r w:rsidRPr="000A06C6">
        <w:rPr>
          <w:rFonts w:ascii="Times New Roman" w:eastAsia="Arial Unicode MS" w:hAnsi="Times New Roman" w:cs="Times New Roman"/>
          <w:sz w:val="22"/>
          <w:szCs w:val="22"/>
        </w:rPr>
        <w:t xml:space="preserve">, designada pela </w:t>
      </w:r>
      <w:r w:rsidRPr="000A06C6">
        <w:rPr>
          <w:rFonts w:ascii="Times New Roman" w:eastAsia="Arial Unicode MS" w:hAnsi="Times New Roman" w:cs="Times New Roman"/>
          <w:b/>
          <w:bCs/>
          <w:sz w:val="22"/>
          <w:szCs w:val="22"/>
        </w:rPr>
        <w:t>Porta</w:t>
      </w:r>
      <w:r w:rsidR="00584797" w:rsidRPr="000A06C6">
        <w:rPr>
          <w:rFonts w:ascii="Times New Roman" w:eastAsia="Arial Unicode MS" w:hAnsi="Times New Roman" w:cs="Times New Roman"/>
          <w:b/>
          <w:bCs/>
          <w:sz w:val="22"/>
          <w:szCs w:val="22"/>
        </w:rPr>
        <w:t>ria nº 303/202</w:t>
      </w:r>
      <w:r w:rsidR="00357921" w:rsidRPr="000A06C6">
        <w:rPr>
          <w:rFonts w:ascii="Times New Roman" w:eastAsia="Arial Unicode MS" w:hAnsi="Times New Roman" w:cs="Times New Roman"/>
          <w:b/>
          <w:bCs/>
          <w:sz w:val="22"/>
          <w:szCs w:val="22"/>
        </w:rPr>
        <w:t>1</w:t>
      </w:r>
      <w:r w:rsidR="00D266D7" w:rsidRPr="000A06C6">
        <w:rPr>
          <w:rFonts w:ascii="Times New Roman" w:eastAsia="Arial Unicode MS" w:hAnsi="Times New Roman" w:cs="Times New Roman"/>
          <w:b/>
          <w:bCs/>
          <w:sz w:val="22"/>
          <w:szCs w:val="22"/>
        </w:rPr>
        <w:t xml:space="preserve">, Portaria nº </w:t>
      </w:r>
      <w:r w:rsidR="002C29A6">
        <w:rPr>
          <w:rFonts w:ascii="Times New Roman" w:eastAsia="Arial Unicode MS" w:hAnsi="Times New Roman" w:cs="Times New Roman"/>
          <w:b/>
          <w:bCs/>
          <w:sz w:val="22"/>
          <w:szCs w:val="22"/>
        </w:rPr>
        <w:t>064</w:t>
      </w:r>
      <w:r w:rsidR="00D266D7" w:rsidRPr="000A06C6">
        <w:rPr>
          <w:rFonts w:ascii="Times New Roman" w:eastAsia="Arial Unicode MS" w:hAnsi="Times New Roman" w:cs="Times New Roman"/>
          <w:b/>
          <w:bCs/>
          <w:sz w:val="22"/>
          <w:szCs w:val="22"/>
        </w:rPr>
        <w:t>/202</w:t>
      </w:r>
      <w:r w:rsidR="002C29A6">
        <w:rPr>
          <w:rFonts w:ascii="Times New Roman" w:eastAsia="Arial Unicode MS" w:hAnsi="Times New Roman" w:cs="Times New Roman"/>
          <w:b/>
          <w:bCs/>
          <w:sz w:val="22"/>
          <w:szCs w:val="22"/>
        </w:rPr>
        <w:t>3</w:t>
      </w:r>
      <w:r w:rsidRPr="000A06C6">
        <w:rPr>
          <w:rFonts w:ascii="Times New Roman" w:eastAsia="Arial Unicode MS" w:hAnsi="Times New Roman" w:cs="Times New Roman"/>
          <w:b/>
          <w:bCs/>
          <w:sz w:val="22"/>
          <w:szCs w:val="22"/>
        </w:rPr>
        <w:t xml:space="preserve"> que</w:t>
      </w:r>
      <w:r w:rsidRPr="000A06C6">
        <w:rPr>
          <w:rFonts w:ascii="Times New Roman" w:hAnsi="Times New Roman" w:cs="Times New Roman"/>
          <w:sz w:val="22"/>
          <w:szCs w:val="22"/>
        </w:rPr>
        <w:t xml:space="preserve"> realizará licitação, </w:t>
      </w:r>
      <w:r w:rsidRPr="000A06C6">
        <w:rPr>
          <w:rFonts w:ascii="Times New Roman" w:hAnsi="Times New Roman" w:cs="Times New Roman"/>
          <w:b/>
          <w:sz w:val="22"/>
          <w:szCs w:val="22"/>
        </w:rPr>
        <w:t>para Registro de Preços</w:t>
      </w:r>
      <w:r w:rsidRPr="000A06C6">
        <w:rPr>
          <w:rFonts w:ascii="Times New Roman" w:hAnsi="Times New Roman" w:cs="Times New Roman"/>
          <w:sz w:val="22"/>
          <w:szCs w:val="22"/>
        </w:rPr>
        <w:t xml:space="preserve"> na modalidade </w:t>
      </w:r>
      <w:r w:rsidRPr="000A06C6">
        <w:rPr>
          <w:rFonts w:ascii="Times New Roman" w:hAnsi="Times New Roman" w:cs="Times New Roman"/>
          <w:b/>
          <w:bCs/>
          <w:sz w:val="22"/>
          <w:szCs w:val="22"/>
        </w:rPr>
        <w:t>Pregão</w:t>
      </w:r>
      <w:r w:rsidRPr="000A06C6">
        <w:rPr>
          <w:rFonts w:ascii="Times New Roman" w:hAnsi="Times New Roman" w:cs="Times New Roman"/>
          <w:bCs/>
          <w:sz w:val="22"/>
          <w:szCs w:val="22"/>
        </w:rPr>
        <w:t xml:space="preserve">, </w:t>
      </w:r>
      <w:r w:rsidRPr="000A06C6">
        <w:rPr>
          <w:rFonts w:ascii="Times New Roman" w:hAnsi="Times New Roman" w:cs="Times New Roman"/>
          <w:sz w:val="22"/>
          <w:szCs w:val="22"/>
        </w:rPr>
        <w:t>na forma</w:t>
      </w:r>
      <w:r w:rsidRPr="000A06C6">
        <w:rPr>
          <w:rFonts w:ascii="Times New Roman" w:hAnsi="Times New Roman" w:cs="Times New Roman"/>
          <w:bCs/>
          <w:sz w:val="22"/>
          <w:szCs w:val="22"/>
        </w:rPr>
        <w:t xml:space="preserve"> </w:t>
      </w:r>
      <w:r w:rsidRPr="000A06C6">
        <w:rPr>
          <w:rFonts w:ascii="Times New Roman" w:hAnsi="Times New Roman" w:cs="Times New Roman"/>
          <w:b/>
          <w:bCs/>
          <w:sz w:val="22"/>
          <w:szCs w:val="22"/>
        </w:rPr>
        <w:t>eletrônica</w:t>
      </w:r>
      <w:r w:rsidRPr="000A06C6">
        <w:rPr>
          <w:rFonts w:ascii="Times New Roman" w:hAnsi="Times New Roman" w:cs="Times New Roman"/>
          <w:bCs/>
          <w:sz w:val="22"/>
          <w:szCs w:val="22"/>
        </w:rPr>
        <w:t xml:space="preserve">, com critério de julgamento </w:t>
      </w:r>
      <w:r w:rsidR="00155B7B" w:rsidRPr="000A06C6">
        <w:rPr>
          <w:rFonts w:ascii="Times New Roman" w:hAnsi="Times New Roman" w:cs="Times New Roman"/>
          <w:b/>
          <w:bCs/>
          <w:sz w:val="22"/>
          <w:szCs w:val="22"/>
          <w:shd w:val="clear" w:color="auto" w:fill="FFFFFF" w:themeFill="background1"/>
        </w:rPr>
        <w:t>Maior desconto</w:t>
      </w:r>
      <w:r w:rsidRPr="000A06C6">
        <w:rPr>
          <w:rFonts w:ascii="Times New Roman" w:hAnsi="Times New Roman" w:cs="Times New Roman"/>
          <w:b/>
          <w:bCs/>
          <w:sz w:val="22"/>
          <w:szCs w:val="22"/>
        </w:rPr>
        <w:t xml:space="preserve">, </w:t>
      </w:r>
      <w:r w:rsidRPr="000A06C6">
        <w:rPr>
          <w:rFonts w:ascii="Times New Roman" w:hAnsi="Times New Roman" w:cs="Times New Roman"/>
          <w:sz w:val="22"/>
          <w:szCs w:val="22"/>
        </w:rPr>
        <w:t xml:space="preserve"> nos termos da Lei nº 10.520, de 17 de julho de 2002, do Decreto nº 10.024, de 20 de setembro de 2019, </w:t>
      </w:r>
      <w:r w:rsidRPr="000A06C6">
        <w:rPr>
          <w:rFonts w:ascii="Times New Roman" w:eastAsia="Times New Roman" w:hAnsi="Times New Roman" w:cs="Times New Roman"/>
          <w:sz w:val="22"/>
          <w:szCs w:val="22"/>
        </w:rPr>
        <w:t>do Decreto nº 7.746, de 05 de junho de 2012, da Instrução Normativa SLTI/MP nº 01, de 19 de janeiro de 2010,</w:t>
      </w:r>
      <w:r w:rsidRPr="000A06C6">
        <w:rPr>
          <w:rFonts w:ascii="Times New Roman" w:hAnsi="Times New Roman" w:cs="Times New Roman"/>
          <w:sz w:val="22"/>
          <w:szCs w:val="22"/>
        </w:rPr>
        <w:t xml:space="preserve"> da Instrução Normativa SEGES/MP nº 03, de 26 de abril de 2018, da Lei Complementar n° 123, de 14 de dezembro de 2006, da Lei nº 11.488, de 15 de junho de 2007, do Decreto n° 8.538, de 06 de outubro de 2015 </w:t>
      </w:r>
      <w:r w:rsidRPr="000A06C6">
        <w:rPr>
          <w:rStyle w:val="Forte"/>
          <w:rFonts w:ascii="Times New Roman" w:hAnsi="Times New Roman" w:cs="Times New Roman"/>
          <w:sz w:val="22"/>
          <w:szCs w:val="22"/>
        </w:rPr>
        <w:t>e pelos Decretos Municipais nº</w:t>
      </w:r>
      <w:r w:rsidRPr="000A06C6">
        <w:rPr>
          <w:rFonts w:ascii="Times New Roman" w:hAnsi="Times New Roman" w:cs="Times New Roman"/>
          <w:b/>
          <w:sz w:val="22"/>
          <w:szCs w:val="22"/>
        </w:rPr>
        <w:t xml:space="preserve"> 1.254-b</w:t>
      </w:r>
      <w:r w:rsidRPr="000A06C6">
        <w:rPr>
          <w:rStyle w:val="Refdenotaderodap"/>
          <w:rFonts w:ascii="Times New Roman" w:hAnsi="Times New Roman" w:cs="Times New Roman"/>
          <w:b/>
          <w:sz w:val="22"/>
          <w:szCs w:val="22"/>
        </w:rPr>
        <w:footnoteReference w:id="1"/>
      </w:r>
      <w:r w:rsidRPr="000A06C6">
        <w:rPr>
          <w:rFonts w:ascii="Times New Roman" w:hAnsi="Times New Roman" w:cs="Times New Roman"/>
          <w:b/>
          <w:sz w:val="22"/>
          <w:szCs w:val="22"/>
        </w:rPr>
        <w:t xml:space="preserve"> de 09 de janeiro de 2017 e 1.254-c</w:t>
      </w:r>
      <w:r w:rsidRPr="000A06C6">
        <w:rPr>
          <w:rStyle w:val="Refdenotaderodap"/>
          <w:rFonts w:ascii="Times New Roman" w:hAnsi="Times New Roman" w:cs="Times New Roman"/>
          <w:b/>
          <w:sz w:val="22"/>
          <w:szCs w:val="22"/>
        </w:rPr>
        <w:footnoteReference w:id="2"/>
      </w:r>
      <w:r w:rsidRPr="000A06C6">
        <w:rPr>
          <w:rFonts w:ascii="Times New Roman" w:hAnsi="Times New Roman" w:cs="Times New Roman"/>
          <w:b/>
          <w:sz w:val="22"/>
          <w:szCs w:val="22"/>
        </w:rPr>
        <w:t xml:space="preserve"> 09 de janeiro de 2017</w:t>
      </w:r>
      <w:r w:rsidRPr="000A06C6">
        <w:rPr>
          <w:rStyle w:val="Forte"/>
          <w:rFonts w:ascii="Times New Roman" w:hAnsi="Times New Roman" w:cs="Times New Roman"/>
          <w:sz w:val="22"/>
          <w:szCs w:val="22"/>
        </w:rPr>
        <w:t xml:space="preserve">, Lei Complementar nº 147/2014, </w:t>
      </w:r>
      <w:r w:rsidRPr="000A06C6">
        <w:rPr>
          <w:rFonts w:ascii="Times New Roman" w:hAnsi="Times New Roman" w:cs="Times New Roman"/>
          <w:sz w:val="22"/>
          <w:szCs w:val="22"/>
        </w:rPr>
        <w:t xml:space="preserve">aplicando-se, subsidiariamente, a Lei nº 8.666, de 21 de junho de 1993, </w:t>
      </w:r>
      <w:r w:rsidRPr="000A06C6">
        <w:rPr>
          <w:rStyle w:val="Forte"/>
          <w:rFonts w:ascii="Times New Roman" w:hAnsi="Times New Roman" w:cs="Times New Roman"/>
          <w:b w:val="0"/>
          <w:bCs w:val="0"/>
          <w:sz w:val="22"/>
          <w:szCs w:val="22"/>
        </w:rPr>
        <w:t>sob as condições estabelecidas neste ato convocatório e anexos.</w:t>
      </w:r>
    </w:p>
    <w:p w14:paraId="4D94EEF3" w14:textId="77777777" w:rsidR="00F8789A" w:rsidRPr="000A06C6" w:rsidRDefault="00F8789A" w:rsidP="008B08EE">
      <w:pPr>
        <w:jc w:val="both"/>
        <w:rPr>
          <w:rStyle w:val="Forte"/>
          <w:rFonts w:ascii="Times New Roman" w:hAnsi="Times New Roman" w:cs="Times New Roman"/>
          <w:b w:val="0"/>
          <w:bCs w:val="0"/>
          <w:sz w:val="22"/>
          <w:szCs w:val="22"/>
        </w:rPr>
      </w:pPr>
    </w:p>
    <w:p w14:paraId="3A3E3362" w14:textId="6D494529" w:rsidR="00F8789A" w:rsidRPr="000A06C6" w:rsidRDefault="00F8789A" w:rsidP="008B08EE">
      <w:pPr>
        <w:ind w:right="-2"/>
        <w:jc w:val="both"/>
        <w:rPr>
          <w:rFonts w:ascii="Times New Roman" w:hAnsi="Times New Roman" w:cs="Times New Roman"/>
          <w:sz w:val="22"/>
          <w:szCs w:val="22"/>
        </w:rPr>
      </w:pPr>
      <w:r w:rsidRPr="000A06C6">
        <w:rPr>
          <w:rFonts w:ascii="Times New Roman" w:hAnsi="Times New Roman" w:cs="Times New Roman"/>
          <w:sz w:val="22"/>
          <w:szCs w:val="22"/>
        </w:rPr>
        <w:t xml:space="preserve">Os trabalhos serão conduzidos por servidor designado, denominado Pregoeiro, mediante a inserção e monitoramento de dados gerados ou transferidos diretamente para a página eletrônica </w:t>
      </w:r>
      <w:hyperlink r:id="rId11">
        <w:r w:rsidRPr="000A06C6">
          <w:rPr>
            <w:rStyle w:val="LinkdaInternet"/>
            <w:rFonts w:ascii="Times New Roman" w:hAnsi="Times New Roman" w:cs="Times New Roman"/>
            <w:b/>
            <w:color w:val="auto"/>
            <w:sz w:val="22"/>
            <w:szCs w:val="22"/>
          </w:rPr>
          <w:t>www.portaldecompraspublicas.com.br</w:t>
        </w:r>
      </w:hyperlink>
      <w:r w:rsidRPr="000A06C6">
        <w:rPr>
          <w:rFonts w:ascii="Times New Roman" w:hAnsi="Times New Roman" w:cs="Times New Roman"/>
          <w:sz w:val="22"/>
          <w:szCs w:val="22"/>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 autoridade responsável e propor a homologação.</w:t>
      </w:r>
    </w:p>
    <w:p w14:paraId="70B399EE" w14:textId="77777777" w:rsidR="00964299" w:rsidRPr="000A06C6" w:rsidRDefault="00964299" w:rsidP="008B08EE">
      <w:pPr>
        <w:jc w:val="both"/>
        <w:rPr>
          <w:rFonts w:ascii="Times New Roman" w:hAnsi="Times New Roman" w:cs="Times New Roman"/>
          <w:b/>
          <w:sz w:val="22"/>
          <w:szCs w:val="22"/>
        </w:rPr>
      </w:pPr>
    </w:p>
    <w:tbl>
      <w:tblPr>
        <w:tblW w:w="101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7300"/>
      </w:tblGrid>
      <w:tr w:rsidR="00775B05" w:rsidRPr="000A06C6" w14:paraId="0E6CEB3E" w14:textId="77777777" w:rsidTr="009D2D94">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E980DE" w14:textId="4711EDBE" w:rsidR="00964299" w:rsidRPr="000A06C6" w:rsidRDefault="002041FF" w:rsidP="009D2D94">
            <w:pPr>
              <w:jc w:val="center"/>
              <w:rPr>
                <w:rStyle w:val="Forte"/>
                <w:rFonts w:ascii="Times New Roman" w:hAnsi="Times New Roman" w:cs="Times New Roman"/>
                <w:sz w:val="22"/>
                <w:szCs w:val="22"/>
              </w:rPr>
            </w:pPr>
            <w:r w:rsidRPr="000A06C6">
              <w:rPr>
                <w:rStyle w:val="Forte"/>
                <w:rFonts w:ascii="Times New Roman" w:hAnsi="Times New Roman" w:cs="Times New Roman"/>
                <w:sz w:val="22"/>
                <w:szCs w:val="22"/>
              </w:rPr>
              <w:t>ÓRGÃOS INTERESSADOS:</w:t>
            </w:r>
          </w:p>
        </w:tc>
        <w:tc>
          <w:tcPr>
            <w:tcW w:w="7300" w:type="dxa"/>
            <w:tcBorders>
              <w:top w:val="single" w:sz="4" w:space="0" w:color="auto"/>
              <w:left w:val="single" w:sz="4" w:space="0" w:color="auto"/>
              <w:bottom w:val="single" w:sz="4" w:space="0" w:color="auto"/>
              <w:right w:val="single" w:sz="4" w:space="0" w:color="auto"/>
            </w:tcBorders>
            <w:vAlign w:val="center"/>
            <w:hideMark/>
          </w:tcPr>
          <w:p w14:paraId="4A2B110B" w14:textId="6EAC9659" w:rsidR="00964299" w:rsidRPr="000A06C6" w:rsidRDefault="004A6858" w:rsidP="009D2D94">
            <w:pPr>
              <w:pStyle w:val="padrao"/>
              <w:autoSpaceDE w:val="0"/>
              <w:spacing w:before="0" w:beforeAutospacing="0" w:after="0" w:afterAutospacing="0"/>
              <w:jc w:val="center"/>
              <w:rPr>
                <w:rStyle w:val="Forte"/>
                <w:b w:val="0"/>
                <w:sz w:val="22"/>
                <w:szCs w:val="22"/>
              </w:rPr>
            </w:pPr>
            <w:r w:rsidRPr="000A06C6">
              <w:rPr>
                <w:rStyle w:val="Forte"/>
                <w:b w:val="0"/>
                <w:sz w:val="22"/>
                <w:szCs w:val="22"/>
              </w:rPr>
              <w:t>SECRETARIA M</w:t>
            </w:r>
            <w:r w:rsidR="00134341" w:rsidRPr="000A06C6">
              <w:rPr>
                <w:rStyle w:val="Forte"/>
                <w:b w:val="0"/>
                <w:sz w:val="22"/>
                <w:szCs w:val="22"/>
              </w:rPr>
              <w:t xml:space="preserve">UNICIPAL DE </w:t>
            </w:r>
            <w:r w:rsidR="00BC0F06" w:rsidRPr="000A06C6">
              <w:rPr>
                <w:rStyle w:val="Forte"/>
                <w:b w:val="0"/>
                <w:sz w:val="22"/>
                <w:szCs w:val="22"/>
              </w:rPr>
              <w:t>ADMINISTRAÇÃO</w:t>
            </w:r>
          </w:p>
          <w:p w14:paraId="79DC2B10" w14:textId="6B3422E1" w:rsidR="00391ADD" w:rsidRPr="000A06C6" w:rsidRDefault="00391ADD" w:rsidP="009D2D94">
            <w:pPr>
              <w:pStyle w:val="padrao"/>
              <w:autoSpaceDE w:val="0"/>
              <w:spacing w:before="0" w:beforeAutospacing="0" w:after="0" w:afterAutospacing="0"/>
              <w:jc w:val="center"/>
              <w:rPr>
                <w:rStyle w:val="Forte"/>
                <w:b w:val="0"/>
                <w:sz w:val="22"/>
                <w:szCs w:val="22"/>
              </w:rPr>
            </w:pPr>
          </w:p>
        </w:tc>
      </w:tr>
      <w:tr w:rsidR="00A14B77" w:rsidRPr="000A06C6" w14:paraId="45C14003" w14:textId="77777777" w:rsidTr="009D2D94">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CBFDAE" w14:textId="0F5FEC95" w:rsidR="00A14B77" w:rsidRPr="000A06C6" w:rsidRDefault="00A14B77" w:rsidP="00A14B77">
            <w:pPr>
              <w:jc w:val="center"/>
              <w:rPr>
                <w:rStyle w:val="Forte"/>
                <w:rFonts w:ascii="Times New Roman" w:hAnsi="Times New Roman" w:cs="Times New Roman"/>
                <w:sz w:val="22"/>
                <w:szCs w:val="22"/>
              </w:rPr>
            </w:pPr>
            <w:r w:rsidRPr="000A06C6">
              <w:rPr>
                <w:rStyle w:val="Forte"/>
                <w:rFonts w:ascii="Times New Roman" w:hAnsi="Times New Roman" w:cs="Times New Roman"/>
                <w:sz w:val="22"/>
                <w:szCs w:val="22"/>
              </w:rPr>
              <w:t>DATA E HORA DE INICIO DAS PROPOSTAS:</w:t>
            </w:r>
          </w:p>
        </w:tc>
        <w:tc>
          <w:tcPr>
            <w:tcW w:w="7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C4E5" w14:textId="15E407A9" w:rsidR="00A14B77" w:rsidRPr="000A06C6" w:rsidRDefault="00D266D7" w:rsidP="00A14B77">
            <w:pPr>
              <w:pStyle w:val="Default"/>
              <w:spacing w:before="0" w:beforeAutospacing="0"/>
              <w:jc w:val="center"/>
              <w:rPr>
                <w:rStyle w:val="Forte"/>
                <w:rFonts w:ascii="Times New Roman" w:hAnsi="Times New Roman" w:cs="Times New Roman"/>
                <w:b w:val="0"/>
                <w:color w:val="auto"/>
                <w:sz w:val="22"/>
                <w:szCs w:val="22"/>
              </w:rPr>
            </w:pPr>
            <w:r w:rsidRPr="000A06C6">
              <w:rPr>
                <w:rStyle w:val="Forte"/>
                <w:rFonts w:ascii="Times New Roman" w:hAnsi="Times New Roman" w:cs="Times New Roman"/>
                <w:b w:val="0"/>
                <w:color w:val="auto"/>
              </w:rPr>
              <w:t xml:space="preserve">Dia </w:t>
            </w:r>
            <w:r w:rsidR="002C29A6">
              <w:rPr>
                <w:rStyle w:val="Forte"/>
                <w:rFonts w:ascii="Times New Roman" w:hAnsi="Times New Roman" w:cs="Times New Roman"/>
                <w:b w:val="0"/>
                <w:color w:val="auto"/>
              </w:rPr>
              <w:t>13</w:t>
            </w:r>
            <w:r w:rsidRPr="000A06C6">
              <w:rPr>
                <w:rStyle w:val="Forte"/>
                <w:rFonts w:ascii="Times New Roman" w:hAnsi="Times New Roman" w:cs="Times New Roman"/>
                <w:b w:val="0"/>
                <w:color w:val="auto"/>
              </w:rPr>
              <w:t xml:space="preserve"> de </w:t>
            </w:r>
            <w:r w:rsidR="002C29A6">
              <w:rPr>
                <w:rStyle w:val="Forte"/>
                <w:rFonts w:ascii="Times New Roman" w:hAnsi="Times New Roman" w:cs="Times New Roman"/>
                <w:b w:val="0"/>
                <w:color w:val="auto"/>
              </w:rPr>
              <w:t>abril</w:t>
            </w:r>
            <w:r w:rsidRPr="000A06C6">
              <w:rPr>
                <w:rStyle w:val="Forte"/>
                <w:rFonts w:ascii="Times New Roman" w:hAnsi="Times New Roman" w:cs="Times New Roman"/>
                <w:b w:val="0"/>
                <w:color w:val="auto"/>
              </w:rPr>
              <w:t xml:space="preserve"> de 202</w:t>
            </w:r>
            <w:r w:rsidR="002C29A6">
              <w:rPr>
                <w:rStyle w:val="Forte"/>
                <w:rFonts w:ascii="Times New Roman" w:hAnsi="Times New Roman" w:cs="Times New Roman"/>
                <w:b w:val="0"/>
                <w:color w:val="auto"/>
              </w:rPr>
              <w:t>3</w:t>
            </w:r>
            <w:r w:rsidR="00A14B77" w:rsidRPr="000A06C6">
              <w:rPr>
                <w:rStyle w:val="Forte"/>
                <w:rFonts w:ascii="Times New Roman" w:hAnsi="Times New Roman" w:cs="Times New Roman"/>
                <w:b w:val="0"/>
                <w:color w:val="auto"/>
              </w:rPr>
              <w:t xml:space="preserve"> às </w:t>
            </w:r>
            <w:r w:rsidR="002C29A6">
              <w:rPr>
                <w:rStyle w:val="Forte"/>
                <w:rFonts w:ascii="Times New Roman" w:hAnsi="Times New Roman" w:cs="Times New Roman"/>
                <w:b w:val="0"/>
                <w:color w:val="auto"/>
              </w:rPr>
              <w:t>11</w:t>
            </w:r>
            <w:r w:rsidR="00A14B77" w:rsidRPr="000A06C6">
              <w:rPr>
                <w:rStyle w:val="Forte"/>
                <w:rFonts w:ascii="Times New Roman" w:hAnsi="Times New Roman" w:cs="Times New Roman"/>
                <w:b w:val="0"/>
                <w:color w:val="auto"/>
              </w:rPr>
              <w:t>h:</w:t>
            </w:r>
            <w:r w:rsidR="002C29A6">
              <w:rPr>
                <w:rStyle w:val="Forte"/>
                <w:rFonts w:ascii="Times New Roman" w:hAnsi="Times New Roman" w:cs="Times New Roman"/>
                <w:b w:val="0"/>
                <w:color w:val="auto"/>
              </w:rPr>
              <w:t>00</w:t>
            </w:r>
            <w:r w:rsidR="00A14B77" w:rsidRPr="000A06C6">
              <w:rPr>
                <w:rStyle w:val="Forte"/>
                <w:rFonts w:ascii="Times New Roman" w:hAnsi="Times New Roman" w:cs="Times New Roman"/>
                <w:b w:val="0"/>
                <w:color w:val="auto"/>
              </w:rPr>
              <w:t>min (horário de Brasília)</w:t>
            </w:r>
          </w:p>
        </w:tc>
      </w:tr>
      <w:tr w:rsidR="00A14B77" w:rsidRPr="000A06C6" w14:paraId="180F1DD2" w14:textId="77777777" w:rsidTr="009D2D94">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72357D" w14:textId="36C57151" w:rsidR="00A14B77" w:rsidRPr="000A06C6" w:rsidRDefault="00A14B77" w:rsidP="00A14B77">
            <w:pPr>
              <w:jc w:val="center"/>
              <w:rPr>
                <w:rStyle w:val="Forte"/>
                <w:rFonts w:ascii="Times New Roman" w:hAnsi="Times New Roman" w:cs="Times New Roman"/>
                <w:sz w:val="22"/>
                <w:szCs w:val="22"/>
              </w:rPr>
            </w:pPr>
            <w:r w:rsidRPr="000A06C6">
              <w:rPr>
                <w:rStyle w:val="Forte"/>
                <w:rFonts w:ascii="Times New Roman" w:hAnsi="Times New Roman" w:cs="Times New Roman"/>
                <w:sz w:val="22"/>
                <w:szCs w:val="22"/>
              </w:rPr>
              <w:t>DATA E HORA FINAL DAS PROPOSTAS:</w:t>
            </w:r>
          </w:p>
        </w:tc>
        <w:tc>
          <w:tcPr>
            <w:tcW w:w="7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AEE27" w14:textId="2B9F7D8A" w:rsidR="00A14B77" w:rsidRPr="000A06C6" w:rsidRDefault="00D266D7" w:rsidP="00A14B77">
            <w:pPr>
              <w:pStyle w:val="Default"/>
              <w:spacing w:before="0" w:beforeAutospacing="0"/>
              <w:jc w:val="center"/>
              <w:rPr>
                <w:rStyle w:val="Forte"/>
                <w:rFonts w:ascii="Times New Roman" w:hAnsi="Times New Roman" w:cs="Times New Roman"/>
                <w:b w:val="0"/>
                <w:color w:val="auto"/>
                <w:sz w:val="22"/>
                <w:szCs w:val="22"/>
              </w:rPr>
            </w:pPr>
            <w:r w:rsidRPr="000A06C6">
              <w:rPr>
                <w:rStyle w:val="Forte"/>
                <w:rFonts w:ascii="Times New Roman" w:hAnsi="Times New Roman" w:cs="Times New Roman"/>
                <w:b w:val="0"/>
                <w:color w:val="auto"/>
              </w:rPr>
              <w:t xml:space="preserve">Dia </w:t>
            </w:r>
            <w:r w:rsidR="002C29A6">
              <w:rPr>
                <w:rStyle w:val="Forte"/>
                <w:rFonts w:ascii="Times New Roman" w:hAnsi="Times New Roman" w:cs="Times New Roman"/>
                <w:b w:val="0"/>
                <w:color w:val="auto"/>
              </w:rPr>
              <w:t>27</w:t>
            </w:r>
            <w:r w:rsidRPr="000A06C6">
              <w:rPr>
                <w:rStyle w:val="Forte"/>
                <w:rFonts w:ascii="Times New Roman" w:hAnsi="Times New Roman" w:cs="Times New Roman"/>
                <w:b w:val="0"/>
                <w:color w:val="auto"/>
              </w:rPr>
              <w:t xml:space="preserve"> de </w:t>
            </w:r>
            <w:r w:rsidR="002C29A6">
              <w:rPr>
                <w:rStyle w:val="Forte"/>
                <w:rFonts w:ascii="Times New Roman" w:hAnsi="Times New Roman" w:cs="Times New Roman"/>
                <w:b w:val="0"/>
                <w:color w:val="auto"/>
              </w:rPr>
              <w:t>abril</w:t>
            </w:r>
            <w:r w:rsidRPr="000A06C6">
              <w:rPr>
                <w:rStyle w:val="Forte"/>
                <w:rFonts w:ascii="Times New Roman" w:hAnsi="Times New Roman" w:cs="Times New Roman"/>
                <w:b w:val="0"/>
                <w:color w:val="auto"/>
              </w:rPr>
              <w:t xml:space="preserve"> de 202</w:t>
            </w:r>
            <w:r w:rsidR="002C29A6">
              <w:rPr>
                <w:rStyle w:val="Forte"/>
                <w:rFonts w:ascii="Times New Roman" w:hAnsi="Times New Roman" w:cs="Times New Roman"/>
                <w:b w:val="0"/>
                <w:color w:val="auto"/>
              </w:rPr>
              <w:t>3</w:t>
            </w:r>
            <w:r w:rsidR="00A14B77" w:rsidRPr="000A06C6">
              <w:rPr>
                <w:rStyle w:val="Forte"/>
                <w:rFonts w:ascii="Times New Roman" w:hAnsi="Times New Roman" w:cs="Times New Roman"/>
                <w:b w:val="0"/>
                <w:color w:val="auto"/>
              </w:rPr>
              <w:t xml:space="preserve"> às </w:t>
            </w:r>
            <w:r w:rsidR="002C29A6">
              <w:rPr>
                <w:rStyle w:val="Forte"/>
                <w:rFonts w:ascii="Times New Roman" w:hAnsi="Times New Roman" w:cs="Times New Roman"/>
                <w:b w:val="0"/>
                <w:color w:val="auto"/>
              </w:rPr>
              <w:t>08</w:t>
            </w:r>
            <w:r w:rsidR="00A14B77" w:rsidRPr="000A06C6">
              <w:rPr>
                <w:rStyle w:val="Forte"/>
                <w:rFonts w:ascii="Times New Roman" w:hAnsi="Times New Roman" w:cs="Times New Roman"/>
                <w:b w:val="0"/>
                <w:color w:val="auto"/>
              </w:rPr>
              <w:t>h:</w:t>
            </w:r>
            <w:r w:rsidR="002C29A6">
              <w:rPr>
                <w:rStyle w:val="Forte"/>
                <w:rFonts w:ascii="Times New Roman" w:hAnsi="Times New Roman" w:cs="Times New Roman"/>
                <w:b w:val="0"/>
                <w:color w:val="auto"/>
              </w:rPr>
              <w:t>00</w:t>
            </w:r>
            <w:r w:rsidR="00A14B77" w:rsidRPr="000A06C6">
              <w:rPr>
                <w:rStyle w:val="Forte"/>
                <w:rFonts w:ascii="Times New Roman" w:hAnsi="Times New Roman" w:cs="Times New Roman"/>
                <w:b w:val="0"/>
                <w:color w:val="auto"/>
              </w:rPr>
              <w:t>min (horário de Brasília)</w:t>
            </w:r>
          </w:p>
        </w:tc>
      </w:tr>
      <w:tr w:rsidR="00A14B77" w:rsidRPr="000A06C6" w14:paraId="76D5F80F" w14:textId="77777777" w:rsidTr="009D2D94">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F7B7FD" w14:textId="5E5A2C9A" w:rsidR="00A14B77" w:rsidRPr="000A06C6" w:rsidRDefault="00A14B77" w:rsidP="00A14B77">
            <w:pPr>
              <w:jc w:val="center"/>
              <w:rPr>
                <w:rStyle w:val="Forte"/>
                <w:rFonts w:ascii="Times New Roman" w:hAnsi="Times New Roman" w:cs="Times New Roman"/>
                <w:sz w:val="22"/>
                <w:szCs w:val="22"/>
              </w:rPr>
            </w:pPr>
            <w:r w:rsidRPr="000A06C6">
              <w:rPr>
                <w:rStyle w:val="Forte"/>
                <w:rFonts w:ascii="Times New Roman" w:hAnsi="Times New Roman" w:cs="Times New Roman"/>
                <w:sz w:val="22"/>
                <w:szCs w:val="22"/>
              </w:rPr>
              <w:t>DATA DE ABERTURA DAS PROPOSTAS – SESSÃO PÚBLICA:</w:t>
            </w:r>
          </w:p>
        </w:tc>
        <w:tc>
          <w:tcPr>
            <w:tcW w:w="7300" w:type="dxa"/>
            <w:tcBorders>
              <w:top w:val="single" w:sz="4" w:space="0" w:color="auto"/>
              <w:left w:val="single" w:sz="4" w:space="0" w:color="auto"/>
              <w:bottom w:val="single" w:sz="4" w:space="0" w:color="auto"/>
              <w:right w:val="single" w:sz="4" w:space="0" w:color="auto"/>
            </w:tcBorders>
            <w:shd w:val="clear" w:color="auto" w:fill="auto"/>
            <w:vAlign w:val="center"/>
          </w:tcPr>
          <w:p w14:paraId="385A2F51" w14:textId="39949DD6" w:rsidR="00A14B77" w:rsidRPr="000A06C6" w:rsidRDefault="002C29A6" w:rsidP="00A14B77">
            <w:pPr>
              <w:jc w:val="center"/>
              <w:rPr>
                <w:rStyle w:val="Forte"/>
                <w:rFonts w:ascii="Times New Roman" w:hAnsi="Times New Roman" w:cs="Times New Roman"/>
                <w:b w:val="0"/>
                <w:sz w:val="22"/>
                <w:szCs w:val="22"/>
              </w:rPr>
            </w:pPr>
            <w:r w:rsidRPr="000A06C6">
              <w:rPr>
                <w:rStyle w:val="Forte"/>
                <w:rFonts w:ascii="Times New Roman" w:hAnsi="Times New Roman" w:cs="Times New Roman"/>
                <w:b w:val="0"/>
              </w:rPr>
              <w:t xml:space="preserve">Dia </w:t>
            </w:r>
            <w:r>
              <w:rPr>
                <w:rStyle w:val="Forte"/>
                <w:rFonts w:ascii="Times New Roman" w:hAnsi="Times New Roman" w:cs="Times New Roman"/>
                <w:b w:val="0"/>
              </w:rPr>
              <w:t>27</w:t>
            </w:r>
            <w:r w:rsidRPr="000A06C6">
              <w:rPr>
                <w:rStyle w:val="Forte"/>
                <w:rFonts w:ascii="Times New Roman" w:hAnsi="Times New Roman" w:cs="Times New Roman"/>
                <w:b w:val="0"/>
              </w:rPr>
              <w:t xml:space="preserve"> de </w:t>
            </w:r>
            <w:r>
              <w:rPr>
                <w:rStyle w:val="Forte"/>
                <w:rFonts w:ascii="Times New Roman" w:hAnsi="Times New Roman" w:cs="Times New Roman"/>
                <w:b w:val="0"/>
              </w:rPr>
              <w:t>abril</w:t>
            </w:r>
            <w:r w:rsidRPr="000A06C6">
              <w:rPr>
                <w:rStyle w:val="Forte"/>
                <w:rFonts w:ascii="Times New Roman" w:hAnsi="Times New Roman" w:cs="Times New Roman"/>
                <w:b w:val="0"/>
              </w:rPr>
              <w:t xml:space="preserve"> de 202</w:t>
            </w:r>
            <w:r>
              <w:rPr>
                <w:rStyle w:val="Forte"/>
                <w:rFonts w:ascii="Times New Roman" w:hAnsi="Times New Roman" w:cs="Times New Roman"/>
                <w:b w:val="0"/>
              </w:rPr>
              <w:t>3</w:t>
            </w:r>
            <w:r w:rsidRPr="000A06C6">
              <w:rPr>
                <w:rStyle w:val="Forte"/>
                <w:rFonts w:ascii="Times New Roman" w:hAnsi="Times New Roman" w:cs="Times New Roman"/>
                <w:b w:val="0"/>
              </w:rPr>
              <w:t xml:space="preserve"> às </w:t>
            </w:r>
            <w:r>
              <w:rPr>
                <w:rStyle w:val="Forte"/>
                <w:rFonts w:ascii="Times New Roman" w:hAnsi="Times New Roman" w:cs="Times New Roman"/>
                <w:b w:val="0"/>
              </w:rPr>
              <w:t>08</w:t>
            </w:r>
            <w:r w:rsidRPr="000A06C6">
              <w:rPr>
                <w:rStyle w:val="Forte"/>
                <w:rFonts w:ascii="Times New Roman" w:hAnsi="Times New Roman" w:cs="Times New Roman"/>
                <w:b w:val="0"/>
              </w:rPr>
              <w:t>h:</w:t>
            </w:r>
            <w:r>
              <w:rPr>
                <w:rStyle w:val="Forte"/>
                <w:rFonts w:ascii="Times New Roman" w:hAnsi="Times New Roman" w:cs="Times New Roman"/>
                <w:b w:val="0"/>
              </w:rPr>
              <w:t>01</w:t>
            </w:r>
            <w:r w:rsidRPr="000A06C6">
              <w:rPr>
                <w:rStyle w:val="Forte"/>
                <w:rFonts w:ascii="Times New Roman" w:hAnsi="Times New Roman" w:cs="Times New Roman"/>
                <w:b w:val="0"/>
              </w:rPr>
              <w:t xml:space="preserve">min </w:t>
            </w:r>
            <w:r w:rsidR="00A14B77" w:rsidRPr="000A06C6">
              <w:rPr>
                <w:rStyle w:val="Forte"/>
                <w:rFonts w:ascii="Times New Roman" w:hAnsi="Times New Roman" w:cs="Times New Roman"/>
                <w:b w:val="0"/>
              </w:rPr>
              <w:t>(horário de Brasília)</w:t>
            </w:r>
          </w:p>
        </w:tc>
      </w:tr>
      <w:tr w:rsidR="00775B05" w:rsidRPr="000A06C6" w14:paraId="53D65B4E" w14:textId="77777777" w:rsidTr="009D2D94">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9A5C27" w14:textId="4A8B94B7" w:rsidR="00964299" w:rsidRPr="000A06C6" w:rsidRDefault="002041FF" w:rsidP="009D2D94">
            <w:pPr>
              <w:jc w:val="center"/>
              <w:rPr>
                <w:rStyle w:val="Forte"/>
                <w:rFonts w:ascii="Times New Roman" w:hAnsi="Times New Roman" w:cs="Times New Roman"/>
                <w:sz w:val="22"/>
                <w:szCs w:val="22"/>
              </w:rPr>
            </w:pPr>
            <w:r w:rsidRPr="000A06C6">
              <w:rPr>
                <w:rStyle w:val="Forte"/>
                <w:rFonts w:ascii="Times New Roman" w:hAnsi="Times New Roman" w:cs="Times New Roman"/>
                <w:sz w:val="22"/>
                <w:szCs w:val="22"/>
              </w:rPr>
              <w:t>LOCAL:</w:t>
            </w:r>
          </w:p>
        </w:tc>
        <w:tc>
          <w:tcPr>
            <w:tcW w:w="7300" w:type="dxa"/>
            <w:tcBorders>
              <w:top w:val="single" w:sz="4" w:space="0" w:color="auto"/>
              <w:left w:val="single" w:sz="4" w:space="0" w:color="auto"/>
              <w:bottom w:val="single" w:sz="4" w:space="0" w:color="auto"/>
              <w:right w:val="single" w:sz="4" w:space="0" w:color="auto"/>
            </w:tcBorders>
            <w:shd w:val="clear" w:color="auto" w:fill="auto"/>
            <w:vAlign w:val="center"/>
          </w:tcPr>
          <w:p w14:paraId="5B662B57" w14:textId="77777777" w:rsidR="00964299" w:rsidRPr="000A06C6" w:rsidRDefault="002662A3" w:rsidP="009D2D94">
            <w:pPr>
              <w:jc w:val="center"/>
              <w:rPr>
                <w:rStyle w:val="Hyperlink"/>
                <w:rFonts w:ascii="Times New Roman" w:hAnsi="Times New Roman" w:cs="Times New Roman"/>
                <w:b/>
                <w:bCs/>
                <w:color w:val="auto"/>
                <w:sz w:val="22"/>
                <w:szCs w:val="22"/>
              </w:rPr>
            </w:pPr>
            <w:hyperlink r:id="rId12" w:history="1">
              <w:r w:rsidR="008F58B6" w:rsidRPr="000A06C6">
                <w:rPr>
                  <w:rStyle w:val="Hyperlink"/>
                  <w:rFonts w:ascii="Times New Roman" w:hAnsi="Times New Roman" w:cs="Times New Roman"/>
                  <w:b/>
                  <w:bCs/>
                  <w:color w:val="auto"/>
                  <w:sz w:val="22"/>
                  <w:szCs w:val="22"/>
                </w:rPr>
                <w:t>www.portaldecompraspublicas.com.br</w:t>
              </w:r>
            </w:hyperlink>
          </w:p>
          <w:p w14:paraId="01CDEBA9" w14:textId="332E5582" w:rsidR="001C69E1" w:rsidRPr="000A06C6" w:rsidRDefault="001C69E1" w:rsidP="009D2D94">
            <w:pPr>
              <w:jc w:val="center"/>
              <w:rPr>
                <w:rStyle w:val="Forte"/>
                <w:rFonts w:ascii="Times New Roman" w:hAnsi="Times New Roman" w:cs="Times New Roman"/>
                <w:b w:val="0"/>
                <w:bCs w:val="0"/>
                <w:sz w:val="22"/>
                <w:szCs w:val="22"/>
              </w:rPr>
            </w:pPr>
          </w:p>
        </w:tc>
      </w:tr>
      <w:tr w:rsidR="009D2D94" w:rsidRPr="000A06C6" w14:paraId="2F9E8C18" w14:textId="77777777" w:rsidTr="009D2D94">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800C8C" w14:textId="7C4A6BAB" w:rsidR="001B7B2F" w:rsidRPr="000A06C6" w:rsidRDefault="001B7B2F" w:rsidP="009D2D94">
            <w:pPr>
              <w:jc w:val="center"/>
              <w:rPr>
                <w:rStyle w:val="Forte"/>
                <w:rFonts w:ascii="Times New Roman" w:hAnsi="Times New Roman" w:cs="Times New Roman"/>
                <w:sz w:val="22"/>
                <w:szCs w:val="22"/>
              </w:rPr>
            </w:pPr>
            <w:r w:rsidRPr="000A06C6">
              <w:rPr>
                <w:rStyle w:val="Forte"/>
                <w:rFonts w:ascii="Times New Roman" w:hAnsi="Times New Roman" w:cs="Times New Roman"/>
                <w:sz w:val="22"/>
                <w:szCs w:val="22"/>
              </w:rPr>
              <w:t>MODO DE DISPUTA</w:t>
            </w:r>
          </w:p>
        </w:tc>
        <w:tc>
          <w:tcPr>
            <w:tcW w:w="7300" w:type="dxa"/>
            <w:tcBorders>
              <w:top w:val="single" w:sz="4" w:space="0" w:color="auto"/>
              <w:left w:val="single" w:sz="4" w:space="0" w:color="auto"/>
              <w:bottom w:val="single" w:sz="4" w:space="0" w:color="auto"/>
              <w:right w:val="single" w:sz="4" w:space="0" w:color="auto"/>
            </w:tcBorders>
            <w:shd w:val="clear" w:color="auto" w:fill="auto"/>
            <w:vAlign w:val="center"/>
          </w:tcPr>
          <w:p w14:paraId="4A697947" w14:textId="77777777" w:rsidR="001B7B2F" w:rsidRPr="000A06C6" w:rsidRDefault="001B7B2F" w:rsidP="009D2D94">
            <w:pPr>
              <w:jc w:val="center"/>
              <w:rPr>
                <w:rFonts w:ascii="Times New Roman" w:hAnsi="Times New Roman" w:cs="Times New Roman"/>
                <w:b/>
                <w:sz w:val="22"/>
                <w:szCs w:val="22"/>
              </w:rPr>
            </w:pPr>
            <w:r w:rsidRPr="000A06C6">
              <w:rPr>
                <w:rFonts w:ascii="Times New Roman" w:hAnsi="Times New Roman" w:cs="Times New Roman"/>
                <w:b/>
                <w:sz w:val="22"/>
                <w:szCs w:val="22"/>
              </w:rPr>
              <w:t>ABERTO</w:t>
            </w:r>
          </w:p>
          <w:p w14:paraId="076E5AD0" w14:textId="71399DD9" w:rsidR="00391ADD" w:rsidRPr="000A06C6" w:rsidRDefault="00391ADD" w:rsidP="009D2D94">
            <w:pPr>
              <w:jc w:val="center"/>
              <w:rPr>
                <w:rFonts w:ascii="Times New Roman" w:hAnsi="Times New Roman" w:cs="Times New Roman"/>
                <w:sz w:val="22"/>
                <w:szCs w:val="22"/>
              </w:rPr>
            </w:pPr>
          </w:p>
        </w:tc>
      </w:tr>
    </w:tbl>
    <w:p w14:paraId="128FB12F" w14:textId="7A6E9955" w:rsidR="001C69E1" w:rsidRPr="000A06C6" w:rsidRDefault="001C69E1" w:rsidP="008B08EE">
      <w:pPr>
        <w:tabs>
          <w:tab w:val="left" w:pos="6570"/>
        </w:tabs>
        <w:jc w:val="both"/>
        <w:rPr>
          <w:rStyle w:val="Forte"/>
          <w:rFonts w:ascii="Times New Roman" w:hAnsi="Times New Roman" w:cs="Times New Roman"/>
          <w:b w:val="0"/>
          <w:sz w:val="22"/>
          <w:szCs w:val="22"/>
        </w:rPr>
      </w:pPr>
    </w:p>
    <w:p w14:paraId="7FFD3920" w14:textId="071C8075" w:rsidR="00D266D7" w:rsidRPr="000A06C6" w:rsidRDefault="00D266D7" w:rsidP="008B08EE">
      <w:pPr>
        <w:tabs>
          <w:tab w:val="left" w:pos="6570"/>
        </w:tabs>
        <w:jc w:val="both"/>
        <w:rPr>
          <w:rStyle w:val="Forte"/>
          <w:rFonts w:ascii="Times New Roman" w:hAnsi="Times New Roman" w:cs="Times New Roman"/>
          <w:b w:val="0"/>
          <w:sz w:val="22"/>
          <w:szCs w:val="22"/>
        </w:rPr>
      </w:pPr>
    </w:p>
    <w:p w14:paraId="6B78C558" w14:textId="77777777" w:rsidR="00D266D7" w:rsidRPr="000A06C6" w:rsidRDefault="00D266D7" w:rsidP="008B08EE">
      <w:pPr>
        <w:tabs>
          <w:tab w:val="left" w:pos="6570"/>
        </w:tabs>
        <w:jc w:val="both"/>
        <w:rPr>
          <w:rStyle w:val="Forte"/>
          <w:rFonts w:ascii="Times New Roman" w:hAnsi="Times New Roman" w:cs="Times New Roman"/>
          <w:b w:val="0"/>
          <w:sz w:val="22"/>
          <w:szCs w:val="22"/>
        </w:rPr>
      </w:pPr>
    </w:p>
    <w:p w14:paraId="162ABCAA" w14:textId="35B344DB" w:rsidR="00964299" w:rsidRPr="000A06C6" w:rsidRDefault="00964299" w:rsidP="00BA2442">
      <w:pPr>
        <w:pStyle w:val="Nivel01"/>
        <w:shd w:val="clear" w:color="auto" w:fill="D6E3BC" w:themeFill="accent3" w:themeFillTint="66"/>
        <w:tabs>
          <w:tab w:val="clear" w:pos="567"/>
          <w:tab w:val="left" w:pos="284"/>
          <w:tab w:val="left" w:pos="2694"/>
        </w:tabs>
        <w:spacing w:before="0"/>
        <w:ind w:left="0" w:firstLine="0"/>
        <w:rPr>
          <w:rFonts w:ascii="Times New Roman" w:hAnsi="Times New Roman"/>
          <w:color w:val="auto"/>
          <w:sz w:val="22"/>
          <w:szCs w:val="22"/>
        </w:rPr>
      </w:pPr>
      <w:r w:rsidRPr="000A06C6">
        <w:rPr>
          <w:rFonts w:ascii="Times New Roman" w:hAnsi="Times New Roman"/>
          <w:color w:val="auto"/>
          <w:sz w:val="22"/>
          <w:szCs w:val="22"/>
        </w:rPr>
        <w:t>DO OBJETO</w:t>
      </w:r>
      <w:r w:rsidR="004F45CB" w:rsidRPr="000A06C6">
        <w:rPr>
          <w:rFonts w:ascii="Times New Roman" w:hAnsi="Times New Roman"/>
          <w:color w:val="auto"/>
          <w:sz w:val="22"/>
          <w:szCs w:val="22"/>
        </w:rPr>
        <w:t>.</w:t>
      </w:r>
    </w:p>
    <w:p w14:paraId="1B27FDA4" w14:textId="77777777" w:rsidR="004F45CB" w:rsidRPr="000A06C6" w:rsidRDefault="004F45CB" w:rsidP="008B08EE">
      <w:pPr>
        <w:rPr>
          <w:rFonts w:ascii="Times New Roman" w:hAnsi="Times New Roman" w:cs="Times New Roman"/>
          <w:sz w:val="22"/>
          <w:szCs w:val="22"/>
        </w:rPr>
      </w:pPr>
    </w:p>
    <w:p w14:paraId="0094902A" w14:textId="6468F0D7" w:rsidR="00964299" w:rsidRPr="000A06C6" w:rsidRDefault="00964299" w:rsidP="00AB784A">
      <w:pPr>
        <w:pStyle w:val="PargrafodaLista"/>
        <w:numPr>
          <w:ilvl w:val="1"/>
          <w:numId w:val="43"/>
        </w:numPr>
        <w:tabs>
          <w:tab w:val="left" w:pos="426"/>
        </w:tabs>
        <w:jc w:val="both"/>
        <w:rPr>
          <w:rFonts w:ascii="Times New Roman" w:hAnsi="Times New Roman" w:cs="Times New Roman"/>
          <w:b/>
          <w:sz w:val="22"/>
          <w:szCs w:val="22"/>
        </w:rPr>
      </w:pPr>
      <w:r w:rsidRPr="000A06C6">
        <w:rPr>
          <w:rFonts w:ascii="Times New Roman" w:hAnsi="Times New Roman" w:cs="Times New Roman"/>
          <w:sz w:val="22"/>
          <w:szCs w:val="22"/>
        </w:rPr>
        <w:lastRenderedPageBreak/>
        <w:t>O objeto da presente licitação é a escolha da proposta mais vantajosa</w:t>
      </w:r>
      <w:r w:rsidR="00902CB1" w:rsidRPr="000A06C6">
        <w:rPr>
          <w:rFonts w:ascii="Times New Roman" w:hAnsi="Times New Roman" w:cs="Times New Roman"/>
          <w:sz w:val="22"/>
          <w:szCs w:val="22"/>
        </w:rPr>
        <w:t xml:space="preserve"> para</w:t>
      </w:r>
      <w:r w:rsidR="00FE7363" w:rsidRPr="000A06C6">
        <w:rPr>
          <w:rFonts w:ascii="Times New Roman" w:hAnsi="Times New Roman" w:cs="Times New Roman"/>
          <w:b/>
          <w:bCs/>
          <w:iCs/>
          <w:sz w:val="22"/>
          <w:szCs w:val="22"/>
        </w:rPr>
        <w:t xml:space="preserve"> </w:t>
      </w:r>
      <w:r w:rsidR="008209D8">
        <w:rPr>
          <w:rFonts w:ascii="Times New Roman" w:hAnsi="Times New Roman" w:cs="Times New Roman"/>
          <w:sz w:val="22"/>
          <w:szCs w:val="22"/>
        </w:rPr>
        <w:t>Aquisição e Serviços de manutenção preventiva e corretiva em impressoras e scanners, bem como em Sistema de Alarme e Sistema de Câmeras</w:t>
      </w:r>
      <w:proofErr w:type="gramStart"/>
      <w:r w:rsidR="008209D8">
        <w:rPr>
          <w:rFonts w:ascii="Times New Roman" w:hAnsi="Times New Roman" w:cs="Times New Roman"/>
          <w:sz w:val="22"/>
          <w:szCs w:val="22"/>
        </w:rPr>
        <w:t xml:space="preserve">. </w:t>
      </w:r>
      <w:r w:rsidRPr="000A06C6">
        <w:rPr>
          <w:rFonts w:ascii="Times New Roman" w:hAnsi="Times New Roman" w:cs="Times New Roman"/>
          <w:sz w:val="22"/>
          <w:szCs w:val="22"/>
        </w:rPr>
        <w:t>.</w:t>
      </w:r>
      <w:proofErr w:type="gramEnd"/>
    </w:p>
    <w:p w14:paraId="4644648F" w14:textId="77777777" w:rsidR="004F2389" w:rsidRPr="000A06C6" w:rsidRDefault="004F2389" w:rsidP="004F2389">
      <w:pPr>
        <w:tabs>
          <w:tab w:val="left" w:pos="426"/>
        </w:tabs>
        <w:jc w:val="both"/>
        <w:rPr>
          <w:rFonts w:ascii="Times New Roman" w:hAnsi="Times New Roman" w:cs="Times New Roman"/>
          <w:b/>
          <w:sz w:val="22"/>
          <w:szCs w:val="22"/>
        </w:rPr>
      </w:pPr>
    </w:p>
    <w:p w14:paraId="221BC685" w14:textId="2AE07110" w:rsidR="00357921" w:rsidRPr="000A06C6" w:rsidRDefault="00357921" w:rsidP="00AB784A">
      <w:pPr>
        <w:pStyle w:val="PargrafodaLista"/>
        <w:numPr>
          <w:ilvl w:val="1"/>
          <w:numId w:val="43"/>
        </w:numPr>
        <w:rPr>
          <w:rFonts w:ascii="Times New Roman" w:hAnsi="Times New Roman" w:cs="Times New Roman"/>
          <w:sz w:val="22"/>
          <w:szCs w:val="22"/>
        </w:rPr>
      </w:pPr>
      <w:r w:rsidRPr="000A06C6">
        <w:rPr>
          <w:rFonts w:ascii="Times New Roman" w:hAnsi="Times New Roman" w:cs="Times New Roman"/>
          <w:sz w:val="22"/>
          <w:szCs w:val="22"/>
        </w:rPr>
        <w:t xml:space="preserve">Licitação com </w:t>
      </w:r>
      <w:r w:rsidR="00155B7B" w:rsidRPr="000A06C6">
        <w:rPr>
          <w:rFonts w:ascii="Times New Roman" w:hAnsi="Times New Roman" w:cs="Times New Roman"/>
          <w:sz w:val="22"/>
          <w:szCs w:val="22"/>
        </w:rPr>
        <w:t>lote</w:t>
      </w:r>
      <w:r w:rsidRPr="000A06C6">
        <w:rPr>
          <w:rFonts w:ascii="Times New Roman" w:hAnsi="Times New Roman" w:cs="Times New Roman"/>
          <w:sz w:val="22"/>
          <w:szCs w:val="22"/>
        </w:rPr>
        <w:t xml:space="preserve"> de ampla concorrência e </w:t>
      </w:r>
      <w:r w:rsidR="00155B7B" w:rsidRPr="000A06C6">
        <w:rPr>
          <w:rFonts w:ascii="Times New Roman" w:hAnsi="Times New Roman" w:cs="Times New Roman"/>
          <w:sz w:val="22"/>
          <w:szCs w:val="22"/>
        </w:rPr>
        <w:t xml:space="preserve">lote </w:t>
      </w:r>
      <w:r w:rsidRPr="000A06C6">
        <w:rPr>
          <w:rFonts w:ascii="Times New Roman" w:hAnsi="Times New Roman" w:cs="Times New Roman"/>
          <w:sz w:val="22"/>
          <w:szCs w:val="22"/>
        </w:rPr>
        <w:t>de cota reservada para micro empresa, empresa de pequeno porte e microempreendedor individual (Lei complementar nº 147 de 07 de agosto de 2014).</w:t>
      </w:r>
    </w:p>
    <w:p w14:paraId="56A0903A" w14:textId="77777777" w:rsidR="004F45CB" w:rsidRPr="000A06C6" w:rsidRDefault="004F45CB" w:rsidP="008B08EE">
      <w:pPr>
        <w:tabs>
          <w:tab w:val="left" w:pos="426"/>
        </w:tabs>
        <w:jc w:val="both"/>
        <w:rPr>
          <w:rFonts w:ascii="Times New Roman" w:hAnsi="Times New Roman" w:cs="Times New Roman"/>
          <w:b/>
          <w:sz w:val="22"/>
          <w:szCs w:val="22"/>
        </w:rPr>
      </w:pPr>
    </w:p>
    <w:p w14:paraId="5E6B5CE5" w14:textId="38C05124" w:rsidR="00964299" w:rsidRPr="000A06C6" w:rsidRDefault="00964299" w:rsidP="00AB784A">
      <w:pPr>
        <w:numPr>
          <w:ilvl w:val="1"/>
          <w:numId w:val="43"/>
        </w:numPr>
        <w:tabs>
          <w:tab w:val="left" w:pos="426"/>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 xml:space="preserve">A licitação será dividida em </w:t>
      </w:r>
      <w:r w:rsidR="00155B7B" w:rsidRPr="000A06C6">
        <w:rPr>
          <w:rFonts w:ascii="Times New Roman" w:hAnsi="Times New Roman" w:cs="Times New Roman"/>
          <w:b/>
          <w:sz w:val="22"/>
          <w:szCs w:val="22"/>
        </w:rPr>
        <w:t>LOTES</w:t>
      </w:r>
      <w:r w:rsidRPr="000A06C6">
        <w:rPr>
          <w:rFonts w:ascii="Times New Roman" w:hAnsi="Times New Roman" w:cs="Times New Roman"/>
          <w:b/>
          <w:sz w:val="22"/>
          <w:szCs w:val="22"/>
        </w:rPr>
        <w:t>,</w:t>
      </w:r>
      <w:r w:rsidRPr="000A06C6">
        <w:rPr>
          <w:rFonts w:ascii="Times New Roman" w:hAnsi="Times New Roman" w:cs="Times New Roman"/>
          <w:sz w:val="22"/>
          <w:szCs w:val="22"/>
        </w:rPr>
        <w:t xml:space="preserve"> conforme tabela constante do Termo de Referência, facultando-se ao licitante a participação em quantos itens forem de seu interesse.</w:t>
      </w:r>
    </w:p>
    <w:p w14:paraId="5DE025C7" w14:textId="77777777" w:rsidR="00D355A5" w:rsidRPr="000A06C6" w:rsidRDefault="00D355A5" w:rsidP="008B08EE">
      <w:pPr>
        <w:tabs>
          <w:tab w:val="left" w:pos="426"/>
        </w:tabs>
        <w:jc w:val="both"/>
        <w:rPr>
          <w:rFonts w:ascii="Times New Roman" w:hAnsi="Times New Roman" w:cs="Times New Roman"/>
          <w:sz w:val="22"/>
          <w:szCs w:val="22"/>
        </w:rPr>
      </w:pPr>
    </w:p>
    <w:p w14:paraId="57D79B87" w14:textId="3E169E4D" w:rsidR="00964299" w:rsidRPr="000A06C6" w:rsidRDefault="00964299" w:rsidP="00AB784A">
      <w:pPr>
        <w:pStyle w:val="PADRO"/>
        <w:keepNext w:val="0"/>
        <w:widowControl/>
        <w:numPr>
          <w:ilvl w:val="1"/>
          <w:numId w:val="43"/>
        </w:numPr>
        <w:shd w:val="clear" w:color="auto" w:fill="auto"/>
        <w:tabs>
          <w:tab w:val="left" w:pos="426"/>
        </w:tabs>
        <w:spacing w:before="0" w:after="0" w:line="240" w:lineRule="auto"/>
        <w:ind w:left="0" w:firstLine="0"/>
        <w:rPr>
          <w:rFonts w:ascii="Times New Roman" w:hAnsi="Times New Roman" w:cs="Times New Roman"/>
          <w:sz w:val="22"/>
          <w:szCs w:val="22"/>
        </w:rPr>
      </w:pPr>
      <w:r w:rsidRPr="000A06C6">
        <w:rPr>
          <w:rFonts w:ascii="Times New Roman" w:hAnsi="Times New Roman" w:cs="Times New Roman"/>
          <w:b/>
          <w:sz w:val="22"/>
          <w:szCs w:val="22"/>
        </w:rPr>
        <w:t xml:space="preserve">O critério de </w:t>
      </w:r>
      <w:r w:rsidR="00E27441" w:rsidRPr="000A06C6">
        <w:rPr>
          <w:rFonts w:ascii="Times New Roman" w:hAnsi="Times New Roman" w:cs="Times New Roman"/>
          <w:b/>
          <w:sz w:val="22"/>
          <w:szCs w:val="22"/>
        </w:rPr>
        <w:t xml:space="preserve">julgamento adotado será </w:t>
      </w:r>
      <w:r w:rsidR="00833912" w:rsidRPr="000A06C6">
        <w:rPr>
          <w:rFonts w:ascii="Times New Roman" w:hAnsi="Times New Roman" w:cs="Times New Roman"/>
          <w:b/>
          <w:sz w:val="22"/>
          <w:szCs w:val="22"/>
        </w:rPr>
        <w:t xml:space="preserve">O </w:t>
      </w:r>
      <w:r w:rsidR="00155B7B" w:rsidRPr="000A06C6">
        <w:rPr>
          <w:rFonts w:ascii="Times New Roman" w:hAnsi="Times New Roman" w:cs="Times New Roman"/>
          <w:b/>
          <w:sz w:val="22"/>
          <w:szCs w:val="22"/>
          <w:shd w:val="clear" w:color="auto" w:fill="FFFFFF" w:themeFill="background1"/>
        </w:rPr>
        <w:t>MAIOR DESCONTO POR LOTE</w:t>
      </w:r>
      <w:r w:rsidRPr="000A06C6">
        <w:rPr>
          <w:rFonts w:ascii="Times New Roman" w:hAnsi="Times New Roman" w:cs="Times New Roman"/>
          <w:sz w:val="22"/>
          <w:szCs w:val="22"/>
        </w:rPr>
        <w:t xml:space="preserve">, observadas as exigências contidas neste Edital e seus Anexos quanto às especificações do objeto. </w:t>
      </w:r>
    </w:p>
    <w:p w14:paraId="05766349" w14:textId="77777777" w:rsidR="00964299" w:rsidRPr="000A06C6" w:rsidRDefault="00964299" w:rsidP="008B08EE">
      <w:pPr>
        <w:pStyle w:val="PADRO"/>
        <w:keepNext w:val="0"/>
        <w:widowControl/>
        <w:shd w:val="clear" w:color="auto" w:fill="auto"/>
        <w:tabs>
          <w:tab w:val="left" w:pos="851"/>
        </w:tabs>
        <w:spacing w:before="0" w:after="0" w:line="240" w:lineRule="auto"/>
        <w:ind w:left="426" w:firstLine="0"/>
        <w:rPr>
          <w:rFonts w:ascii="Times New Roman" w:hAnsi="Times New Roman" w:cs="Times New Roman"/>
          <w:sz w:val="22"/>
          <w:szCs w:val="22"/>
        </w:rPr>
      </w:pPr>
    </w:p>
    <w:p w14:paraId="29CBA7CF" w14:textId="37890206" w:rsidR="00964299" w:rsidRPr="000A06C6" w:rsidRDefault="00964299" w:rsidP="00AB784A">
      <w:pPr>
        <w:pStyle w:val="Nivel01"/>
        <w:numPr>
          <w:ilvl w:val="0"/>
          <w:numId w:val="43"/>
        </w:numPr>
        <w:shd w:val="clear" w:color="auto" w:fill="D6E3BC" w:themeFill="accent3" w:themeFillTint="66"/>
        <w:tabs>
          <w:tab w:val="clear" w:pos="567"/>
          <w:tab w:val="left" w:pos="284"/>
        </w:tabs>
        <w:spacing w:before="0"/>
        <w:ind w:left="0" w:firstLine="0"/>
        <w:rPr>
          <w:rFonts w:ascii="Times New Roman" w:hAnsi="Times New Roman"/>
          <w:color w:val="auto"/>
          <w:sz w:val="22"/>
          <w:szCs w:val="22"/>
        </w:rPr>
      </w:pPr>
      <w:r w:rsidRPr="000A06C6">
        <w:rPr>
          <w:rFonts w:ascii="Times New Roman" w:hAnsi="Times New Roman"/>
          <w:color w:val="auto"/>
          <w:sz w:val="22"/>
          <w:szCs w:val="22"/>
        </w:rPr>
        <w:t>DO</w:t>
      </w:r>
      <w:r w:rsidR="003B1783" w:rsidRPr="000A06C6">
        <w:rPr>
          <w:rFonts w:ascii="Times New Roman" w:hAnsi="Times New Roman"/>
          <w:color w:val="auto"/>
          <w:sz w:val="22"/>
          <w:szCs w:val="22"/>
        </w:rPr>
        <w:t xml:space="preserve"> REGISTRO DE PREÇOS</w:t>
      </w:r>
      <w:r w:rsidR="004F45CB" w:rsidRPr="000A06C6">
        <w:rPr>
          <w:rFonts w:ascii="Times New Roman" w:hAnsi="Times New Roman"/>
          <w:color w:val="auto"/>
          <w:sz w:val="22"/>
          <w:szCs w:val="22"/>
        </w:rPr>
        <w:t>.</w:t>
      </w:r>
    </w:p>
    <w:p w14:paraId="54ABB400" w14:textId="77777777" w:rsidR="004F45CB" w:rsidRPr="000A06C6" w:rsidRDefault="004F45CB" w:rsidP="008B08EE">
      <w:pPr>
        <w:rPr>
          <w:rFonts w:ascii="Times New Roman" w:hAnsi="Times New Roman" w:cs="Times New Roman"/>
          <w:sz w:val="22"/>
          <w:szCs w:val="22"/>
        </w:rPr>
      </w:pPr>
    </w:p>
    <w:p w14:paraId="7E0ED4E4" w14:textId="5C1C0074" w:rsidR="003B1783" w:rsidRPr="000A06C6" w:rsidRDefault="003B1783" w:rsidP="00AB784A">
      <w:pPr>
        <w:numPr>
          <w:ilvl w:val="1"/>
          <w:numId w:val="43"/>
        </w:numPr>
        <w:tabs>
          <w:tab w:val="left" w:pos="426"/>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As regras referentes aos órgãos gerenciador e participantes, bem como a eventuais adesões são as que constam da minuta de Ata de Registro de Preços</w:t>
      </w:r>
      <w:r w:rsidR="001B7B2F" w:rsidRPr="000A06C6">
        <w:rPr>
          <w:rFonts w:ascii="Times New Roman" w:hAnsi="Times New Roman" w:cs="Times New Roman"/>
          <w:sz w:val="22"/>
          <w:szCs w:val="22"/>
        </w:rPr>
        <w:t>.</w:t>
      </w:r>
    </w:p>
    <w:p w14:paraId="0E011F57" w14:textId="77777777" w:rsidR="001B7B2F" w:rsidRPr="000A06C6" w:rsidRDefault="001B7B2F" w:rsidP="008B08EE">
      <w:pPr>
        <w:tabs>
          <w:tab w:val="left" w:pos="426"/>
        </w:tabs>
        <w:jc w:val="both"/>
        <w:rPr>
          <w:rFonts w:ascii="Times New Roman" w:hAnsi="Times New Roman" w:cs="Times New Roman"/>
          <w:sz w:val="22"/>
          <w:szCs w:val="22"/>
        </w:rPr>
      </w:pPr>
    </w:p>
    <w:p w14:paraId="1671172D" w14:textId="2A187C64" w:rsidR="00964299" w:rsidRPr="000A06C6" w:rsidRDefault="00964299" w:rsidP="00AB784A">
      <w:pPr>
        <w:pStyle w:val="Nivel01"/>
        <w:numPr>
          <w:ilvl w:val="0"/>
          <w:numId w:val="43"/>
        </w:numPr>
        <w:shd w:val="clear" w:color="auto" w:fill="D6E3BC" w:themeFill="accent3" w:themeFillTint="66"/>
        <w:tabs>
          <w:tab w:val="clear" w:pos="567"/>
          <w:tab w:val="left" w:pos="284"/>
        </w:tabs>
        <w:spacing w:before="0"/>
        <w:ind w:left="0" w:firstLine="0"/>
        <w:rPr>
          <w:rFonts w:ascii="Times New Roman" w:hAnsi="Times New Roman"/>
          <w:color w:val="auto"/>
          <w:sz w:val="22"/>
          <w:szCs w:val="22"/>
        </w:rPr>
      </w:pPr>
      <w:r w:rsidRPr="000A06C6">
        <w:rPr>
          <w:rFonts w:ascii="Times New Roman" w:hAnsi="Times New Roman"/>
          <w:color w:val="auto"/>
          <w:sz w:val="22"/>
          <w:szCs w:val="22"/>
        </w:rPr>
        <w:t>DO CREDENCIAMENTO</w:t>
      </w:r>
      <w:r w:rsidR="004F45CB" w:rsidRPr="000A06C6">
        <w:rPr>
          <w:rFonts w:ascii="Times New Roman" w:hAnsi="Times New Roman"/>
          <w:color w:val="auto"/>
          <w:sz w:val="22"/>
          <w:szCs w:val="22"/>
        </w:rPr>
        <w:t>.</w:t>
      </w:r>
    </w:p>
    <w:p w14:paraId="64627883" w14:textId="77777777" w:rsidR="003B1783" w:rsidRPr="000A06C6" w:rsidRDefault="003B1783" w:rsidP="008B08EE">
      <w:pPr>
        <w:rPr>
          <w:rFonts w:ascii="Times New Roman" w:hAnsi="Times New Roman" w:cs="Times New Roman"/>
          <w:sz w:val="22"/>
          <w:szCs w:val="22"/>
        </w:rPr>
      </w:pPr>
    </w:p>
    <w:p w14:paraId="0B92E63A" w14:textId="621B15EB" w:rsidR="00964299" w:rsidRPr="000A06C6" w:rsidRDefault="00964299" w:rsidP="00AB784A">
      <w:pPr>
        <w:numPr>
          <w:ilvl w:val="1"/>
          <w:numId w:val="43"/>
        </w:numPr>
        <w:tabs>
          <w:tab w:val="left" w:pos="426"/>
        </w:tabs>
        <w:ind w:left="0" w:firstLine="0"/>
        <w:jc w:val="both"/>
        <w:rPr>
          <w:rFonts w:ascii="Times New Roman" w:hAnsi="Times New Roman" w:cs="Times New Roman"/>
          <w:bCs/>
          <w:iCs/>
          <w:sz w:val="22"/>
          <w:szCs w:val="22"/>
        </w:rPr>
      </w:pPr>
      <w:r w:rsidRPr="000A06C6">
        <w:rPr>
          <w:rFonts w:ascii="Times New Roman" w:hAnsi="Times New Roman" w:cs="Times New Roman"/>
          <w:bCs/>
          <w:iCs/>
          <w:sz w:val="22"/>
          <w:szCs w:val="22"/>
        </w:rPr>
        <w:t xml:space="preserve">O Credenciamento é o nível básico do Registro Cadastral no </w:t>
      </w:r>
      <w:r w:rsidRPr="000A06C6">
        <w:rPr>
          <w:rFonts w:ascii="Times New Roman" w:hAnsi="Times New Roman" w:cs="Times New Roman"/>
          <w:b/>
          <w:bCs/>
          <w:iCs/>
          <w:sz w:val="22"/>
          <w:szCs w:val="22"/>
        </w:rPr>
        <w:t xml:space="preserve">PORTAL DE COMPRAS </w:t>
      </w:r>
      <w:r w:rsidR="00902CB1" w:rsidRPr="000A06C6">
        <w:rPr>
          <w:rFonts w:ascii="Times New Roman" w:hAnsi="Times New Roman" w:cs="Times New Roman"/>
          <w:b/>
          <w:bCs/>
          <w:iCs/>
          <w:sz w:val="22"/>
          <w:szCs w:val="22"/>
        </w:rPr>
        <w:t>PUBLICAS</w:t>
      </w:r>
      <w:r w:rsidRPr="000A06C6">
        <w:rPr>
          <w:rFonts w:ascii="Times New Roman" w:hAnsi="Times New Roman" w:cs="Times New Roman"/>
          <w:bCs/>
          <w:iCs/>
          <w:sz w:val="22"/>
          <w:szCs w:val="22"/>
        </w:rPr>
        <w:t xml:space="preserve"> que permite a participação dos interessados na modalidade LICITATÓRIA PREGÃO, em sua FORMA ELETRÔNICA.</w:t>
      </w:r>
    </w:p>
    <w:p w14:paraId="6DA4AC06" w14:textId="77777777" w:rsidR="004F45CB" w:rsidRPr="000A06C6" w:rsidRDefault="004F45CB" w:rsidP="008B08EE">
      <w:pPr>
        <w:tabs>
          <w:tab w:val="left" w:pos="426"/>
        </w:tabs>
        <w:jc w:val="both"/>
        <w:rPr>
          <w:rFonts w:ascii="Times New Roman" w:hAnsi="Times New Roman" w:cs="Times New Roman"/>
          <w:bCs/>
          <w:iCs/>
          <w:sz w:val="22"/>
          <w:szCs w:val="22"/>
        </w:rPr>
      </w:pPr>
    </w:p>
    <w:p w14:paraId="1D97007C" w14:textId="692FD112" w:rsidR="00964299" w:rsidRPr="000A06C6" w:rsidRDefault="00964299" w:rsidP="00AB784A">
      <w:pPr>
        <w:pStyle w:val="PargrafodaLista"/>
        <w:numPr>
          <w:ilvl w:val="1"/>
          <w:numId w:val="43"/>
        </w:numPr>
        <w:tabs>
          <w:tab w:val="left" w:pos="426"/>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 xml:space="preserve">O cadastro deverá ser feito no Portal de Compras </w:t>
      </w:r>
      <w:r w:rsidR="00A54189" w:rsidRPr="000A06C6">
        <w:rPr>
          <w:rFonts w:ascii="Times New Roman" w:hAnsi="Times New Roman" w:cs="Times New Roman"/>
          <w:sz w:val="22"/>
          <w:szCs w:val="22"/>
        </w:rPr>
        <w:t>Públicas</w:t>
      </w:r>
      <w:r w:rsidRPr="000A06C6">
        <w:rPr>
          <w:rFonts w:ascii="Times New Roman" w:hAnsi="Times New Roman" w:cs="Times New Roman"/>
          <w:sz w:val="22"/>
          <w:szCs w:val="22"/>
        </w:rPr>
        <w:t xml:space="preserve">, no sítio </w:t>
      </w:r>
      <w:hyperlink r:id="rId13" w:history="1">
        <w:r w:rsidRPr="000A06C6">
          <w:rPr>
            <w:rStyle w:val="Hyperlink"/>
            <w:rFonts w:ascii="Times New Roman" w:hAnsi="Times New Roman" w:cs="Times New Roman"/>
            <w:b/>
            <w:i/>
            <w:color w:val="auto"/>
            <w:sz w:val="22"/>
            <w:szCs w:val="22"/>
          </w:rPr>
          <w:t>www.portaldecompraspublicas.com.br</w:t>
        </w:r>
      </w:hyperlink>
      <w:r w:rsidRPr="000A06C6">
        <w:rPr>
          <w:rFonts w:ascii="Times New Roman" w:hAnsi="Times New Roman" w:cs="Times New Roman"/>
          <w:b/>
          <w:i/>
          <w:sz w:val="22"/>
          <w:szCs w:val="22"/>
        </w:rPr>
        <w:t>;</w:t>
      </w:r>
    </w:p>
    <w:p w14:paraId="61684BFA" w14:textId="77777777" w:rsidR="004F45CB" w:rsidRPr="000A06C6" w:rsidRDefault="004F45CB" w:rsidP="008B08EE">
      <w:pPr>
        <w:pStyle w:val="PargrafodaLista"/>
        <w:tabs>
          <w:tab w:val="left" w:pos="426"/>
        </w:tabs>
        <w:ind w:left="0"/>
        <w:jc w:val="both"/>
        <w:rPr>
          <w:rFonts w:ascii="Times New Roman" w:hAnsi="Times New Roman" w:cs="Times New Roman"/>
          <w:sz w:val="22"/>
          <w:szCs w:val="22"/>
        </w:rPr>
      </w:pPr>
    </w:p>
    <w:p w14:paraId="44FA5E7A" w14:textId="77777777" w:rsidR="00964299" w:rsidRPr="000A06C6" w:rsidRDefault="00964299" w:rsidP="00AB784A">
      <w:pPr>
        <w:numPr>
          <w:ilvl w:val="1"/>
          <w:numId w:val="43"/>
        </w:numPr>
        <w:tabs>
          <w:tab w:val="left" w:pos="426"/>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O credenciamento junto ao provedor do sistema implica a responsabilidade do licitante ou de seu representante legal e a presunção de sua capacidade técnica para realização das transações inerentes a este Pregão.</w:t>
      </w:r>
    </w:p>
    <w:p w14:paraId="52CF342D" w14:textId="77777777" w:rsidR="004F45CB" w:rsidRPr="000A06C6" w:rsidRDefault="004F45CB" w:rsidP="008B08EE">
      <w:pPr>
        <w:tabs>
          <w:tab w:val="left" w:pos="567"/>
        </w:tabs>
        <w:jc w:val="both"/>
        <w:rPr>
          <w:rFonts w:ascii="Times New Roman" w:hAnsi="Times New Roman" w:cs="Times New Roman"/>
          <w:sz w:val="22"/>
          <w:szCs w:val="22"/>
        </w:rPr>
      </w:pPr>
    </w:p>
    <w:p w14:paraId="54074875" w14:textId="77777777" w:rsidR="00964299" w:rsidRPr="000A06C6" w:rsidRDefault="00964299" w:rsidP="00AB784A">
      <w:pPr>
        <w:numPr>
          <w:ilvl w:val="1"/>
          <w:numId w:val="43"/>
        </w:numPr>
        <w:tabs>
          <w:tab w:val="left" w:pos="426"/>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2AB1C90" w14:textId="77777777" w:rsidR="004F45CB" w:rsidRPr="000A06C6" w:rsidRDefault="004F45CB" w:rsidP="008B08EE">
      <w:pPr>
        <w:tabs>
          <w:tab w:val="left" w:pos="426"/>
        </w:tabs>
        <w:jc w:val="both"/>
        <w:rPr>
          <w:rFonts w:ascii="Times New Roman" w:hAnsi="Times New Roman" w:cs="Times New Roman"/>
          <w:sz w:val="22"/>
          <w:szCs w:val="22"/>
        </w:rPr>
      </w:pPr>
    </w:p>
    <w:p w14:paraId="36739E0D" w14:textId="77777777" w:rsidR="00964299" w:rsidRPr="000A06C6" w:rsidRDefault="00964299" w:rsidP="00AB784A">
      <w:pPr>
        <w:numPr>
          <w:ilvl w:val="1"/>
          <w:numId w:val="43"/>
        </w:numPr>
        <w:tabs>
          <w:tab w:val="left" w:pos="426"/>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 xml:space="preserve">É de responsabilidade do cadastrado conferir a exatidão dos seus dados cadastrais no </w:t>
      </w:r>
      <w:r w:rsidRPr="000A06C6">
        <w:rPr>
          <w:rFonts w:ascii="Times New Roman" w:hAnsi="Times New Roman" w:cs="Times New Roman"/>
          <w:b/>
          <w:sz w:val="22"/>
          <w:szCs w:val="22"/>
        </w:rPr>
        <w:t>PORTAL DE COMPRAS PUBLICAS</w:t>
      </w:r>
      <w:r w:rsidRPr="000A06C6">
        <w:rPr>
          <w:rFonts w:ascii="Times New Roman" w:hAnsi="Times New Roman" w:cs="Times New Roman"/>
          <w:sz w:val="22"/>
          <w:szCs w:val="22"/>
        </w:rPr>
        <w:t xml:space="preserve"> e mantê-los atualizados junto aos órgãos responsáveis pela informação, devendo proceder, imediatamente, à correção ou à alteração dos registros tão logo identifique incorreção ou aqueles se tornem desatualizados.</w:t>
      </w:r>
    </w:p>
    <w:p w14:paraId="7E1F5330" w14:textId="77777777" w:rsidR="004F45CB" w:rsidRPr="000A06C6" w:rsidRDefault="004F45CB" w:rsidP="008B08EE">
      <w:pPr>
        <w:tabs>
          <w:tab w:val="left" w:pos="426"/>
        </w:tabs>
        <w:jc w:val="both"/>
        <w:rPr>
          <w:rFonts w:ascii="Times New Roman" w:hAnsi="Times New Roman" w:cs="Times New Roman"/>
          <w:sz w:val="22"/>
          <w:szCs w:val="22"/>
        </w:rPr>
      </w:pPr>
    </w:p>
    <w:p w14:paraId="0C8321A2" w14:textId="2FEB5EB2" w:rsidR="00964299" w:rsidRPr="000A06C6" w:rsidRDefault="00964299" w:rsidP="00AB784A">
      <w:pPr>
        <w:numPr>
          <w:ilvl w:val="2"/>
          <w:numId w:val="43"/>
        </w:numPr>
        <w:tabs>
          <w:tab w:val="left" w:pos="709"/>
          <w:tab w:val="left" w:pos="851"/>
        </w:tabs>
        <w:ind w:left="284" w:firstLine="0"/>
        <w:jc w:val="both"/>
        <w:rPr>
          <w:rFonts w:ascii="Times New Roman" w:hAnsi="Times New Roman" w:cs="Times New Roman"/>
          <w:sz w:val="22"/>
          <w:szCs w:val="22"/>
        </w:rPr>
      </w:pPr>
      <w:r w:rsidRPr="000A06C6">
        <w:rPr>
          <w:rFonts w:ascii="Times New Roman" w:hAnsi="Times New Roman" w:cs="Times New Roman"/>
          <w:sz w:val="22"/>
          <w:szCs w:val="22"/>
        </w:rPr>
        <w:t>A não observância do disposto no subitem anterior poderá ensejar desclassificação no momento da habilitação</w:t>
      </w:r>
    </w:p>
    <w:p w14:paraId="1DADED37" w14:textId="77777777" w:rsidR="00964299" w:rsidRPr="000A06C6" w:rsidRDefault="00964299" w:rsidP="008B08EE">
      <w:pPr>
        <w:ind w:left="1071"/>
        <w:jc w:val="both"/>
        <w:rPr>
          <w:rFonts w:ascii="Times New Roman" w:hAnsi="Times New Roman" w:cs="Times New Roman"/>
          <w:sz w:val="22"/>
          <w:szCs w:val="22"/>
        </w:rPr>
      </w:pPr>
    </w:p>
    <w:p w14:paraId="347214A6" w14:textId="77777777" w:rsidR="00964299" w:rsidRPr="000A06C6" w:rsidRDefault="00964299" w:rsidP="00AB784A">
      <w:pPr>
        <w:pStyle w:val="Nivel01"/>
        <w:numPr>
          <w:ilvl w:val="0"/>
          <w:numId w:val="43"/>
        </w:numPr>
        <w:shd w:val="clear" w:color="auto" w:fill="D6E3BC" w:themeFill="accent3" w:themeFillTint="66"/>
        <w:tabs>
          <w:tab w:val="clear" w:pos="567"/>
          <w:tab w:val="left" w:pos="0"/>
          <w:tab w:val="left" w:pos="284"/>
          <w:tab w:val="left" w:pos="851"/>
        </w:tabs>
        <w:spacing w:before="0"/>
        <w:ind w:left="0" w:firstLine="0"/>
        <w:rPr>
          <w:rFonts w:ascii="Times New Roman" w:hAnsi="Times New Roman"/>
          <w:color w:val="auto"/>
          <w:sz w:val="22"/>
          <w:szCs w:val="22"/>
        </w:rPr>
      </w:pPr>
      <w:r w:rsidRPr="000A06C6">
        <w:rPr>
          <w:rFonts w:ascii="Times New Roman" w:hAnsi="Times New Roman"/>
          <w:color w:val="auto"/>
          <w:sz w:val="22"/>
          <w:szCs w:val="22"/>
        </w:rPr>
        <w:t>DA PARTICIPAÇÃO NO PREGÃO.</w:t>
      </w:r>
    </w:p>
    <w:p w14:paraId="39655402" w14:textId="77777777" w:rsidR="004F45CB" w:rsidRPr="000A06C6" w:rsidRDefault="004F45CB" w:rsidP="008B08EE">
      <w:pPr>
        <w:rPr>
          <w:rFonts w:ascii="Times New Roman" w:hAnsi="Times New Roman" w:cs="Times New Roman"/>
          <w:sz w:val="22"/>
          <w:szCs w:val="22"/>
        </w:rPr>
      </w:pPr>
    </w:p>
    <w:p w14:paraId="178EEA97" w14:textId="3997844E" w:rsidR="00964299" w:rsidRPr="000A06C6" w:rsidRDefault="00964299" w:rsidP="00AB784A">
      <w:pPr>
        <w:numPr>
          <w:ilvl w:val="1"/>
          <w:numId w:val="43"/>
        </w:numPr>
        <w:tabs>
          <w:tab w:val="left" w:pos="426"/>
        </w:tabs>
        <w:ind w:left="0" w:firstLine="0"/>
        <w:jc w:val="both"/>
        <w:rPr>
          <w:rFonts w:ascii="Times New Roman" w:hAnsi="Times New Roman" w:cs="Times New Roman"/>
          <w:bCs/>
          <w:iCs/>
          <w:sz w:val="22"/>
          <w:szCs w:val="22"/>
        </w:rPr>
      </w:pPr>
      <w:r w:rsidRPr="000A06C6">
        <w:rPr>
          <w:rFonts w:ascii="Times New Roman" w:hAnsi="Times New Roman" w:cs="Times New Roman"/>
          <w:bCs/>
          <w:sz w:val="22"/>
          <w:szCs w:val="22"/>
        </w:rPr>
        <w:t>Poderão participar deste Pregão interessados cujo ramo de atividade seja compatível com o objeto desta licitação, e que estejam com Credenciamento regular no</w:t>
      </w:r>
      <w:r w:rsidRPr="000A06C6">
        <w:rPr>
          <w:rFonts w:ascii="Times New Roman" w:hAnsi="Times New Roman" w:cs="Times New Roman"/>
          <w:sz w:val="22"/>
          <w:szCs w:val="22"/>
        </w:rPr>
        <w:t xml:space="preserve"> </w:t>
      </w:r>
      <w:r w:rsidRPr="000A06C6">
        <w:rPr>
          <w:rFonts w:ascii="Times New Roman" w:hAnsi="Times New Roman" w:cs="Times New Roman"/>
          <w:b/>
          <w:sz w:val="22"/>
          <w:szCs w:val="22"/>
        </w:rPr>
        <w:t>PORTAL DE COMPRAS PUBLICAS</w:t>
      </w:r>
      <w:r w:rsidR="006C4560" w:rsidRPr="000A06C6">
        <w:rPr>
          <w:rFonts w:ascii="Times New Roman" w:hAnsi="Times New Roman" w:cs="Times New Roman"/>
          <w:b/>
          <w:sz w:val="22"/>
          <w:szCs w:val="22"/>
        </w:rPr>
        <w:t>.</w:t>
      </w:r>
    </w:p>
    <w:p w14:paraId="7F54B161" w14:textId="77777777" w:rsidR="004F45CB" w:rsidRPr="000A06C6" w:rsidRDefault="004F45CB" w:rsidP="008B08EE">
      <w:pPr>
        <w:tabs>
          <w:tab w:val="left" w:pos="426"/>
        </w:tabs>
        <w:jc w:val="both"/>
        <w:rPr>
          <w:rFonts w:ascii="Times New Roman" w:hAnsi="Times New Roman" w:cs="Times New Roman"/>
          <w:bCs/>
          <w:iCs/>
          <w:sz w:val="22"/>
          <w:szCs w:val="22"/>
        </w:rPr>
      </w:pPr>
    </w:p>
    <w:p w14:paraId="4F8C7376" w14:textId="11E22C91" w:rsidR="00964299" w:rsidRPr="000A06C6" w:rsidRDefault="00964299" w:rsidP="00AB784A">
      <w:pPr>
        <w:numPr>
          <w:ilvl w:val="1"/>
          <w:numId w:val="43"/>
        </w:numPr>
        <w:tabs>
          <w:tab w:val="left" w:pos="426"/>
        </w:tabs>
        <w:ind w:left="0" w:firstLine="0"/>
        <w:jc w:val="both"/>
        <w:rPr>
          <w:rFonts w:ascii="Times New Roman" w:hAnsi="Times New Roman" w:cs="Times New Roman"/>
          <w:bCs/>
          <w:iCs/>
          <w:sz w:val="22"/>
          <w:szCs w:val="22"/>
        </w:rPr>
      </w:pPr>
      <w:r w:rsidRPr="000A06C6">
        <w:rPr>
          <w:rFonts w:ascii="Times New Roman" w:hAnsi="Times New Roman" w:cs="Times New Roman"/>
          <w:bCs/>
          <w:iCs/>
          <w:sz w:val="22"/>
          <w:szCs w:val="22"/>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5B597E08" w14:textId="77777777" w:rsidR="00F30B1A" w:rsidRPr="000A06C6" w:rsidRDefault="00F30B1A" w:rsidP="008B08EE">
      <w:pPr>
        <w:tabs>
          <w:tab w:val="left" w:pos="426"/>
        </w:tabs>
        <w:jc w:val="both"/>
        <w:rPr>
          <w:rFonts w:ascii="Times New Roman" w:hAnsi="Times New Roman" w:cs="Times New Roman"/>
          <w:bCs/>
          <w:iCs/>
          <w:sz w:val="22"/>
          <w:szCs w:val="22"/>
        </w:rPr>
      </w:pPr>
    </w:p>
    <w:p w14:paraId="56BC885D" w14:textId="4439A643" w:rsidR="00F30B1A" w:rsidRPr="000A06C6" w:rsidRDefault="006C4560" w:rsidP="00AB784A">
      <w:pPr>
        <w:numPr>
          <w:ilvl w:val="1"/>
          <w:numId w:val="43"/>
        </w:numPr>
        <w:tabs>
          <w:tab w:val="left" w:pos="426"/>
        </w:tabs>
        <w:autoSpaceDE w:val="0"/>
        <w:snapToGrid w:val="0"/>
        <w:ind w:left="0" w:firstLine="0"/>
        <w:jc w:val="both"/>
        <w:rPr>
          <w:rFonts w:ascii="Times New Roman" w:hAnsi="Times New Roman" w:cs="Times New Roman"/>
          <w:bCs/>
          <w:sz w:val="22"/>
          <w:szCs w:val="22"/>
        </w:rPr>
      </w:pPr>
      <w:r w:rsidRPr="000A06C6">
        <w:rPr>
          <w:rFonts w:ascii="Times New Roman" w:hAnsi="Times New Roman" w:cs="Times New Roman"/>
          <w:bCs/>
          <w:sz w:val="22"/>
          <w:szCs w:val="22"/>
        </w:rPr>
        <w:t>NÃO PODERÃO PARTICIPAR DESTA LICITAÇÃO OS INTERESSADOS:</w:t>
      </w:r>
    </w:p>
    <w:p w14:paraId="27D89E95" w14:textId="4D353A27" w:rsidR="00F30B1A" w:rsidRPr="000A06C6" w:rsidRDefault="00833912" w:rsidP="00775B05">
      <w:pPr>
        <w:tabs>
          <w:tab w:val="left" w:pos="851"/>
          <w:tab w:val="left" w:pos="1701"/>
        </w:tabs>
        <w:autoSpaceDE w:val="0"/>
        <w:snapToGrid w:val="0"/>
        <w:ind w:left="1135"/>
        <w:jc w:val="both"/>
        <w:rPr>
          <w:rFonts w:ascii="Times New Roman" w:hAnsi="Times New Roman" w:cs="Times New Roman"/>
          <w:bCs/>
          <w:sz w:val="22"/>
          <w:szCs w:val="22"/>
        </w:rPr>
      </w:pPr>
      <w:r w:rsidRPr="000A06C6">
        <w:rPr>
          <w:rFonts w:ascii="Times New Roman" w:hAnsi="Times New Roman" w:cs="Times New Roman"/>
          <w:bCs/>
          <w:sz w:val="22"/>
          <w:szCs w:val="22"/>
        </w:rPr>
        <w:t xml:space="preserve"> </w:t>
      </w:r>
    </w:p>
    <w:p w14:paraId="04557246" w14:textId="77777777" w:rsidR="00775B05" w:rsidRPr="000A06C6" w:rsidRDefault="00775B05" w:rsidP="00AB784A">
      <w:pPr>
        <w:numPr>
          <w:ilvl w:val="2"/>
          <w:numId w:val="43"/>
        </w:numPr>
        <w:tabs>
          <w:tab w:val="left" w:pos="851"/>
          <w:tab w:val="left" w:pos="993"/>
          <w:tab w:val="left" w:pos="1701"/>
        </w:tabs>
        <w:autoSpaceDE w:val="0"/>
        <w:snapToGrid w:val="0"/>
        <w:ind w:left="284" w:firstLine="0"/>
        <w:jc w:val="both"/>
        <w:rPr>
          <w:rFonts w:ascii="Times New Roman" w:hAnsi="Times New Roman" w:cs="Times New Roman"/>
          <w:bCs/>
          <w:sz w:val="22"/>
          <w:szCs w:val="22"/>
        </w:rPr>
      </w:pPr>
      <w:r w:rsidRPr="000A06C6">
        <w:rPr>
          <w:rFonts w:ascii="Times New Roman" w:hAnsi="Times New Roman" w:cs="Times New Roman"/>
          <w:bCs/>
          <w:sz w:val="22"/>
          <w:szCs w:val="22"/>
        </w:rPr>
        <w:t>Proibidos de participar de licitações e celebrar contratos administrativos, na forma da legislação vigente;</w:t>
      </w:r>
    </w:p>
    <w:p w14:paraId="6CA67757" w14:textId="77777777" w:rsidR="00775B05" w:rsidRPr="000A06C6" w:rsidRDefault="00775B05" w:rsidP="00775B05">
      <w:pPr>
        <w:tabs>
          <w:tab w:val="left" w:pos="851"/>
          <w:tab w:val="left" w:pos="993"/>
          <w:tab w:val="left" w:pos="1701"/>
        </w:tabs>
        <w:autoSpaceDE w:val="0"/>
        <w:snapToGrid w:val="0"/>
        <w:ind w:left="284"/>
        <w:jc w:val="both"/>
        <w:rPr>
          <w:rFonts w:ascii="Times New Roman" w:hAnsi="Times New Roman" w:cs="Times New Roman"/>
          <w:bCs/>
          <w:sz w:val="22"/>
          <w:szCs w:val="22"/>
        </w:rPr>
      </w:pPr>
    </w:p>
    <w:p w14:paraId="014432AF" w14:textId="5D0D91FD" w:rsidR="00964299" w:rsidRPr="000A06C6" w:rsidRDefault="00964299" w:rsidP="00AB784A">
      <w:pPr>
        <w:numPr>
          <w:ilvl w:val="2"/>
          <w:numId w:val="43"/>
        </w:numPr>
        <w:tabs>
          <w:tab w:val="left" w:pos="851"/>
          <w:tab w:val="left" w:pos="993"/>
          <w:tab w:val="left" w:pos="1701"/>
        </w:tabs>
        <w:autoSpaceDE w:val="0"/>
        <w:snapToGrid w:val="0"/>
        <w:ind w:left="284" w:firstLine="0"/>
        <w:jc w:val="both"/>
        <w:rPr>
          <w:rFonts w:ascii="Times New Roman" w:hAnsi="Times New Roman" w:cs="Times New Roman"/>
          <w:bCs/>
          <w:sz w:val="22"/>
          <w:szCs w:val="22"/>
        </w:rPr>
      </w:pPr>
      <w:r w:rsidRPr="000A06C6">
        <w:rPr>
          <w:rFonts w:ascii="Times New Roman" w:hAnsi="Times New Roman" w:cs="Times New Roman"/>
          <w:bCs/>
          <w:sz w:val="22"/>
          <w:szCs w:val="22"/>
        </w:rPr>
        <w:t>Que não atendam às condições deste Edital e seu(s) anexo(s);</w:t>
      </w:r>
    </w:p>
    <w:p w14:paraId="3C487745" w14:textId="77777777" w:rsidR="00F30B1A" w:rsidRPr="000A06C6" w:rsidRDefault="00F30B1A" w:rsidP="008B08EE">
      <w:pPr>
        <w:tabs>
          <w:tab w:val="left" w:pos="851"/>
          <w:tab w:val="left" w:pos="993"/>
          <w:tab w:val="left" w:pos="1701"/>
        </w:tabs>
        <w:autoSpaceDE w:val="0"/>
        <w:snapToGrid w:val="0"/>
        <w:ind w:left="284"/>
        <w:jc w:val="both"/>
        <w:rPr>
          <w:rFonts w:ascii="Times New Roman" w:hAnsi="Times New Roman" w:cs="Times New Roman"/>
          <w:bCs/>
          <w:sz w:val="22"/>
          <w:szCs w:val="22"/>
        </w:rPr>
      </w:pPr>
    </w:p>
    <w:p w14:paraId="3059019F" w14:textId="77777777" w:rsidR="00964299" w:rsidRPr="000A06C6" w:rsidRDefault="00964299" w:rsidP="00AB784A">
      <w:pPr>
        <w:numPr>
          <w:ilvl w:val="2"/>
          <w:numId w:val="43"/>
        </w:numPr>
        <w:tabs>
          <w:tab w:val="left" w:pos="851"/>
          <w:tab w:val="left" w:pos="993"/>
          <w:tab w:val="left" w:pos="1701"/>
        </w:tabs>
        <w:autoSpaceDE w:val="0"/>
        <w:snapToGrid w:val="0"/>
        <w:ind w:left="284" w:firstLine="0"/>
        <w:jc w:val="both"/>
        <w:rPr>
          <w:rFonts w:ascii="Times New Roman" w:eastAsia="Zurich BT" w:hAnsi="Times New Roman" w:cs="Times New Roman"/>
          <w:bCs/>
          <w:sz w:val="22"/>
          <w:szCs w:val="22"/>
        </w:rPr>
      </w:pPr>
      <w:r w:rsidRPr="000A06C6">
        <w:rPr>
          <w:rFonts w:ascii="Times New Roman" w:hAnsi="Times New Roman" w:cs="Times New Roman"/>
          <w:bCs/>
          <w:sz w:val="22"/>
          <w:szCs w:val="22"/>
        </w:rPr>
        <w:t>Estrangeiros que não tenham representação legal no Brasil com poderes expressos para receber citação e responder administrativa ou judicialmente;</w:t>
      </w:r>
    </w:p>
    <w:p w14:paraId="02BE6679" w14:textId="77777777" w:rsidR="00F30B1A" w:rsidRPr="000A06C6" w:rsidRDefault="00F30B1A" w:rsidP="008B08EE">
      <w:pPr>
        <w:tabs>
          <w:tab w:val="left" w:pos="851"/>
          <w:tab w:val="left" w:pos="993"/>
          <w:tab w:val="left" w:pos="1701"/>
        </w:tabs>
        <w:autoSpaceDE w:val="0"/>
        <w:snapToGrid w:val="0"/>
        <w:ind w:left="284"/>
        <w:jc w:val="both"/>
        <w:rPr>
          <w:rFonts w:ascii="Times New Roman" w:eastAsia="Zurich BT" w:hAnsi="Times New Roman" w:cs="Times New Roman"/>
          <w:bCs/>
          <w:sz w:val="22"/>
          <w:szCs w:val="22"/>
        </w:rPr>
      </w:pPr>
    </w:p>
    <w:p w14:paraId="61A00462" w14:textId="77777777" w:rsidR="00964299" w:rsidRPr="000A06C6" w:rsidRDefault="00964299" w:rsidP="00AB784A">
      <w:pPr>
        <w:numPr>
          <w:ilvl w:val="2"/>
          <w:numId w:val="43"/>
        </w:numPr>
        <w:tabs>
          <w:tab w:val="left" w:pos="851"/>
          <w:tab w:val="left" w:pos="993"/>
          <w:tab w:val="left" w:pos="1701"/>
        </w:tabs>
        <w:autoSpaceDE w:val="0"/>
        <w:snapToGrid w:val="0"/>
        <w:ind w:left="284" w:firstLine="0"/>
        <w:jc w:val="both"/>
        <w:rPr>
          <w:rFonts w:ascii="Times New Roman" w:eastAsia="Zurich BT" w:hAnsi="Times New Roman" w:cs="Times New Roman"/>
          <w:bCs/>
          <w:sz w:val="22"/>
          <w:szCs w:val="22"/>
        </w:rPr>
      </w:pPr>
      <w:r w:rsidRPr="000A06C6">
        <w:rPr>
          <w:rFonts w:ascii="Times New Roman" w:eastAsia="Arial Unicode MS" w:hAnsi="Times New Roman" w:cs="Times New Roman"/>
          <w:sz w:val="22"/>
          <w:szCs w:val="22"/>
        </w:rPr>
        <w:t>Que se enquadrem nas vedações previstas no artigo 9º da Lei nº 8.666, de 1993;</w:t>
      </w:r>
    </w:p>
    <w:p w14:paraId="5B7BADD8" w14:textId="77777777" w:rsidR="00F30B1A" w:rsidRPr="000A06C6" w:rsidRDefault="00F30B1A" w:rsidP="008B08EE">
      <w:pPr>
        <w:tabs>
          <w:tab w:val="left" w:pos="851"/>
          <w:tab w:val="left" w:pos="993"/>
          <w:tab w:val="left" w:pos="1701"/>
        </w:tabs>
        <w:autoSpaceDE w:val="0"/>
        <w:snapToGrid w:val="0"/>
        <w:ind w:left="284"/>
        <w:jc w:val="both"/>
        <w:rPr>
          <w:rFonts w:ascii="Times New Roman" w:eastAsia="Zurich BT" w:hAnsi="Times New Roman" w:cs="Times New Roman"/>
          <w:bCs/>
          <w:sz w:val="22"/>
          <w:szCs w:val="22"/>
        </w:rPr>
      </w:pPr>
    </w:p>
    <w:p w14:paraId="52D4FDDA" w14:textId="77777777" w:rsidR="00964299" w:rsidRPr="000A06C6" w:rsidRDefault="00964299" w:rsidP="00AB784A">
      <w:pPr>
        <w:numPr>
          <w:ilvl w:val="2"/>
          <w:numId w:val="43"/>
        </w:numPr>
        <w:tabs>
          <w:tab w:val="left" w:pos="851"/>
          <w:tab w:val="left" w:pos="993"/>
          <w:tab w:val="left" w:pos="1701"/>
        </w:tabs>
        <w:autoSpaceDE w:val="0"/>
        <w:snapToGrid w:val="0"/>
        <w:ind w:left="284" w:firstLine="0"/>
        <w:jc w:val="both"/>
        <w:rPr>
          <w:rFonts w:ascii="Times New Roman" w:eastAsia="Zurich BT" w:hAnsi="Times New Roman" w:cs="Times New Roman"/>
          <w:bCs/>
          <w:sz w:val="22"/>
          <w:szCs w:val="22"/>
        </w:rPr>
      </w:pPr>
      <w:r w:rsidRPr="000A06C6">
        <w:rPr>
          <w:rFonts w:ascii="Times New Roman" w:hAnsi="Times New Roman" w:cs="Times New Roman"/>
          <w:sz w:val="22"/>
          <w:szCs w:val="22"/>
        </w:rPr>
        <w:t xml:space="preserve"> Que estejam sob falência, concurso de credores, concordata ou em processo de dissolução ou liquidação;</w:t>
      </w:r>
    </w:p>
    <w:p w14:paraId="6661F89A" w14:textId="77777777" w:rsidR="00F30B1A" w:rsidRPr="000A06C6" w:rsidRDefault="00F30B1A" w:rsidP="008B08EE">
      <w:pPr>
        <w:tabs>
          <w:tab w:val="left" w:pos="851"/>
          <w:tab w:val="left" w:pos="993"/>
          <w:tab w:val="left" w:pos="1701"/>
        </w:tabs>
        <w:autoSpaceDE w:val="0"/>
        <w:snapToGrid w:val="0"/>
        <w:ind w:left="284"/>
        <w:jc w:val="both"/>
        <w:rPr>
          <w:rFonts w:ascii="Times New Roman" w:eastAsia="Zurich BT" w:hAnsi="Times New Roman" w:cs="Times New Roman"/>
          <w:bCs/>
          <w:sz w:val="22"/>
          <w:szCs w:val="22"/>
        </w:rPr>
      </w:pPr>
    </w:p>
    <w:p w14:paraId="501B790C" w14:textId="77777777" w:rsidR="00964299" w:rsidRPr="000A06C6" w:rsidRDefault="00964299" w:rsidP="00AB784A">
      <w:pPr>
        <w:numPr>
          <w:ilvl w:val="2"/>
          <w:numId w:val="43"/>
        </w:numPr>
        <w:tabs>
          <w:tab w:val="left" w:pos="851"/>
          <w:tab w:val="left" w:pos="993"/>
          <w:tab w:val="left" w:pos="1701"/>
          <w:tab w:val="left" w:pos="2410"/>
        </w:tabs>
        <w:autoSpaceDE w:val="0"/>
        <w:snapToGrid w:val="0"/>
        <w:ind w:left="284" w:firstLine="0"/>
        <w:jc w:val="both"/>
        <w:rPr>
          <w:rFonts w:ascii="Times New Roman" w:eastAsia="Zurich BT" w:hAnsi="Times New Roman" w:cs="Times New Roman"/>
          <w:bCs/>
          <w:sz w:val="22"/>
          <w:szCs w:val="22"/>
        </w:rPr>
      </w:pPr>
      <w:r w:rsidRPr="000A06C6">
        <w:rPr>
          <w:rFonts w:ascii="Times New Roman" w:hAnsi="Times New Roman" w:cs="Times New Roman"/>
          <w:sz w:val="22"/>
          <w:szCs w:val="22"/>
        </w:rPr>
        <w:t>Entidades empresariais que estejam reunidas em consórcio;</w:t>
      </w:r>
    </w:p>
    <w:p w14:paraId="0F497514" w14:textId="77777777" w:rsidR="00F30B1A" w:rsidRPr="000A06C6" w:rsidRDefault="00F30B1A" w:rsidP="008B08EE">
      <w:pPr>
        <w:tabs>
          <w:tab w:val="left" w:pos="851"/>
          <w:tab w:val="left" w:pos="993"/>
          <w:tab w:val="left" w:pos="1701"/>
          <w:tab w:val="left" w:pos="2410"/>
        </w:tabs>
        <w:autoSpaceDE w:val="0"/>
        <w:snapToGrid w:val="0"/>
        <w:ind w:left="284"/>
        <w:jc w:val="both"/>
        <w:rPr>
          <w:rFonts w:ascii="Times New Roman" w:eastAsia="Zurich BT" w:hAnsi="Times New Roman" w:cs="Times New Roman"/>
          <w:bCs/>
          <w:sz w:val="22"/>
          <w:szCs w:val="22"/>
        </w:rPr>
      </w:pPr>
    </w:p>
    <w:p w14:paraId="48FFADEE" w14:textId="77777777" w:rsidR="00964299" w:rsidRPr="000A06C6" w:rsidRDefault="00964299" w:rsidP="00AB784A">
      <w:pPr>
        <w:numPr>
          <w:ilvl w:val="2"/>
          <w:numId w:val="43"/>
        </w:numPr>
        <w:tabs>
          <w:tab w:val="left" w:pos="851"/>
          <w:tab w:val="left" w:pos="993"/>
          <w:tab w:val="left" w:pos="1701"/>
        </w:tabs>
        <w:autoSpaceDE w:val="0"/>
        <w:snapToGri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Organizações da Sociedade Civil de Interesse Público - OSCIP, atuando nessa condição (Acórdão nº 746/2014-TCU-Plenário).</w:t>
      </w:r>
    </w:p>
    <w:p w14:paraId="4AEC767B" w14:textId="77777777" w:rsidR="00F30B1A" w:rsidRPr="000A06C6" w:rsidRDefault="00F30B1A" w:rsidP="008B08EE">
      <w:pPr>
        <w:tabs>
          <w:tab w:val="left" w:pos="993"/>
          <w:tab w:val="left" w:pos="1701"/>
        </w:tabs>
        <w:autoSpaceDE w:val="0"/>
        <w:snapToGrid w:val="0"/>
        <w:jc w:val="both"/>
        <w:rPr>
          <w:rFonts w:ascii="Times New Roman" w:hAnsi="Times New Roman" w:cs="Times New Roman"/>
          <w:sz w:val="22"/>
          <w:szCs w:val="22"/>
        </w:rPr>
      </w:pPr>
    </w:p>
    <w:p w14:paraId="0ABE16D0" w14:textId="75D3F43F" w:rsidR="00F30B1A" w:rsidRPr="000A06C6" w:rsidRDefault="006C4560" w:rsidP="00AB784A">
      <w:pPr>
        <w:numPr>
          <w:ilvl w:val="1"/>
          <w:numId w:val="43"/>
        </w:numPr>
        <w:tabs>
          <w:tab w:val="left" w:pos="426"/>
        </w:tabs>
        <w:autoSpaceDE w:val="0"/>
        <w:snapToGrid w:val="0"/>
        <w:ind w:left="0" w:firstLine="0"/>
        <w:jc w:val="both"/>
        <w:rPr>
          <w:rFonts w:ascii="Times New Roman" w:hAnsi="Times New Roman" w:cs="Times New Roman"/>
          <w:sz w:val="22"/>
          <w:szCs w:val="22"/>
        </w:rPr>
      </w:pPr>
      <w:r w:rsidRPr="000A06C6">
        <w:rPr>
          <w:rFonts w:ascii="Times New Roman" w:hAnsi="Times New Roman" w:cs="Times New Roman"/>
          <w:sz w:val="22"/>
          <w:szCs w:val="22"/>
        </w:rPr>
        <w:t>COMO CONDIÇÃO PARA PARTICIPAÇÃO NO PREGÃO, A LICITANTE ASSINALARÁ “SIM” OU “NÃO” EM CAMPO PRÓPRIO DO SISTEMA ELETRÔNICO, RELATIVO ÀS SEGUINTES DECLARAÇÕES:</w:t>
      </w:r>
      <w:r w:rsidRPr="000A06C6">
        <w:rPr>
          <w:rFonts w:ascii="Times New Roman" w:eastAsia="Zurich BT" w:hAnsi="Times New Roman" w:cs="Times New Roman"/>
          <w:bCs/>
          <w:sz w:val="22"/>
          <w:szCs w:val="22"/>
        </w:rPr>
        <w:t xml:space="preserve"> </w:t>
      </w:r>
    </w:p>
    <w:p w14:paraId="0C33C0B2" w14:textId="77777777" w:rsidR="00F30B1A" w:rsidRPr="000A06C6" w:rsidRDefault="00F30B1A" w:rsidP="008B08EE">
      <w:pPr>
        <w:tabs>
          <w:tab w:val="left" w:pos="426"/>
        </w:tabs>
        <w:autoSpaceDE w:val="0"/>
        <w:snapToGrid w:val="0"/>
        <w:jc w:val="both"/>
        <w:rPr>
          <w:rFonts w:ascii="Times New Roman" w:hAnsi="Times New Roman" w:cs="Times New Roman"/>
          <w:sz w:val="22"/>
          <w:szCs w:val="22"/>
        </w:rPr>
      </w:pPr>
    </w:p>
    <w:p w14:paraId="56EA7795" w14:textId="387433FF" w:rsidR="00964299" w:rsidRPr="000A06C6" w:rsidRDefault="00964299" w:rsidP="00AB784A">
      <w:pPr>
        <w:numPr>
          <w:ilvl w:val="2"/>
          <w:numId w:val="43"/>
        </w:numPr>
        <w:tabs>
          <w:tab w:val="left" w:pos="851"/>
          <w:tab w:val="left" w:pos="1276"/>
        </w:tabs>
        <w:autoSpaceDE w:val="0"/>
        <w:snapToGrid w:val="0"/>
        <w:ind w:left="284" w:firstLine="0"/>
        <w:jc w:val="both"/>
        <w:rPr>
          <w:rFonts w:ascii="Times New Roman" w:hAnsi="Times New Roman" w:cs="Times New Roman"/>
          <w:sz w:val="22"/>
          <w:szCs w:val="22"/>
        </w:rPr>
      </w:pPr>
      <w:r w:rsidRPr="000A06C6">
        <w:rPr>
          <w:rFonts w:ascii="Times New Roman" w:hAnsi="Times New Roman" w:cs="Times New Roman"/>
          <w:bCs/>
          <w:sz w:val="22"/>
          <w:szCs w:val="22"/>
        </w:rPr>
        <w:t xml:space="preserve">Que cumpre os requisitos estabelecidos no artigo 3° </w:t>
      </w:r>
      <w:r w:rsidRPr="000A06C6">
        <w:rPr>
          <w:rFonts w:ascii="Times New Roman" w:hAnsi="Times New Roman" w:cs="Times New Roman"/>
          <w:sz w:val="22"/>
          <w:szCs w:val="22"/>
        </w:rPr>
        <w:t xml:space="preserve">da Lei Complementar nº 123, de 2006, estando apta a usufruir do tratamento favorecido estabelecido em seus </w:t>
      </w:r>
      <w:proofErr w:type="spellStart"/>
      <w:r w:rsidRPr="000A06C6">
        <w:rPr>
          <w:rFonts w:ascii="Times New Roman" w:hAnsi="Times New Roman" w:cs="Times New Roman"/>
          <w:sz w:val="22"/>
          <w:szCs w:val="22"/>
        </w:rPr>
        <w:t>arts</w:t>
      </w:r>
      <w:proofErr w:type="spellEnd"/>
      <w:r w:rsidRPr="000A06C6">
        <w:rPr>
          <w:rFonts w:ascii="Times New Roman" w:hAnsi="Times New Roman" w:cs="Times New Roman"/>
          <w:sz w:val="22"/>
          <w:szCs w:val="22"/>
        </w:rPr>
        <w:t>. 42 a 49;</w:t>
      </w:r>
    </w:p>
    <w:p w14:paraId="41390209" w14:textId="1EFBC514" w:rsidR="00F30B1A" w:rsidRPr="000A06C6" w:rsidRDefault="00F30B1A" w:rsidP="005921EA">
      <w:pPr>
        <w:tabs>
          <w:tab w:val="left" w:pos="851"/>
          <w:tab w:val="left" w:pos="1418"/>
        </w:tabs>
        <w:autoSpaceDE w:val="0"/>
        <w:snapToGrid w:val="0"/>
        <w:jc w:val="both"/>
        <w:rPr>
          <w:rFonts w:ascii="Times New Roman" w:hAnsi="Times New Roman" w:cs="Times New Roman"/>
          <w:bCs/>
          <w:color w:val="FF0000"/>
          <w:sz w:val="22"/>
          <w:szCs w:val="22"/>
        </w:rPr>
      </w:pPr>
    </w:p>
    <w:p w14:paraId="4B7F6DE7" w14:textId="77777777" w:rsidR="00964299" w:rsidRPr="000A06C6" w:rsidRDefault="00964299" w:rsidP="00AB784A">
      <w:pPr>
        <w:numPr>
          <w:ilvl w:val="2"/>
          <w:numId w:val="43"/>
        </w:numPr>
        <w:tabs>
          <w:tab w:val="left" w:pos="851"/>
          <w:tab w:val="left" w:pos="1134"/>
        </w:tabs>
        <w:autoSpaceDE w:val="0"/>
        <w:snapToGrid w:val="0"/>
        <w:ind w:left="284" w:firstLine="0"/>
        <w:jc w:val="both"/>
        <w:rPr>
          <w:rFonts w:ascii="Times New Roman" w:hAnsi="Times New Roman" w:cs="Times New Roman"/>
          <w:bCs/>
          <w:sz w:val="22"/>
          <w:szCs w:val="22"/>
        </w:rPr>
      </w:pPr>
      <w:r w:rsidRPr="000A06C6">
        <w:rPr>
          <w:rFonts w:ascii="Times New Roman" w:hAnsi="Times New Roman" w:cs="Times New Roman"/>
          <w:bCs/>
          <w:sz w:val="22"/>
          <w:szCs w:val="22"/>
        </w:rPr>
        <w:t>Que está ciente e concorda com as condições contidas no Edital e seus anexos;</w:t>
      </w:r>
    </w:p>
    <w:p w14:paraId="56CB688A" w14:textId="77777777" w:rsidR="00F30B1A" w:rsidRPr="000A06C6" w:rsidRDefault="00F30B1A" w:rsidP="008B08EE">
      <w:pPr>
        <w:tabs>
          <w:tab w:val="left" w:pos="851"/>
          <w:tab w:val="left" w:pos="1134"/>
        </w:tabs>
        <w:autoSpaceDE w:val="0"/>
        <w:snapToGrid w:val="0"/>
        <w:ind w:left="284"/>
        <w:jc w:val="both"/>
        <w:rPr>
          <w:rFonts w:ascii="Times New Roman" w:hAnsi="Times New Roman" w:cs="Times New Roman"/>
          <w:bCs/>
          <w:sz w:val="22"/>
          <w:szCs w:val="22"/>
        </w:rPr>
      </w:pPr>
    </w:p>
    <w:p w14:paraId="72A826B5" w14:textId="77777777" w:rsidR="00964299" w:rsidRPr="000A06C6" w:rsidRDefault="00964299" w:rsidP="00AB784A">
      <w:pPr>
        <w:pStyle w:val="PargrafodaLista"/>
        <w:numPr>
          <w:ilvl w:val="2"/>
          <w:numId w:val="43"/>
        </w:numPr>
        <w:tabs>
          <w:tab w:val="left" w:pos="851"/>
          <w:tab w:val="left" w:pos="1134"/>
          <w:tab w:val="left" w:pos="2552"/>
        </w:tabs>
        <w:autoSpaceDE w:val="0"/>
        <w:snapToGri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 xml:space="preserve">Que cumpre os requisitos para a habilitação definidos no Edital e que a proposta apresentada está em conformidade com as exigências </w:t>
      </w:r>
      <w:proofErr w:type="spellStart"/>
      <w:r w:rsidRPr="000A06C6">
        <w:rPr>
          <w:rFonts w:ascii="Times New Roman" w:hAnsi="Times New Roman" w:cs="Times New Roman"/>
          <w:sz w:val="22"/>
          <w:szCs w:val="22"/>
        </w:rPr>
        <w:t>editalícias</w:t>
      </w:r>
      <w:proofErr w:type="spellEnd"/>
      <w:r w:rsidRPr="000A06C6">
        <w:rPr>
          <w:rFonts w:ascii="Times New Roman" w:hAnsi="Times New Roman" w:cs="Times New Roman"/>
          <w:sz w:val="22"/>
          <w:szCs w:val="22"/>
        </w:rPr>
        <w:t>;</w:t>
      </w:r>
    </w:p>
    <w:p w14:paraId="547654B1" w14:textId="77777777" w:rsidR="00F30B1A" w:rsidRPr="000A06C6" w:rsidRDefault="00F30B1A" w:rsidP="008B08EE">
      <w:pPr>
        <w:tabs>
          <w:tab w:val="left" w:pos="851"/>
          <w:tab w:val="left" w:pos="1134"/>
          <w:tab w:val="left" w:pos="2552"/>
        </w:tabs>
        <w:autoSpaceDE w:val="0"/>
        <w:snapToGrid w:val="0"/>
        <w:ind w:left="284"/>
        <w:jc w:val="both"/>
        <w:rPr>
          <w:rFonts w:ascii="Times New Roman" w:hAnsi="Times New Roman" w:cs="Times New Roman"/>
          <w:sz w:val="22"/>
          <w:szCs w:val="22"/>
        </w:rPr>
      </w:pPr>
    </w:p>
    <w:p w14:paraId="37E1EE42" w14:textId="77777777" w:rsidR="00964299" w:rsidRPr="000A06C6" w:rsidRDefault="00964299" w:rsidP="00AB784A">
      <w:pPr>
        <w:numPr>
          <w:ilvl w:val="2"/>
          <w:numId w:val="43"/>
        </w:numPr>
        <w:tabs>
          <w:tab w:val="left" w:pos="851"/>
          <w:tab w:val="left" w:pos="1134"/>
          <w:tab w:val="left" w:pos="1843"/>
        </w:tabs>
        <w:autoSpaceDE w:val="0"/>
        <w:snapToGrid w:val="0"/>
        <w:ind w:left="284" w:firstLine="0"/>
        <w:jc w:val="both"/>
        <w:rPr>
          <w:rFonts w:ascii="Times New Roman" w:hAnsi="Times New Roman" w:cs="Times New Roman"/>
          <w:bCs/>
          <w:sz w:val="22"/>
          <w:szCs w:val="22"/>
        </w:rPr>
      </w:pPr>
      <w:r w:rsidRPr="000A06C6">
        <w:rPr>
          <w:rFonts w:ascii="Times New Roman" w:hAnsi="Times New Roman" w:cs="Times New Roman"/>
          <w:bCs/>
          <w:sz w:val="22"/>
          <w:szCs w:val="22"/>
        </w:rPr>
        <w:t xml:space="preserve">Que inexistem fatos impeditivos para sua habilitação no certame, ciente da obrigatoriedade de declarar ocorrências posteriores; </w:t>
      </w:r>
    </w:p>
    <w:p w14:paraId="32D83411" w14:textId="77777777" w:rsidR="00F30B1A" w:rsidRPr="000A06C6" w:rsidRDefault="00F30B1A" w:rsidP="008B08EE">
      <w:pPr>
        <w:tabs>
          <w:tab w:val="left" w:pos="851"/>
          <w:tab w:val="left" w:pos="1134"/>
          <w:tab w:val="left" w:pos="1843"/>
        </w:tabs>
        <w:autoSpaceDE w:val="0"/>
        <w:snapToGrid w:val="0"/>
        <w:ind w:left="284"/>
        <w:jc w:val="both"/>
        <w:rPr>
          <w:rFonts w:ascii="Times New Roman" w:hAnsi="Times New Roman" w:cs="Times New Roman"/>
          <w:bCs/>
          <w:sz w:val="22"/>
          <w:szCs w:val="22"/>
        </w:rPr>
      </w:pPr>
    </w:p>
    <w:p w14:paraId="717E213B" w14:textId="77777777" w:rsidR="00964299" w:rsidRPr="000A06C6" w:rsidRDefault="00964299" w:rsidP="00AB784A">
      <w:pPr>
        <w:numPr>
          <w:ilvl w:val="2"/>
          <w:numId w:val="43"/>
        </w:numPr>
        <w:tabs>
          <w:tab w:val="left" w:pos="851"/>
          <w:tab w:val="left" w:pos="1134"/>
          <w:tab w:val="left" w:pos="1843"/>
        </w:tabs>
        <w:autoSpaceDE w:val="0"/>
        <w:snapToGrid w:val="0"/>
        <w:ind w:left="284" w:firstLine="0"/>
        <w:jc w:val="both"/>
        <w:rPr>
          <w:rFonts w:ascii="Times New Roman" w:hAnsi="Times New Roman" w:cs="Times New Roman"/>
          <w:bCs/>
          <w:sz w:val="22"/>
          <w:szCs w:val="22"/>
        </w:rPr>
      </w:pPr>
      <w:r w:rsidRPr="000A06C6">
        <w:rPr>
          <w:rFonts w:ascii="Times New Roman" w:hAnsi="Times New Roman" w:cs="Times New Roman"/>
          <w:bCs/>
          <w:sz w:val="22"/>
          <w:szCs w:val="22"/>
        </w:rPr>
        <w:t xml:space="preserve">Que não emprega menor de 18 anos em trabalho noturno, perigoso ou insalubre e não emprega menor de 16 anos, salvo menor, a partir de 14 anos, na condição de aprendiz, nos termos do artigo 7°, XXXIII, da Constituição; </w:t>
      </w:r>
    </w:p>
    <w:p w14:paraId="0EEB6D42" w14:textId="77777777" w:rsidR="00F30B1A" w:rsidRPr="000A06C6" w:rsidRDefault="00F30B1A" w:rsidP="008B08EE">
      <w:pPr>
        <w:tabs>
          <w:tab w:val="left" w:pos="851"/>
          <w:tab w:val="left" w:pos="1134"/>
          <w:tab w:val="left" w:pos="1843"/>
        </w:tabs>
        <w:autoSpaceDE w:val="0"/>
        <w:snapToGrid w:val="0"/>
        <w:ind w:left="284"/>
        <w:jc w:val="both"/>
        <w:rPr>
          <w:rFonts w:ascii="Times New Roman" w:hAnsi="Times New Roman" w:cs="Times New Roman"/>
          <w:bCs/>
          <w:sz w:val="22"/>
          <w:szCs w:val="22"/>
        </w:rPr>
      </w:pPr>
    </w:p>
    <w:p w14:paraId="0ECDCAAC" w14:textId="77777777" w:rsidR="00964299" w:rsidRPr="000A06C6" w:rsidRDefault="00964299" w:rsidP="00AB784A">
      <w:pPr>
        <w:numPr>
          <w:ilvl w:val="2"/>
          <w:numId w:val="43"/>
        </w:numPr>
        <w:tabs>
          <w:tab w:val="left" w:pos="851"/>
          <w:tab w:val="left" w:pos="1134"/>
          <w:tab w:val="left" w:pos="1843"/>
        </w:tabs>
        <w:autoSpaceDE w:val="0"/>
        <w:snapToGrid w:val="0"/>
        <w:ind w:left="284" w:firstLine="0"/>
        <w:jc w:val="both"/>
        <w:rPr>
          <w:rFonts w:ascii="Times New Roman" w:hAnsi="Times New Roman" w:cs="Times New Roman"/>
          <w:bCs/>
          <w:sz w:val="22"/>
          <w:szCs w:val="22"/>
        </w:rPr>
      </w:pPr>
      <w:r w:rsidRPr="000A06C6">
        <w:rPr>
          <w:rFonts w:ascii="Times New Roman" w:hAnsi="Times New Roman" w:cs="Times New Roman"/>
          <w:bCs/>
          <w:sz w:val="22"/>
          <w:szCs w:val="22"/>
        </w:rPr>
        <w:t>Que a proposta foi elaborada de forma independente, nos termos da Instrução Normativa SLTI/MP nº 2, de 16 de setembro de 2009.</w:t>
      </w:r>
    </w:p>
    <w:p w14:paraId="43BF084B" w14:textId="77777777" w:rsidR="00F30B1A" w:rsidRPr="000A06C6" w:rsidRDefault="00F30B1A" w:rsidP="008B08EE">
      <w:pPr>
        <w:pStyle w:val="PargrafodaLista"/>
        <w:rPr>
          <w:rFonts w:ascii="Times New Roman" w:hAnsi="Times New Roman" w:cs="Times New Roman"/>
          <w:bCs/>
          <w:sz w:val="22"/>
          <w:szCs w:val="22"/>
        </w:rPr>
      </w:pPr>
    </w:p>
    <w:p w14:paraId="07E4F43E" w14:textId="77777777" w:rsidR="00964299" w:rsidRPr="000A06C6" w:rsidRDefault="00964299" w:rsidP="00AB784A">
      <w:pPr>
        <w:numPr>
          <w:ilvl w:val="2"/>
          <w:numId w:val="43"/>
        </w:numPr>
        <w:tabs>
          <w:tab w:val="left" w:pos="851"/>
          <w:tab w:val="left" w:pos="1134"/>
          <w:tab w:val="left" w:pos="1843"/>
        </w:tabs>
        <w:autoSpaceDE w:val="0"/>
        <w:snapToGrid w:val="0"/>
        <w:ind w:left="284" w:firstLine="0"/>
        <w:jc w:val="both"/>
        <w:rPr>
          <w:rFonts w:ascii="Times New Roman" w:hAnsi="Times New Roman" w:cs="Times New Roman"/>
          <w:bCs/>
          <w:sz w:val="22"/>
          <w:szCs w:val="22"/>
        </w:rPr>
      </w:pPr>
      <w:r w:rsidRPr="000A06C6">
        <w:rPr>
          <w:rFonts w:ascii="Times New Roman" w:hAnsi="Times New Roman" w:cs="Times New Roman"/>
          <w:bCs/>
          <w:sz w:val="22"/>
          <w:szCs w:val="22"/>
        </w:rPr>
        <w:t>Que não possui, em sua cadeia produtiva, empregados executando trabalho degradante ou forçado, observando o disposto nos incisos III e IV do art. 1º e no inciso III do art. 5º da Constituição Federal;</w:t>
      </w:r>
    </w:p>
    <w:p w14:paraId="269B7D7A" w14:textId="77777777" w:rsidR="00F30B1A" w:rsidRPr="000A06C6" w:rsidRDefault="00F30B1A" w:rsidP="008B08EE">
      <w:pPr>
        <w:tabs>
          <w:tab w:val="left" w:pos="851"/>
          <w:tab w:val="left" w:pos="1134"/>
          <w:tab w:val="left" w:pos="1843"/>
        </w:tabs>
        <w:autoSpaceDE w:val="0"/>
        <w:snapToGrid w:val="0"/>
        <w:ind w:left="284"/>
        <w:jc w:val="both"/>
        <w:rPr>
          <w:rFonts w:ascii="Times New Roman" w:hAnsi="Times New Roman" w:cs="Times New Roman"/>
          <w:bCs/>
          <w:sz w:val="22"/>
          <w:szCs w:val="22"/>
        </w:rPr>
      </w:pPr>
    </w:p>
    <w:p w14:paraId="7A91E398" w14:textId="77777777" w:rsidR="00964299" w:rsidRPr="000A06C6" w:rsidRDefault="00964299" w:rsidP="00AB784A">
      <w:pPr>
        <w:pStyle w:val="Nivel01"/>
        <w:numPr>
          <w:ilvl w:val="1"/>
          <w:numId w:val="43"/>
        </w:numPr>
        <w:tabs>
          <w:tab w:val="clear" w:pos="567"/>
          <w:tab w:val="left" w:pos="426"/>
        </w:tabs>
        <w:spacing w:before="0"/>
        <w:ind w:left="0" w:firstLine="0"/>
        <w:rPr>
          <w:rFonts w:ascii="Times New Roman" w:hAnsi="Times New Roman"/>
          <w:b w:val="0"/>
          <w:color w:val="auto"/>
          <w:sz w:val="22"/>
          <w:szCs w:val="22"/>
        </w:rPr>
      </w:pPr>
      <w:r w:rsidRPr="000A06C6">
        <w:rPr>
          <w:rFonts w:ascii="Times New Roman" w:hAnsi="Times New Roman"/>
          <w:b w:val="0"/>
          <w:color w:val="auto"/>
          <w:sz w:val="22"/>
          <w:szCs w:val="22"/>
        </w:rPr>
        <w:t>A declaração falsa relativa ao cumprimento de qualquer condição sujeitará o licitante às sanções previstas em lei e neste Edital.</w:t>
      </w:r>
    </w:p>
    <w:p w14:paraId="49D5392D" w14:textId="77777777" w:rsidR="00964299" w:rsidRPr="000A06C6" w:rsidRDefault="00964299" w:rsidP="008B08EE">
      <w:pPr>
        <w:rPr>
          <w:rFonts w:ascii="Times New Roman" w:hAnsi="Times New Roman" w:cs="Times New Roman"/>
          <w:sz w:val="22"/>
          <w:szCs w:val="22"/>
        </w:rPr>
      </w:pPr>
    </w:p>
    <w:p w14:paraId="13FF5009" w14:textId="40E98262" w:rsidR="00964299" w:rsidRPr="000A06C6" w:rsidRDefault="00964299" w:rsidP="00AB784A">
      <w:pPr>
        <w:pStyle w:val="Nivel01"/>
        <w:numPr>
          <w:ilvl w:val="0"/>
          <w:numId w:val="43"/>
        </w:numPr>
        <w:shd w:val="clear" w:color="auto" w:fill="D6E3BC" w:themeFill="accent3" w:themeFillTint="66"/>
        <w:spacing w:before="0"/>
        <w:ind w:left="284" w:hanging="284"/>
        <w:rPr>
          <w:rFonts w:ascii="Times New Roman" w:hAnsi="Times New Roman"/>
          <w:color w:val="auto"/>
          <w:sz w:val="22"/>
          <w:szCs w:val="22"/>
        </w:rPr>
      </w:pPr>
      <w:r w:rsidRPr="000A06C6">
        <w:rPr>
          <w:rFonts w:ascii="Times New Roman" w:hAnsi="Times New Roman"/>
          <w:color w:val="auto"/>
          <w:sz w:val="22"/>
          <w:szCs w:val="22"/>
        </w:rPr>
        <w:t>DA APRESENTAÇÃO DA PROPOSTA E DOS DOCUMENTOS DE HABILITAÇÃO</w:t>
      </w:r>
      <w:r w:rsidR="00F30B1A" w:rsidRPr="000A06C6">
        <w:rPr>
          <w:rFonts w:ascii="Times New Roman" w:hAnsi="Times New Roman"/>
          <w:color w:val="auto"/>
          <w:sz w:val="22"/>
          <w:szCs w:val="22"/>
        </w:rPr>
        <w:t>.</w:t>
      </w:r>
    </w:p>
    <w:p w14:paraId="2AC41F17" w14:textId="77777777" w:rsidR="00F30B1A" w:rsidRPr="000A06C6" w:rsidRDefault="00F30B1A" w:rsidP="008B08EE">
      <w:pPr>
        <w:rPr>
          <w:rFonts w:ascii="Times New Roman" w:hAnsi="Times New Roman" w:cs="Times New Roman"/>
          <w:sz w:val="22"/>
          <w:szCs w:val="22"/>
        </w:rPr>
      </w:pPr>
    </w:p>
    <w:p w14:paraId="44AE3732" w14:textId="479CCEAC" w:rsidR="00964299" w:rsidRPr="000A06C6" w:rsidRDefault="00964299" w:rsidP="00AB784A">
      <w:pPr>
        <w:numPr>
          <w:ilvl w:val="1"/>
          <w:numId w:val="43"/>
        </w:numPr>
        <w:tabs>
          <w:tab w:val="left" w:pos="426"/>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lastRenderedPageBreak/>
        <w:t>Os licitantes encaminharão, exclusivamente por meio do sistema</w:t>
      </w:r>
      <w:r w:rsidR="002A3534" w:rsidRPr="000A06C6">
        <w:rPr>
          <w:rFonts w:ascii="Times New Roman" w:hAnsi="Times New Roman" w:cs="Times New Roman"/>
          <w:sz w:val="22"/>
          <w:szCs w:val="22"/>
        </w:rPr>
        <w:t xml:space="preserve"> eletrônico</w:t>
      </w:r>
      <w:r w:rsidRPr="000A06C6">
        <w:rPr>
          <w:rFonts w:ascii="Times New Roman" w:hAnsi="Times New Roman" w:cs="Times New Roman"/>
          <w:sz w:val="22"/>
          <w:szCs w:val="22"/>
        </w:rPr>
        <w:t>, concomitantemente com os documentos de habilitação exigidos no edital, proposta com a descrição do objeto ofertado e o preço, até a data e o horário estabelecidos para abertura da sessão pública, quando, então, encerrar-se-á automaticamente a eta</w:t>
      </w:r>
      <w:r w:rsidR="00772A11" w:rsidRPr="000A06C6">
        <w:rPr>
          <w:rFonts w:ascii="Times New Roman" w:hAnsi="Times New Roman" w:cs="Times New Roman"/>
          <w:sz w:val="22"/>
          <w:szCs w:val="22"/>
        </w:rPr>
        <w:t>pa de envio dessa documentação.</w:t>
      </w:r>
    </w:p>
    <w:p w14:paraId="384ECF56" w14:textId="77777777" w:rsidR="00772A11" w:rsidRPr="000A06C6" w:rsidRDefault="00772A11" w:rsidP="008B08EE">
      <w:pPr>
        <w:tabs>
          <w:tab w:val="left" w:pos="426"/>
        </w:tabs>
        <w:jc w:val="both"/>
        <w:rPr>
          <w:rFonts w:ascii="Times New Roman" w:hAnsi="Times New Roman" w:cs="Times New Roman"/>
          <w:sz w:val="22"/>
          <w:szCs w:val="22"/>
        </w:rPr>
      </w:pPr>
    </w:p>
    <w:p w14:paraId="6A884F67" w14:textId="77777777" w:rsidR="00964299" w:rsidRPr="000A06C6" w:rsidRDefault="00964299" w:rsidP="00AB784A">
      <w:pPr>
        <w:numPr>
          <w:ilvl w:val="1"/>
          <w:numId w:val="43"/>
        </w:numPr>
        <w:tabs>
          <w:tab w:val="left" w:pos="426"/>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O envio da proposta, acompanhada dos documentos de habilitação exigidos neste Edital, ocorrerá por meio de chave de acesso e senha.</w:t>
      </w:r>
    </w:p>
    <w:p w14:paraId="4274F1BB" w14:textId="77777777" w:rsidR="00772A11" w:rsidRPr="000A06C6" w:rsidRDefault="00772A11" w:rsidP="008B08EE">
      <w:pPr>
        <w:tabs>
          <w:tab w:val="left" w:pos="426"/>
        </w:tabs>
        <w:jc w:val="both"/>
        <w:rPr>
          <w:rFonts w:ascii="Times New Roman" w:hAnsi="Times New Roman" w:cs="Times New Roman"/>
          <w:sz w:val="22"/>
          <w:szCs w:val="22"/>
        </w:rPr>
      </w:pPr>
    </w:p>
    <w:p w14:paraId="0A5B253F" w14:textId="77777777" w:rsidR="00964299" w:rsidRPr="000A06C6" w:rsidRDefault="00964299" w:rsidP="00AB784A">
      <w:pPr>
        <w:numPr>
          <w:ilvl w:val="1"/>
          <w:numId w:val="43"/>
        </w:numPr>
        <w:tabs>
          <w:tab w:val="left" w:pos="426"/>
        </w:tabs>
        <w:ind w:left="0" w:firstLine="0"/>
        <w:jc w:val="both"/>
        <w:rPr>
          <w:rFonts w:ascii="Times New Roman" w:hAnsi="Times New Roman" w:cs="Times New Roman"/>
          <w:sz w:val="22"/>
          <w:szCs w:val="22"/>
        </w:rPr>
      </w:pPr>
      <w:r w:rsidRPr="000A06C6">
        <w:rPr>
          <w:rFonts w:ascii="Times New Roman" w:eastAsia="Arial" w:hAnsi="Times New Roman" w:cs="Times New Roman"/>
          <w:sz w:val="22"/>
          <w:szCs w:val="22"/>
        </w:rPr>
        <w:t>As Microempresas e Empresas de Pequeno Porte deverão encaminhar a documentação de habilitação, ainda que haja alguma restrição de regularidade fiscal e trabalhista, nos termos do art. 43, § 1º da LC nº 123, de 2006.</w:t>
      </w:r>
    </w:p>
    <w:p w14:paraId="5B9CA7F5" w14:textId="77777777" w:rsidR="00772A11" w:rsidRPr="000A06C6" w:rsidRDefault="00772A11" w:rsidP="008B08EE">
      <w:pPr>
        <w:tabs>
          <w:tab w:val="left" w:pos="426"/>
        </w:tabs>
        <w:jc w:val="both"/>
        <w:rPr>
          <w:rFonts w:ascii="Times New Roman" w:hAnsi="Times New Roman" w:cs="Times New Roman"/>
          <w:sz w:val="22"/>
          <w:szCs w:val="22"/>
        </w:rPr>
      </w:pPr>
    </w:p>
    <w:p w14:paraId="65B09AE8" w14:textId="7FFD6462" w:rsidR="00964299" w:rsidRPr="000A06C6" w:rsidRDefault="00964299" w:rsidP="00AB784A">
      <w:pPr>
        <w:numPr>
          <w:ilvl w:val="1"/>
          <w:numId w:val="43"/>
        </w:numPr>
        <w:tabs>
          <w:tab w:val="left" w:pos="426"/>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Incumbirá ao licitante acompanhar as operações no sistema eletrônico durante a sessão pública do Pregão, ficando responsável pelo ônus decorrente da perda de negócios, diante da inobservância de quaisquer mensagens emitidas pelo sistema ou de sua desconexã</w:t>
      </w:r>
      <w:r w:rsidR="00772A11" w:rsidRPr="000A06C6">
        <w:rPr>
          <w:rFonts w:ascii="Times New Roman" w:hAnsi="Times New Roman" w:cs="Times New Roman"/>
          <w:sz w:val="22"/>
          <w:szCs w:val="22"/>
        </w:rPr>
        <w:t>o.</w:t>
      </w:r>
    </w:p>
    <w:p w14:paraId="37010DB2" w14:textId="77777777" w:rsidR="00772A11" w:rsidRPr="000A06C6" w:rsidRDefault="00772A11" w:rsidP="008B08EE">
      <w:pPr>
        <w:tabs>
          <w:tab w:val="left" w:pos="426"/>
        </w:tabs>
        <w:jc w:val="both"/>
        <w:rPr>
          <w:rFonts w:ascii="Times New Roman" w:hAnsi="Times New Roman" w:cs="Times New Roman"/>
          <w:sz w:val="22"/>
          <w:szCs w:val="22"/>
        </w:rPr>
      </w:pPr>
    </w:p>
    <w:p w14:paraId="433398E3" w14:textId="77777777" w:rsidR="00964299" w:rsidRPr="000A06C6" w:rsidRDefault="00964299" w:rsidP="00AB784A">
      <w:pPr>
        <w:numPr>
          <w:ilvl w:val="1"/>
          <w:numId w:val="43"/>
        </w:numPr>
        <w:tabs>
          <w:tab w:val="left" w:pos="426"/>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Até a abertura da sessão pública, os licitantes poderão retirar ou substituir a proposta e os documentos de habilitação anteriormente inseridos no sistema;</w:t>
      </w:r>
    </w:p>
    <w:p w14:paraId="7E73190D" w14:textId="77777777" w:rsidR="00772A11" w:rsidRPr="000A06C6" w:rsidRDefault="00772A11" w:rsidP="008B08EE">
      <w:pPr>
        <w:tabs>
          <w:tab w:val="left" w:pos="426"/>
        </w:tabs>
        <w:jc w:val="both"/>
        <w:rPr>
          <w:rFonts w:ascii="Times New Roman" w:hAnsi="Times New Roman" w:cs="Times New Roman"/>
          <w:sz w:val="22"/>
          <w:szCs w:val="22"/>
        </w:rPr>
      </w:pPr>
    </w:p>
    <w:p w14:paraId="2D7D17CE" w14:textId="77777777" w:rsidR="00964299" w:rsidRPr="000A06C6" w:rsidRDefault="00964299" w:rsidP="00AB784A">
      <w:pPr>
        <w:numPr>
          <w:ilvl w:val="1"/>
          <w:numId w:val="43"/>
        </w:numPr>
        <w:tabs>
          <w:tab w:val="left" w:pos="426"/>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Não será estabelecida, nessa etapa do certame, ordem de classificação entre as propostas apresentadas, o que somente ocorrerá após a realização dos procedimentos de negociação e julgamento da proposta.</w:t>
      </w:r>
    </w:p>
    <w:p w14:paraId="0FABA8DE" w14:textId="77777777" w:rsidR="00772A11" w:rsidRPr="000A06C6" w:rsidRDefault="00772A11" w:rsidP="008B08EE">
      <w:pPr>
        <w:tabs>
          <w:tab w:val="left" w:pos="426"/>
        </w:tabs>
        <w:jc w:val="both"/>
        <w:rPr>
          <w:rFonts w:ascii="Times New Roman" w:hAnsi="Times New Roman" w:cs="Times New Roman"/>
          <w:sz w:val="22"/>
          <w:szCs w:val="22"/>
        </w:rPr>
      </w:pPr>
    </w:p>
    <w:p w14:paraId="3306FD6C" w14:textId="77777777" w:rsidR="00964299" w:rsidRPr="000A06C6" w:rsidRDefault="00964299" w:rsidP="00AB784A">
      <w:pPr>
        <w:numPr>
          <w:ilvl w:val="1"/>
          <w:numId w:val="43"/>
        </w:numPr>
        <w:tabs>
          <w:tab w:val="left" w:pos="426"/>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Os documentos que compõem a proposta e a habilitação do licitante melhor classificado somente serão disponibilizados para avaliação do pregoeiro e para acesso público após o encerramento do envio de lances.</w:t>
      </w:r>
    </w:p>
    <w:p w14:paraId="2E34EBEE" w14:textId="77777777" w:rsidR="00964299" w:rsidRPr="000A06C6" w:rsidRDefault="00964299" w:rsidP="008B08EE">
      <w:pPr>
        <w:tabs>
          <w:tab w:val="left" w:pos="993"/>
        </w:tabs>
        <w:ind w:left="426"/>
        <w:jc w:val="both"/>
        <w:rPr>
          <w:rFonts w:ascii="Times New Roman" w:hAnsi="Times New Roman" w:cs="Times New Roman"/>
          <w:sz w:val="22"/>
          <w:szCs w:val="22"/>
        </w:rPr>
      </w:pPr>
    </w:p>
    <w:p w14:paraId="3F4BDF2E" w14:textId="44A84983" w:rsidR="00964299" w:rsidRPr="000A06C6" w:rsidRDefault="00964299" w:rsidP="00AB784A">
      <w:pPr>
        <w:pStyle w:val="Nivel01"/>
        <w:numPr>
          <w:ilvl w:val="0"/>
          <w:numId w:val="43"/>
        </w:numPr>
        <w:shd w:val="clear" w:color="auto" w:fill="D6E3BC" w:themeFill="accent3" w:themeFillTint="66"/>
        <w:spacing w:before="0"/>
        <w:ind w:left="284" w:hanging="284"/>
        <w:rPr>
          <w:rFonts w:ascii="Times New Roman" w:hAnsi="Times New Roman"/>
          <w:color w:val="auto"/>
          <w:sz w:val="22"/>
          <w:szCs w:val="22"/>
        </w:rPr>
      </w:pPr>
      <w:r w:rsidRPr="000A06C6">
        <w:rPr>
          <w:rFonts w:ascii="Times New Roman" w:hAnsi="Times New Roman"/>
          <w:color w:val="auto"/>
          <w:sz w:val="22"/>
          <w:szCs w:val="22"/>
        </w:rPr>
        <w:t>DO PREENCHIMENTO DA PROPOSTA</w:t>
      </w:r>
      <w:r w:rsidR="00772A11" w:rsidRPr="000A06C6">
        <w:rPr>
          <w:rFonts w:ascii="Times New Roman" w:hAnsi="Times New Roman"/>
          <w:color w:val="auto"/>
          <w:sz w:val="22"/>
          <w:szCs w:val="22"/>
        </w:rPr>
        <w:t>.</w:t>
      </w:r>
    </w:p>
    <w:p w14:paraId="2D69888D" w14:textId="77777777" w:rsidR="00772A11" w:rsidRPr="000A06C6" w:rsidRDefault="00772A11" w:rsidP="008B08EE">
      <w:pPr>
        <w:rPr>
          <w:rFonts w:ascii="Times New Roman" w:hAnsi="Times New Roman" w:cs="Times New Roman"/>
          <w:sz w:val="22"/>
          <w:szCs w:val="22"/>
        </w:rPr>
      </w:pPr>
    </w:p>
    <w:p w14:paraId="5CBDB9C2" w14:textId="1B852ED1" w:rsidR="00964299" w:rsidRPr="000A06C6" w:rsidRDefault="006C4560" w:rsidP="00AB784A">
      <w:pPr>
        <w:numPr>
          <w:ilvl w:val="1"/>
          <w:numId w:val="43"/>
        </w:numPr>
        <w:tabs>
          <w:tab w:val="left" w:pos="426"/>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O LICITANTE DEVERÁ ENVIAR SUA PROPOSTA MEDIANTE O PREENCHIMENTO, NO SISTEMA ELETRÔNICO, DOS SEGUINTES CAMPOS:</w:t>
      </w:r>
    </w:p>
    <w:p w14:paraId="4F956463" w14:textId="77777777" w:rsidR="00772A11" w:rsidRPr="000A06C6" w:rsidRDefault="00772A11" w:rsidP="008B08EE">
      <w:pPr>
        <w:tabs>
          <w:tab w:val="left" w:pos="426"/>
        </w:tabs>
        <w:jc w:val="both"/>
        <w:rPr>
          <w:rFonts w:ascii="Times New Roman" w:hAnsi="Times New Roman" w:cs="Times New Roman"/>
          <w:sz w:val="22"/>
          <w:szCs w:val="22"/>
        </w:rPr>
      </w:pPr>
    </w:p>
    <w:p w14:paraId="7A456FB1" w14:textId="608A846F" w:rsidR="00953F02" w:rsidRPr="000A06C6" w:rsidRDefault="00155B7B" w:rsidP="00AB784A">
      <w:pPr>
        <w:numPr>
          <w:ilvl w:val="2"/>
          <w:numId w:val="43"/>
        </w:numPr>
        <w:tabs>
          <w:tab w:val="left" w:pos="851"/>
        </w:tabs>
        <w:snapToGrid w:val="0"/>
        <w:ind w:left="284" w:right="-568" w:firstLine="0"/>
        <w:jc w:val="both"/>
        <w:rPr>
          <w:rFonts w:ascii="Times New Roman" w:hAnsi="Times New Roman" w:cs="Times New Roman"/>
          <w:sz w:val="22"/>
          <w:szCs w:val="22"/>
        </w:rPr>
      </w:pPr>
      <w:r w:rsidRPr="000A06C6">
        <w:rPr>
          <w:rFonts w:ascii="Times New Roman" w:hAnsi="Times New Roman" w:cs="Times New Roman"/>
          <w:sz w:val="22"/>
          <w:szCs w:val="22"/>
        </w:rPr>
        <w:t>Percentual</w:t>
      </w:r>
      <w:r w:rsidR="00953F02" w:rsidRPr="000A06C6">
        <w:rPr>
          <w:rFonts w:ascii="Times New Roman" w:hAnsi="Times New Roman" w:cs="Times New Roman"/>
          <w:sz w:val="22"/>
          <w:szCs w:val="22"/>
        </w:rPr>
        <w:t xml:space="preserve"> unitário e total para cada item ou lote de itens (conforme o caso), em moeda corrente nacional;</w:t>
      </w:r>
    </w:p>
    <w:p w14:paraId="4048D05C" w14:textId="77777777" w:rsidR="000868D3" w:rsidRPr="000A06C6" w:rsidRDefault="000868D3" w:rsidP="000868D3">
      <w:pPr>
        <w:tabs>
          <w:tab w:val="left" w:pos="851"/>
        </w:tabs>
        <w:snapToGrid w:val="0"/>
        <w:ind w:left="646" w:right="-568"/>
        <w:jc w:val="both"/>
        <w:rPr>
          <w:rFonts w:ascii="Times New Roman" w:hAnsi="Times New Roman" w:cs="Times New Roman"/>
          <w:sz w:val="22"/>
          <w:szCs w:val="22"/>
        </w:rPr>
      </w:pPr>
    </w:p>
    <w:p w14:paraId="1B4E98F4" w14:textId="446E32A9" w:rsidR="00964299" w:rsidRPr="000A06C6" w:rsidRDefault="00964299" w:rsidP="00AB784A">
      <w:pPr>
        <w:numPr>
          <w:ilvl w:val="2"/>
          <w:numId w:val="43"/>
        </w:numPr>
        <w:tabs>
          <w:tab w:val="left" w:pos="851"/>
          <w:tab w:val="left" w:pos="1134"/>
          <w:tab w:val="left" w:pos="1701"/>
        </w:tabs>
        <w:autoSpaceDE w:val="0"/>
        <w:snapToGrid w:val="0"/>
        <w:ind w:left="284" w:firstLine="0"/>
        <w:jc w:val="both"/>
        <w:rPr>
          <w:rFonts w:ascii="Times New Roman" w:hAnsi="Times New Roman" w:cs="Times New Roman"/>
          <w:sz w:val="22"/>
          <w:szCs w:val="22"/>
        </w:rPr>
      </w:pPr>
      <w:r w:rsidRPr="000A06C6">
        <w:rPr>
          <w:rFonts w:ascii="Times New Roman" w:hAnsi="Times New Roman" w:cs="Times New Roman"/>
          <w:bCs/>
          <w:iCs/>
          <w:sz w:val="22"/>
          <w:szCs w:val="22"/>
        </w:rPr>
        <w:t>Marca</w:t>
      </w:r>
      <w:r w:rsidR="00953F02" w:rsidRPr="000A06C6">
        <w:rPr>
          <w:rFonts w:ascii="Times New Roman" w:hAnsi="Times New Roman" w:cs="Times New Roman"/>
          <w:bCs/>
          <w:iCs/>
          <w:sz w:val="22"/>
          <w:szCs w:val="22"/>
        </w:rPr>
        <w:t xml:space="preserve"> </w:t>
      </w:r>
      <w:r w:rsidR="00953F02" w:rsidRPr="000A06C6">
        <w:rPr>
          <w:rFonts w:ascii="Times New Roman" w:hAnsi="Times New Roman" w:cs="Times New Roman"/>
          <w:sz w:val="22"/>
          <w:szCs w:val="22"/>
        </w:rPr>
        <w:t>de cada item ofertado;</w:t>
      </w:r>
    </w:p>
    <w:p w14:paraId="3139115E" w14:textId="77777777" w:rsidR="00772A11" w:rsidRPr="000A06C6" w:rsidRDefault="00772A11" w:rsidP="008B08EE">
      <w:pPr>
        <w:tabs>
          <w:tab w:val="left" w:pos="851"/>
          <w:tab w:val="left" w:pos="1134"/>
          <w:tab w:val="left" w:pos="1701"/>
        </w:tabs>
        <w:autoSpaceDE w:val="0"/>
        <w:snapToGrid w:val="0"/>
        <w:ind w:left="284"/>
        <w:jc w:val="both"/>
        <w:rPr>
          <w:rFonts w:ascii="Times New Roman" w:hAnsi="Times New Roman" w:cs="Times New Roman"/>
          <w:sz w:val="22"/>
          <w:szCs w:val="22"/>
        </w:rPr>
      </w:pPr>
    </w:p>
    <w:p w14:paraId="314E9658" w14:textId="12C6B89F" w:rsidR="00964299" w:rsidRPr="000A06C6" w:rsidRDefault="00964299" w:rsidP="00AB784A">
      <w:pPr>
        <w:numPr>
          <w:ilvl w:val="2"/>
          <w:numId w:val="43"/>
        </w:numPr>
        <w:tabs>
          <w:tab w:val="left" w:pos="851"/>
          <w:tab w:val="left" w:pos="1134"/>
          <w:tab w:val="left" w:pos="1701"/>
        </w:tabs>
        <w:autoSpaceDE w:val="0"/>
        <w:snapToGrid w:val="0"/>
        <w:ind w:left="284" w:firstLine="0"/>
        <w:jc w:val="both"/>
        <w:rPr>
          <w:rFonts w:ascii="Times New Roman" w:hAnsi="Times New Roman" w:cs="Times New Roman"/>
          <w:sz w:val="22"/>
          <w:szCs w:val="22"/>
        </w:rPr>
      </w:pPr>
      <w:r w:rsidRPr="000A06C6">
        <w:rPr>
          <w:rFonts w:ascii="Times New Roman" w:hAnsi="Times New Roman" w:cs="Times New Roman"/>
          <w:bCs/>
          <w:iCs/>
          <w:sz w:val="22"/>
          <w:szCs w:val="22"/>
        </w:rPr>
        <w:t>Fabricante</w:t>
      </w:r>
      <w:r w:rsidR="00953F02" w:rsidRPr="000A06C6">
        <w:rPr>
          <w:rFonts w:ascii="Times New Roman" w:hAnsi="Times New Roman" w:cs="Times New Roman"/>
          <w:bCs/>
          <w:iCs/>
          <w:sz w:val="22"/>
          <w:szCs w:val="22"/>
        </w:rPr>
        <w:t xml:space="preserve"> </w:t>
      </w:r>
      <w:r w:rsidR="00953F02" w:rsidRPr="000A06C6">
        <w:rPr>
          <w:rFonts w:ascii="Times New Roman" w:hAnsi="Times New Roman" w:cs="Times New Roman"/>
          <w:sz w:val="22"/>
          <w:szCs w:val="22"/>
        </w:rPr>
        <w:t>de cada item ofertado;</w:t>
      </w:r>
    </w:p>
    <w:p w14:paraId="67E27DD3" w14:textId="77777777" w:rsidR="00772A11" w:rsidRPr="000A06C6" w:rsidRDefault="00772A11" w:rsidP="008B08EE">
      <w:pPr>
        <w:tabs>
          <w:tab w:val="left" w:pos="851"/>
          <w:tab w:val="left" w:pos="1134"/>
          <w:tab w:val="left" w:pos="1701"/>
        </w:tabs>
        <w:autoSpaceDE w:val="0"/>
        <w:snapToGrid w:val="0"/>
        <w:jc w:val="both"/>
        <w:rPr>
          <w:rFonts w:ascii="Times New Roman" w:hAnsi="Times New Roman" w:cs="Times New Roman"/>
          <w:sz w:val="22"/>
          <w:szCs w:val="22"/>
        </w:rPr>
      </w:pPr>
    </w:p>
    <w:p w14:paraId="2EEA6F4F" w14:textId="20E65169" w:rsidR="00964299" w:rsidRPr="000A06C6" w:rsidRDefault="00964299" w:rsidP="00AB784A">
      <w:pPr>
        <w:numPr>
          <w:ilvl w:val="2"/>
          <w:numId w:val="43"/>
        </w:numPr>
        <w:tabs>
          <w:tab w:val="left" w:pos="851"/>
          <w:tab w:val="left" w:pos="1134"/>
          <w:tab w:val="left" w:pos="1701"/>
        </w:tabs>
        <w:autoSpaceDE w:val="0"/>
        <w:snapToGrid w:val="0"/>
        <w:ind w:left="284" w:firstLine="0"/>
        <w:jc w:val="both"/>
        <w:rPr>
          <w:rFonts w:ascii="Times New Roman" w:hAnsi="Times New Roman" w:cs="Times New Roman"/>
          <w:sz w:val="22"/>
          <w:szCs w:val="22"/>
        </w:rPr>
      </w:pPr>
      <w:r w:rsidRPr="000A06C6">
        <w:rPr>
          <w:rFonts w:ascii="Times New Roman" w:hAnsi="Times New Roman" w:cs="Times New Roman"/>
          <w:bCs/>
          <w:iCs/>
          <w:sz w:val="22"/>
          <w:szCs w:val="22"/>
        </w:rPr>
        <w:t>Descrição detalhada do objeto, contendo as informações similares à especificação do Termo de Referência: indicando, no que for aplicável</w:t>
      </w:r>
      <w:r w:rsidRPr="000A06C6">
        <w:rPr>
          <w:rFonts w:ascii="Times New Roman" w:hAnsi="Times New Roman" w:cs="Times New Roman"/>
          <w:sz w:val="22"/>
          <w:szCs w:val="22"/>
        </w:rPr>
        <w:t>, o modelo, prazo de validade ou de garantia, número do registro ou inscrição do bem no órgão competente, quando for o caso;</w:t>
      </w:r>
    </w:p>
    <w:p w14:paraId="3ECDE4B7" w14:textId="77777777" w:rsidR="00772A11" w:rsidRPr="000A06C6" w:rsidRDefault="00772A11" w:rsidP="008B08EE">
      <w:pPr>
        <w:tabs>
          <w:tab w:val="left" w:pos="851"/>
          <w:tab w:val="left" w:pos="1134"/>
          <w:tab w:val="left" w:pos="1701"/>
        </w:tabs>
        <w:autoSpaceDE w:val="0"/>
        <w:snapToGrid w:val="0"/>
        <w:jc w:val="both"/>
        <w:rPr>
          <w:rFonts w:ascii="Times New Roman" w:hAnsi="Times New Roman" w:cs="Times New Roman"/>
          <w:sz w:val="22"/>
          <w:szCs w:val="22"/>
        </w:rPr>
      </w:pPr>
    </w:p>
    <w:p w14:paraId="72BCEC28" w14:textId="77777777" w:rsidR="00964299" w:rsidRPr="000A06C6" w:rsidRDefault="00964299" w:rsidP="00AB784A">
      <w:pPr>
        <w:pStyle w:val="PargrafodaLista"/>
        <w:numPr>
          <w:ilvl w:val="1"/>
          <w:numId w:val="43"/>
        </w:numPr>
        <w:tabs>
          <w:tab w:val="left" w:pos="426"/>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Todas as especificações do objeto contidas na proposta vinculam a Contratada.</w:t>
      </w:r>
    </w:p>
    <w:p w14:paraId="5CADD4E7" w14:textId="77777777" w:rsidR="00772A11" w:rsidRPr="000A06C6" w:rsidRDefault="00772A11" w:rsidP="008B08EE">
      <w:pPr>
        <w:pStyle w:val="PargrafodaLista"/>
        <w:tabs>
          <w:tab w:val="left" w:pos="426"/>
        </w:tabs>
        <w:ind w:left="0"/>
        <w:contextualSpacing w:val="0"/>
        <w:jc w:val="both"/>
        <w:rPr>
          <w:rFonts w:ascii="Times New Roman" w:hAnsi="Times New Roman" w:cs="Times New Roman"/>
          <w:sz w:val="22"/>
          <w:szCs w:val="22"/>
        </w:rPr>
      </w:pPr>
    </w:p>
    <w:p w14:paraId="54BCBF27" w14:textId="6F59A937" w:rsidR="00964299" w:rsidRPr="000A06C6" w:rsidRDefault="00964299" w:rsidP="00AB784A">
      <w:pPr>
        <w:pStyle w:val="PargrafodaLista"/>
        <w:numPr>
          <w:ilvl w:val="1"/>
          <w:numId w:val="43"/>
        </w:numPr>
        <w:tabs>
          <w:tab w:val="left" w:pos="426"/>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Nos valores propostos estarão inclusos todos os custos operacionais, encargos previdenciários, trabalhistas, tributários, comerciais e quaisquer outros que incidam direta ou indiretamente no fornecimento d</w:t>
      </w:r>
      <w:r w:rsidR="00DA4A6D" w:rsidRPr="000A06C6">
        <w:rPr>
          <w:rFonts w:ascii="Times New Roman" w:hAnsi="Times New Roman" w:cs="Times New Roman"/>
          <w:sz w:val="22"/>
          <w:szCs w:val="22"/>
        </w:rPr>
        <w:t>as cestas básicas</w:t>
      </w:r>
      <w:r w:rsidRPr="000A06C6">
        <w:rPr>
          <w:rFonts w:ascii="Times New Roman" w:hAnsi="Times New Roman" w:cs="Times New Roman"/>
          <w:sz w:val="22"/>
          <w:szCs w:val="22"/>
        </w:rPr>
        <w:t>.</w:t>
      </w:r>
    </w:p>
    <w:p w14:paraId="67FE287C" w14:textId="77777777" w:rsidR="00964299" w:rsidRPr="000A06C6" w:rsidRDefault="00964299" w:rsidP="00AB784A">
      <w:pPr>
        <w:pStyle w:val="PargrafodaLista"/>
        <w:numPr>
          <w:ilvl w:val="1"/>
          <w:numId w:val="43"/>
        </w:numPr>
        <w:tabs>
          <w:tab w:val="left" w:pos="426"/>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4295C0F9" w14:textId="77777777" w:rsidR="00B81FB6" w:rsidRPr="000A06C6" w:rsidRDefault="00B81FB6" w:rsidP="008B08EE">
      <w:pPr>
        <w:pStyle w:val="PargrafodaLista"/>
        <w:tabs>
          <w:tab w:val="left" w:pos="426"/>
        </w:tabs>
        <w:ind w:left="0"/>
        <w:contextualSpacing w:val="0"/>
        <w:jc w:val="both"/>
        <w:rPr>
          <w:rFonts w:ascii="Times New Roman" w:hAnsi="Times New Roman" w:cs="Times New Roman"/>
          <w:sz w:val="22"/>
          <w:szCs w:val="22"/>
        </w:rPr>
      </w:pPr>
    </w:p>
    <w:p w14:paraId="1C641DC7" w14:textId="77777777" w:rsidR="00964299" w:rsidRPr="000A06C6" w:rsidRDefault="00964299" w:rsidP="00AB784A">
      <w:pPr>
        <w:pStyle w:val="PargrafodaLista"/>
        <w:numPr>
          <w:ilvl w:val="1"/>
          <w:numId w:val="43"/>
        </w:numPr>
        <w:tabs>
          <w:tab w:val="left" w:pos="426"/>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lastRenderedPageBreak/>
        <w:t xml:space="preserve">O prazo de validade da proposta não será inferior a </w:t>
      </w:r>
      <w:r w:rsidRPr="000A06C6">
        <w:rPr>
          <w:rFonts w:ascii="Times New Roman" w:hAnsi="Times New Roman" w:cs="Times New Roman"/>
          <w:b/>
          <w:sz w:val="22"/>
          <w:szCs w:val="22"/>
        </w:rPr>
        <w:t xml:space="preserve">60 </w:t>
      </w:r>
      <w:r w:rsidRPr="000A06C6">
        <w:rPr>
          <w:rFonts w:ascii="Times New Roman" w:hAnsi="Times New Roman" w:cs="Times New Roman"/>
          <w:b/>
          <w:bCs/>
          <w:iCs/>
          <w:sz w:val="22"/>
          <w:szCs w:val="22"/>
        </w:rPr>
        <w:t>(SESSENTA) DIAS</w:t>
      </w:r>
      <w:r w:rsidRPr="000A06C6">
        <w:rPr>
          <w:rFonts w:ascii="Times New Roman" w:hAnsi="Times New Roman" w:cs="Times New Roman"/>
          <w:b/>
          <w:sz w:val="22"/>
          <w:szCs w:val="22"/>
        </w:rPr>
        <w:t>,</w:t>
      </w:r>
      <w:r w:rsidRPr="000A06C6">
        <w:rPr>
          <w:rFonts w:ascii="Times New Roman" w:hAnsi="Times New Roman" w:cs="Times New Roman"/>
          <w:sz w:val="22"/>
          <w:szCs w:val="22"/>
        </w:rPr>
        <w:t xml:space="preserve"> a contar da data de sua apresentação. </w:t>
      </w:r>
    </w:p>
    <w:p w14:paraId="5E43F189" w14:textId="77777777" w:rsidR="00772A11" w:rsidRPr="000A06C6" w:rsidRDefault="00772A11" w:rsidP="008B08EE">
      <w:pPr>
        <w:pStyle w:val="PargrafodaLista"/>
        <w:tabs>
          <w:tab w:val="left" w:pos="426"/>
        </w:tabs>
        <w:ind w:left="0"/>
        <w:contextualSpacing w:val="0"/>
        <w:jc w:val="both"/>
        <w:rPr>
          <w:rFonts w:ascii="Times New Roman" w:hAnsi="Times New Roman" w:cs="Times New Roman"/>
          <w:sz w:val="22"/>
          <w:szCs w:val="22"/>
        </w:rPr>
      </w:pPr>
    </w:p>
    <w:p w14:paraId="47D71104" w14:textId="77777777" w:rsidR="00964299" w:rsidRPr="000A06C6" w:rsidRDefault="00964299" w:rsidP="00AB784A">
      <w:pPr>
        <w:pStyle w:val="PargrafodaLista"/>
        <w:numPr>
          <w:ilvl w:val="1"/>
          <w:numId w:val="43"/>
        </w:numPr>
        <w:tabs>
          <w:tab w:val="left" w:pos="426"/>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Os licitantes devem respeitar os preços máximos estabelecidos nas normas de regência de contratações públicas, quando participarem de licitações públicas;</w:t>
      </w:r>
    </w:p>
    <w:p w14:paraId="20B4A95C" w14:textId="77777777" w:rsidR="00964299" w:rsidRPr="000A06C6" w:rsidRDefault="00964299" w:rsidP="008B08EE">
      <w:pPr>
        <w:pStyle w:val="PargrafodaLista"/>
        <w:tabs>
          <w:tab w:val="left" w:pos="426"/>
        </w:tabs>
        <w:ind w:left="0"/>
        <w:contextualSpacing w:val="0"/>
        <w:jc w:val="both"/>
        <w:rPr>
          <w:rFonts w:ascii="Times New Roman" w:hAnsi="Times New Roman" w:cs="Times New Roman"/>
          <w:sz w:val="22"/>
          <w:szCs w:val="22"/>
        </w:rPr>
      </w:pPr>
    </w:p>
    <w:p w14:paraId="4DD1FF45" w14:textId="6BDEA738" w:rsidR="00964299" w:rsidRPr="000A06C6" w:rsidRDefault="00964299" w:rsidP="00AB784A">
      <w:pPr>
        <w:pStyle w:val="Nivel01"/>
        <w:numPr>
          <w:ilvl w:val="0"/>
          <w:numId w:val="43"/>
        </w:numPr>
        <w:shd w:val="clear" w:color="auto" w:fill="D6E3BC" w:themeFill="accent3" w:themeFillTint="66"/>
        <w:tabs>
          <w:tab w:val="clear" w:pos="567"/>
          <w:tab w:val="left" w:pos="0"/>
          <w:tab w:val="left" w:pos="284"/>
        </w:tabs>
        <w:spacing w:before="0"/>
        <w:ind w:left="0" w:firstLine="0"/>
        <w:rPr>
          <w:rFonts w:ascii="Times New Roman" w:hAnsi="Times New Roman"/>
          <w:color w:val="auto"/>
          <w:sz w:val="22"/>
          <w:szCs w:val="22"/>
        </w:rPr>
      </w:pPr>
      <w:r w:rsidRPr="000A06C6">
        <w:rPr>
          <w:rFonts w:ascii="Times New Roman" w:hAnsi="Times New Roman"/>
          <w:color w:val="auto"/>
          <w:sz w:val="22"/>
          <w:szCs w:val="22"/>
        </w:rPr>
        <w:t>DA ABERTURA DA SESSÃO, CLASSIFICAÇÃO DAS PROPOSTAS E FORMULAÇÃO DE LANCES</w:t>
      </w:r>
      <w:r w:rsidR="00772A11" w:rsidRPr="000A06C6">
        <w:rPr>
          <w:rFonts w:ascii="Times New Roman" w:hAnsi="Times New Roman"/>
          <w:color w:val="auto"/>
          <w:sz w:val="22"/>
          <w:szCs w:val="22"/>
        </w:rPr>
        <w:t>.</w:t>
      </w:r>
    </w:p>
    <w:p w14:paraId="2C6A390D" w14:textId="77777777" w:rsidR="00772A11" w:rsidRPr="000A06C6" w:rsidRDefault="00772A11" w:rsidP="008B08EE">
      <w:pPr>
        <w:rPr>
          <w:rFonts w:ascii="Times New Roman" w:hAnsi="Times New Roman" w:cs="Times New Roman"/>
          <w:sz w:val="22"/>
          <w:szCs w:val="22"/>
        </w:rPr>
      </w:pPr>
    </w:p>
    <w:p w14:paraId="0C3AD389" w14:textId="77777777" w:rsidR="00964299" w:rsidRPr="000A06C6" w:rsidRDefault="00964299" w:rsidP="00AB784A">
      <w:pPr>
        <w:pStyle w:val="PargrafodaLista"/>
        <w:numPr>
          <w:ilvl w:val="1"/>
          <w:numId w:val="43"/>
        </w:numPr>
        <w:tabs>
          <w:tab w:val="left" w:pos="426"/>
        </w:tabs>
        <w:ind w:left="0" w:firstLine="0"/>
        <w:contextualSpacing w:val="0"/>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t xml:space="preserve">A </w:t>
      </w:r>
      <w:r w:rsidRPr="000A06C6">
        <w:rPr>
          <w:rFonts w:ascii="Times New Roman" w:hAnsi="Times New Roman" w:cs="Times New Roman"/>
          <w:sz w:val="22"/>
          <w:szCs w:val="22"/>
        </w:rPr>
        <w:t>abertura</w:t>
      </w:r>
      <w:r w:rsidRPr="000A06C6">
        <w:rPr>
          <w:rFonts w:ascii="Times New Roman" w:hAnsi="Times New Roman" w:cs="Times New Roman"/>
          <w:sz w:val="22"/>
          <w:szCs w:val="22"/>
          <w:lang w:eastAsia="en-US"/>
        </w:rPr>
        <w:t xml:space="preserve"> da presente licitação dar-se-á em sessão pública, por meio de sistema eletrônico, na data, horário e local indicados neste Edital.</w:t>
      </w:r>
    </w:p>
    <w:p w14:paraId="57C2014F" w14:textId="77777777" w:rsidR="00772A11" w:rsidRPr="000A06C6" w:rsidRDefault="00772A11" w:rsidP="008B08EE">
      <w:pPr>
        <w:pStyle w:val="PargrafodaLista"/>
        <w:tabs>
          <w:tab w:val="left" w:pos="426"/>
        </w:tabs>
        <w:ind w:left="0"/>
        <w:contextualSpacing w:val="0"/>
        <w:jc w:val="both"/>
        <w:rPr>
          <w:rFonts w:ascii="Times New Roman" w:hAnsi="Times New Roman" w:cs="Times New Roman"/>
          <w:sz w:val="22"/>
          <w:szCs w:val="22"/>
          <w:lang w:eastAsia="en-US"/>
        </w:rPr>
      </w:pPr>
    </w:p>
    <w:p w14:paraId="47D1DD99" w14:textId="7FE16670" w:rsidR="00964299" w:rsidRPr="000A06C6" w:rsidRDefault="00964299" w:rsidP="00AB784A">
      <w:pPr>
        <w:pStyle w:val="PargrafodaLista"/>
        <w:numPr>
          <w:ilvl w:val="1"/>
          <w:numId w:val="43"/>
        </w:numPr>
        <w:tabs>
          <w:tab w:val="left" w:pos="426"/>
        </w:tabs>
        <w:ind w:left="0" w:firstLine="0"/>
        <w:contextualSpacing w:val="0"/>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t xml:space="preserve"> O</w:t>
      </w:r>
      <w:r w:rsidRPr="000A06C6">
        <w:rPr>
          <w:rFonts w:ascii="Times New Roman" w:hAnsi="Times New Roman" w:cs="Times New Roman"/>
          <w:sz w:val="22"/>
          <w:szCs w:val="22"/>
        </w:rPr>
        <w:t xml:space="preserve"> Pregoeiro verificará as propostas apresentadas, desclassificando desde logo aquelas que não estejam em conformidade com os requisitos estabelecidos neste Edital, contenham vícios insanáveis ou não apresentem as especificações técnicas e</w:t>
      </w:r>
      <w:r w:rsidR="00772A11" w:rsidRPr="000A06C6">
        <w:rPr>
          <w:rFonts w:ascii="Times New Roman" w:hAnsi="Times New Roman" w:cs="Times New Roman"/>
          <w:sz w:val="22"/>
          <w:szCs w:val="22"/>
        </w:rPr>
        <w:t>xigidas no Termo de Referência.</w:t>
      </w:r>
    </w:p>
    <w:p w14:paraId="0523CCB4" w14:textId="77777777" w:rsidR="00772A11" w:rsidRPr="000A06C6" w:rsidRDefault="00772A11" w:rsidP="008B08EE">
      <w:pPr>
        <w:pStyle w:val="PargrafodaLista"/>
        <w:tabs>
          <w:tab w:val="left" w:pos="426"/>
        </w:tabs>
        <w:ind w:left="0"/>
        <w:contextualSpacing w:val="0"/>
        <w:jc w:val="both"/>
        <w:rPr>
          <w:rFonts w:ascii="Times New Roman" w:hAnsi="Times New Roman" w:cs="Times New Roman"/>
          <w:sz w:val="22"/>
          <w:szCs w:val="22"/>
          <w:lang w:eastAsia="en-US"/>
        </w:rPr>
      </w:pPr>
    </w:p>
    <w:p w14:paraId="592F2493" w14:textId="77777777" w:rsidR="00964299" w:rsidRPr="000A06C6" w:rsidRDefault="00964299" w:rsidP="00AB784A">
      <w:pPr>
        <w:numPr>
          <w:ilvl w:val="2"/>
          <w:numId w:val="43"/>
        </w:numPr>
        <w:tabs>
          <w:tab w:val="left" w:pos="910"/>
          <w:tab w:val="left" w:pos="993"/>
        </w:tabs>
        <w:autoSpaceDE w:val="0"/>
        <w:snapToGrid w:val="0"/>
        <w:ind w:left="284" w:firstLine="0"/>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t>Também será desclassificada a proposta que identifique o licitante.</w:t>
      </w:r>
    </w:p>
    <w:p w14:paraId="65F20CDF" w14:textId="77777777" w:rsidR="00772A11" w:rsidRPr="000A06C6" w:rsidRDefault="00772A11" w:rsidP="008B08EE">
      <w:pPr>
        <w:tabs>
          <w:tab w:val="left" w:pos="910"/>
          <w:tab w:val="left" w:pos="993"/>
        </w:tabs>
        <w:autoSpaceDE w:val="0"/>
        <w:snapToGrid w:val="0"/>
        <w:ind w:left="284"/>
        <w:jc w:val="both"/>
        <w:rPr>
          <w:rFonts w:ascii="Times New Roman" w:hAnsi="Times New Roman" w:cs="Times New Roman"/>
          <w:sz w:val="22"/>
          <w:szCs w:val="22"/>
          <w:lang w:eastAsia="en-US"/>
        </w:rPr>
      </w:pPr>
    </w:p>
    <w:p w14:paraId="009B0E1F" w14:textId="77777777" w:rsidR="00964299" w:rsidRPr="000A06C6" w:rsidRDefault="00964299" w:rsidP="00AB784A">
      <w:pPr>
        <w:numPr>
          <w:ilvl w:val="2"/>
          <w:numId w:val="43"/>
        </w:numPr>
        <w:tabs>
          <w:tab w:val="left" w:pos="910"/>
          <w:tab w:val="left" w:pos="993"/>
        </w:tabs>
        <w:autoSpaceDE w:val="0"/>
        <w:snapToGrid w:val="0"/>
        <w:ind w:left="284" w:firstLine="0"/>
        <w:jc w:val="both"/>
        <w:rPr>
          <w:rFonts w:ascii="Times New Roman" w:hAnsi="Times New Roman" w:cs="Times New Roman"/>
          <w:sz w:val="22"/>
          <w:szCs w:val="22"/>
          <w:lang w:eastAsia="en-US"/>
        </w:rPr>
      </w:pPr>
      <w:r w:rsidRPr="000A06C6">
        <w:rPr>
          <w:rFonts w:ascii="Times New Roman" w:hAnsi="Times New Roman" w:cs="Times New Roman"/>
          <w:sz w:val="22"/>
          <w:szCs w:val="22"/>
        </w:rPr>
        <w:t>A desclassificação será sempre fundamentada e registrada no sistema, com acompanhamento em tempo real por todos os participantes.</w:t>
      </w:r>
    </w:p>
    <w:p w14:paraId="11E4A1FA" w14:textId="77777777" w:rsidR="00772A11" w:rsidRPr="000A06C6" w:rsidRDefault="00772A11" w:rsidP="008B08EE">
      <w:pPr>
        <w:tabs>
          <w:tab w:val="left" w:pos="910"/>
          <w:tab w:val="left" w:pos="993"/>
        </w:tabs>
        <w:autoSpaceDE w:val="0"/>
        <w:snapToGrid w:val="0"/>
        <w:ind w:left="284"/>
        <w:jc w:val="both"/>
        <w:rPr>
          <w:rFonts w:ascii="Times New Roman" w:hAnsi="Times New Roman" w:cs="Times New Roman"/>
          <w:sz w:val="22"/>
          <w:szCs w:val="22"/>
          <w:lang w:eastAsia="en-US"/>
        </w:rPr>
      </w:pPr>
    </w:p>
    <w:p w14:paraId="57797242" w14:textId="77777777" w:rsidR="00964299" w:rsidRPr="000A06C6" w:rsidRDefault="00964299" w:rsidP="00AB784A">
      <w:pPr>
        <w:numPr>
          <w:ilvl w:val="2"/>
          <w:numId w:val="43"/>
        </w:numPr>
        <w:tabs>
          <w:tab w:val="left" w:pos="910"/>
          <w:tab w:val="left" w:pos="993"/>
        </w:tabs>
        <w:autoSpaceDE w:val="0"/>
        <w:snapToGrid w:val="0"/>
        <w:ind w:left="284" w:firstLine="0"/>
        <w:jc w:val="both"/>
        <w:rPr>
          <w:rFonts w:ascii="Times New Roman" w:hAnsi="Times New Roman" w:cs="Times New Roman"/>
          <w:sz w:val="22"/>
          <w:szCs w:val="22"/>
          <w:lang w:eastAsia="en-US"/>
        </w:rPr>
      </w:pPr>
      <w:r w:rsidRPr="000A06C6">
        <w:rPr>
          <w:rFonts w:ascii="Times New Roman" w:hAnsi="Times New Roman" w:cs="Times New Roman"/>
          <w:sz w:val="22"/>
          <w:szCs w:val="22"/>
        </w:rPr>
        <w:t>A não desclassificação da proposta não impede o seu julgamento definitivo em sentido contrário, levado a efeito na fase de aceitação.</w:t>
      </w:r>
    </w:p>
    <w:p w14:paraId="67DDFE65" w14:textId="77777777" w:rsidR="00772A11" w:rsidRPr="000A06C6" w:rsidRDefault="00772A11" w:rsidP="008B08EE">
      <w:pPr>
        <w:tabs>
          <w:tab w:val="left" w:pos="1440"/>
          <w:tab w:val="left" w:pos="1701"/>
        </w:tabs>
        <w:autoSpaceDE w:val="0"/>
        <w:snapToGrid w:val="0"/>
        <w:jc w:val="both"/>
        <w:rPr>
          <w:rFonts w:ascii="Times New Roman" w:hAnsi="Times New Roman" w:cs="Times New Roman"/>
          <w:sz w:val="22"/>
          <w:szCs w:val="22"/>
          <w:lang w:eastAsia="en-US"/>
        </w:rPr>
      </w:pPr>
    </w:p>
    <w:p w14:paraId="69213441" w14:textId="77777777" w:rsidR="00964299" w:rsidRPr="000A06C6" w:rsidRDefault="00964299" w:rsidP="00AB784A">
      <w:pPr>
        <w:pStyle w:val="PargrafodaLista"/>
        <w:numPr>
          <w:ilvl w:val="1"/>
          <w:numId w:val="43"/>
        </w:numPr>
        <w:tabs>
          <w:tab w:val="left" w:pos="0"/>
          <w:tab w:val="left" w:pos="426"/>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O sistema ordenará automaticamente as propostas classificadas, sendo que somente estas participarão da fase de lances.</w:t>
      </w:r>
    </w:p>
    <w:p w14:paraId="145FF536" w14:textId="77777777" w:rsidR="00772A11" w:rsidRPr="000A06C6" w:rsidRDefault="00772A11" w:rsidP="008B08EE">
      <w:pPr>
        <w:pStyle w:val="PargrafodaLista"/>
        <w:tabs>
          <w:tab w:val="left" w:pos="0"/>
          <w:tab w:val="left" w:pos="426"/>
        </w:tabs>
        <w:ind w:left="0"/>
        <w:contextualSpacing w:val="0"/>
        <w:jc w:val="both"/>
        <w:rPr>
          <w:rFonts w:ascii="Times New Roman" w:hAnsi="Times New Roman" w:cs="Times New Roman"/>
          <w:sz w:val="22"/>
          <w:szCs w:val="22"/>
        </w:rPr>
      </w:pPr>
    </w:p>
    <w:p w14:paraId="39DE8498" w14:textId="77777777" w:rsidR="00964299" w:rsidRPr="000A06C6" w:rsidRDefault="00964299" w:rsidP="00AB784A">
      <w:pPr>
        <w:pStyle w:val="PargrafodaLista"/>
        <w:numPr>
          <w:ilvl w:val="1"/>
          <w:numId w:val="43"/>
        </w:numPr>
        <w:tabs>
          <w:tab w:val="left" w:pos="0"/>
          <w:tab w:val="left" w:pos="426"/>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O sistema disponibilizará campo próprio para troca de mensagens entre o Pregoeiro e os licitantes.</w:t>
      </w:r>
    </w:p>
    <w:p w14:paraId="404EE26C" w14:textId="77777777" w:rsidR="00772A11" w:rsidRPr="000A06C6" w:rsidRDefault="00772A11" w:rsidP="008B08EE">
      <w:pPr>
        <w:pStyle w:val="PargrafodaLista"/>
        <w:tabs>
          <w:tab w:val="left" w:pos="0"/>
          <w:tab w:val="left" w:pos="426"/>
        </w:tabs>
        <w:ind w:left="0"/>
        <w:contextualSpacing w:val="0"/>
        <w:jc w:val="both"/>
        <w:rPr>
          <w:rFonts w:ascii="Times New Roman" w:hAnsi="Times New Roman" w:cs="Times New Roman"/>
          <w:sz w:val="22"/>
          <w:szCs w:val="22"/>
        </w:rPr>
      </w:pPr>
    </w:p>
    <w:p w14:paraId="28919309" w14:textId="1448DF46" w:rsidR="00964299" w:rsidRPr="000A06C6" w:rsidRDefault="00964299" w:rsidP="00AB784A">
      <w:pPr>
        <w:pStyle w:val="PargrafodaLista"/>
        <w:numPr>
          <w:ilvl w:val="1"/>
          <w:numId w:val="43"/>
        </w:numPr>
        <w:tabs>
          <w:tab w:val="left" w:pos="0"/>
          <w:tab w:val="left" w:pos="426"/>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 xml:space="preserve"> Iniciada a etapa competitiva, os licitantes deverão encaminhar lances </w:t>
      </w:r>
      <w:r w:rsidRPr="000A06C6">
        <w:rPr>
          <w:rFonts w:ascii="Times New Roman" w:hAnsi="Times New Roman" w:cs="Times New Roman"/>
          <w:sz w:val="22"/>
          <w:szCs w:val="22"/>
          <w:lang w:eastAsia="en-US"/>
        </w:rPr>
        <w:t>exclusivamente por meio do sistema eletrônico, sendo imediatamente</w:t>
      </w:r>
      <w:r w:rsidRPr="000A06C6">
        <w:rPr>
          <w:rFonts w:ascii="Times New Roman" w:hAnsi="Times New Roman" w:cs="Times New Roman"/>
          <w:sz w:val="22"/>
          <w:szCs w:val="22"/>
        </w:rPr>
        <w:t xml:space="preserve"> informados do seu recebimento e d</w:t>
      </w:r>
      <w:r w:rsidR="00772A11" w:rsidRPr="000A06C6">
        <w:rPr>
          <w:rFonts w:ascii="Times New Roman" w:hAnsi="Times New Roman" w:cs="Times New Roman"/>
          <w:sz w:val="22"/>
          <w:szCs w:val="22"/>
        </w:rPr>
        <w:t>o valor consignado no registro.</w:t>
      </w:r>
    </w:p>
    <w:p w14:paraId="4AAA4211" w14:textId="77777777" w:rsidR="00772A11" w:rsidRPr="000A06C6" w:rsidRDefault="00772A11" w:rsidP="008B08EE">
      <w:pPr>
        <w:pStyle w:val="PargrafodaLista"/>
        <w:tabs>
          <w:tab w:val="left" w:pos="0"/>
          <w:tab w:val="left" w:pos="426"/>
        </w:tabs>
        <w:ind w:left="0"/>
        <w:contextualSpacing w:val="0"/>
        <w:jc w:val="both"/>
        <w:rPr>
          <w:rFonts w:ascii="Times New Roman" w:hAnsi="Times New Roman" w:cs="Times New Roman"/>
          <w:sz w:val="22"/>
          <w:szCs w:val="22"/>
        </w:rPr>
      </w:pPr>
    </w:p>
    <w:p w14:paraId="73C2959C" w14:textId="153F8894" w:rsidR="00964299" w:rsidRPr="000A06C6" w:rsidRDefault="00964299" w:rsidP="00AB784A">
      <w:pPr>
        <w:numPr>
          <w:ilvl w:val="2"/>
          <w:numId w:val="43"/>
        </w:numPr>
        <w:tabs>
          <w:tab w:val="left" w:pos="952"/>
          <w:tab w:val="left" w:pos="1701"/>
        </w:tabs>
        <w:autoSpaceDE w:val="0"/>
        <w:snapToGri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O lance deverá ser ofertado de acordo com o tipo de licitação indicada no preambulo deste edital</w:t>
      </w:r>
      <w:r w:rsidR="00772A11" w:rsidRPr="000A06C6">
        <w:rPr>
          <w:rFonts w:ascii="Times New Roman" w:hAnsi="Times New Roman" w:cs="Times New Roman"/>
          <w:sz w:val="22"/>
          <w:szCs w:val="22"/>
        </w:rPr>
        <w:t>.</w:t>
      </w:r>
    </w:p>
    <w:p w14:paraId="41675F92" w14:textId="77777777" w:rsidR="00772A11" w:rsidRPr="000A06C6" w:rsidRDefault="00772A11" w:rsidP="008B08EE">
      <w:pPr>
        <w:tabs>
          <w:tab w:val="left" w:pos="993"/>
          <w:tab w:val="left" w:pos="1701"/>
        </w:tabs>
        <w:autoSpaceDE w:val="0"/>
        <w:snapToGrid w:val="0"/>
        <w:ind w:left="426"/>
        <w:jc w:val="both"/>
        <w:rPr>
          <w:rFonts w:ascii="Times New Roman" w:hAnsi="Times New Roman" w:cs="Times New Roman"/>
          <w:sz w:val="22"/>
          <w:szCs w:val="22"/>
        </w:rPr>
      </w:pPr>
    </w:p>
    <w:p w14:paraId="0AF27D9B" w14:textId="77777777" w:rsidR="00964299" w:rsidRPr="000A06C6" w:rsidRDefault="00964299" w:rsidP="00AB784A">
      <w:pPr>
        <w:pStyle w:val="PargrafodaLista"/>
        <w:numPr>
          <w:ilvl w:val="1"/>
          <w:numId w:val="43"/>
        </w:numPr>
        <w:tabs>
          <w:tab w:val="left" w:pos="426"/>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Os licitantes poderão oferecer lances sucessivos, observando o horário fixado para abertura da sessão e as regras estabelecidas no Edital.</w:t>
      </w:r>
    </w:p>
    <w:p w14:paraId="35CA3AA8" w14:textId="77777777" w:rsidR="00772A11" w:rsidRPr="000A06C6" w:rsidRDefault="00772A11" w:rsidP="008B08EE">
      <w:pPr>
        <w:pStyle w:val="PargrafodaLista"/>
        <w:tabs>
          <w:tab w:val="left" w:pos="426"/>
        </w:tabs>
        <w:ind w:left="0"/>
        <w:contextualSpacing w:val="0"/>
        <w:jc w:val="both"/>
        <w:rPr>
          <w:rFonts w:ascii="Times New Roman" w:hAnsi="Times New Roman" w:cs="Times New Roman"/>
          <w:sz w:val="22"/>
          <w:szCs w:val="22"/>
        </w:rPr>
      </w:pPr>
    </w:p>
    <w:p w14:paraId="2A3917F9" w14:textId="6F904A9C" w:rsidR="00772A11" w:rsidRPr="000A06C6" w:rsidRDefault="00964299" w:rsidP="00AB784A">
      <w:pPr>
        <w:pStyle w:val="PargrafodaLista"/>
        <w:numPr>
          <w:ilvl w:val="1"/>
          <w:numId w:val="43"/>
        </w:numPr>
        <w:shd w:val="clear" w:color="auto" w:fill="FFFFFF" w:themeFill="background1"/>
        <w:tabs>
          <w:tab w:val="left" w:pos="426"/>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 xml:space="preserve">O licitante somente poderá oferecer lance </w:t>
      </w:r>
      <w:r w:rsidRPr="000A06C6">
        <w:rPr>
          <w:rFonts w:ascii="Times New Roman" w:hAnsi="Times New Roman" w:cs="Times New Roman"/>
          <w:b/>
          <w:sz w:val="22"/>
          <w:szCs w:val="22"/>
        </w:rPr>
        <w:t>de valor inferior ou percentual</w:t>
      </w:r>
      <w:r w:rsidRPr="000A06C6">
        <w:rPr>
          <w:rFonts w:ascii="Times New Roman" w:hAnsi="Times New Roman" w:cs="Times New Roman"/>
          <w:sz w:val="22"/>
          <w:szCs w:val="22"/>
        </w:rPr>
        <w:t xml:space="preserve"> de desconto superior ao último por ele ofertado e registrado pelo sistema.</w:t>
      </w:r>
    </w:p>
    <w:p w14:paraId="30EDB001" w14:textId="77777777" w:rsidR="00DB7633" w:rsidRPr="000A06C6" w:rsidRDefault="00DB7633" w:rsidP="008B08EE">
      <w:pPr>
        <w:pStyle w:val="PargrafodaLista"/>
        <w:rPr>
          <w:rFonts w:ascii="Times New Roman" w:hAnsi="Times New Roman" w:cs="Times New Roman"/>
          <w:sz w:val="22"/>
          <w:szCs w:val="22"/>
        </w:rPr>
      </w:pPr>
    </w:p>
    <w:p w14:paraId="0D8B37F0" w14:textId="7E36F20A" w:rsidR="00DB7633" w:rsidRPr="000A06C6" w:rsidRDefault="00DB7633" w:rsidP="00AB784A">
      <w:pPr>
        <w:pStyle w:val="PargrafodaLista"/>
        <w:numPr>
          <w:ilvl w:val="1"/>
          <w:numId w:val="43"/>
        </w:numPr>
        <w:shd w:val="clear" w:color="auto" w:fill="FFFFFF" w:themeFill="background1"/>
        <w:tabs>
          <w:tab w:val="left" w:pos="426"/>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 xml:space="preserve">O intervalo mínimo de diferença de valores </w:t>
      </w:r>
      <w:r w:rsidRPr="000A06C6">
        <w:rPr>
          <w:rFonts w:ascii="Times New Roman" w:hAnsi="Times New Roman" w:cs="Times New Roman"/>
          <w:iCs/>
          <w:sz w:val="22"/>
          <w:szCs w:val="22"/>
          <w:shd w:val="clear" w:color="auto" w:fill="FFFFFF" w:themeFill="background1"/>
        </w:rPr>
        <w:t>ou percentuais</w:t>
      </w:r>
      <w:r w:rsidRPr="000A06C6">
        <w:rPr>
          <w:rFonts w:ascii="Times New Roman" w:hAnsi="Times New Roman" w:cs="Times New Roman"/>
          <w:sz w:val="22"/>
          <w:szCs w:val="22"/>
        </w:rPr>
        <w:t xml:space="preserve"> entre os lances, que incidirá tanto em relação aos lances intermediários quanto em relação à proposta que cobrir a melhor oferta deverá ser </w:t>
      </w:r>
      <w:r w:rsidRPr="000A06C6">
        <w:rPr>
          <w:rFonts w:ascii="Times New Roman" w:hAnsi="Times New Roman" w:cs="Times New Roman"/>
          <w:b/>
          <w:sz w:val="22"/>
          <w:szCs w:val="22"/>
          <w:highlight w:val="yellow"/>
        </w:rPr>
        <w:t xml:space="preserve">R$ </w:t>
      </w:r>
      <w:r w:rsidR="000A06C6" w:rsidRPr="000A06C6">
        <w:rPr>
          <w:rFonts w:ascii="Times New Roman" w:hAnsi="Times New Roman" w:cs="Times New Roman"/>
          <w:b/>
          <w:sz w:val="22"/>
          <w:szCs w:val="22"/>
          <w:highlight w:val="yellow"/>
        </w:rPr>
        <w:t>1%</w:t>
      </w:r>
      <w:r w:rsidRPr="000A06C6">
        <w:rPr>
          <w:rFonts w:ascii="Times New Roman" w:hAnsi="Times New Roman" w:cs="Times New Roman"/>
          <w:b/>
          <w:sz w:val="22"/>
          <w:szCs w:val="22"/>
          <w:highlight w:val="yellow"/>
        </w:rPr>
        <w:t xml:space="preserve"> (</w:t>
      </w:r>
      <w:r w:rsidR="000A06C6" w:rsidRPr="000A06C6">
        <w:rPr>
          <w:rFonts w:ascii="Times New Roman" w:hAnsi="Times New Roman" w:cs="Times New Roman"/>
          <w:b/>
          <w:sz w:val="22"/>
          <w:szCs w:val="22"/>
          <w:highlight w:val="yellow"/>
        </w:rPr>
        <w:t>um porcento</w:t>
      </w:r>
      <w:r w:rsidRPr="000A06C6">
        <w:rPr>
          <w:rFonts w:ascii="Times New Roman" w:hAnsi="Times New Roman" w:cs="Times New Roman"/>
          <w:b/>
          <w:sz w:val="22"/>
          <w:szCs w:val="22"/>
          <w:highlight w:val="yellow"/>
        </w:rPr>
        <w:t>).</w:t>
      </w:r>
    </w:p>
    <w:p w14:paraId="309711B9" w14:textId="77777777" w:rsidR="00964299" w:rsidRPr="000A06C6" w:rsidRDefault="00964299" w:rsidP="00AB784A">
      <w:pPr>
        <w:pStyle w:val="PargrafodaLista"/>
        <w:numPr>
          <w:ilvl w:val="0"/>
          <w:numId w:val="11"/>
        </w:numPr>
        <w:tabs>
          <w:tab w:val="left" w:pos="426"/>
        </w:tabs>
        <w:ind w:left="0"/>
        <w:contextualSpacing w:val="0"/>
        <w:jc w:val="both"/>
        <w:rPr>
          <w:rFonts w:ascii="Times New Roman" w:hAnsi="Times New Roman" w:cs="Times New Roman"/>
          <w:iCs/>
          <w:vanish/>
          <w:sz w:val="22"/>
          <w:szCs w:val="22"/>
        </w:rPr>
      </w:pPr>
    </w:p>
    <w:p w14:paraId="2E8FBD33" w14:textId="77777777" w:rsidR="00964299" w:rsidRPr="000A06C6" w:rsidRDefault="00964299" w:rsidP="00AB784A">
      <w:pPr>
        <w:pStyle w:val="PargrafodaLista"/>
        <w:numPr>
          <w:ilvl w:val="0"/>
          <w:numId w:val="11"/>
        </w:numPr>
        <w:tabs>
          <w:tab w:val="left" w:pos="426"/>
        </w:tabs>
        <w:ind w:left="0"/>
        <w:contextualSpacing w:val="0"/>
        <w:jc w:val="both"/>
        <w:rPr>
          <w:rFonts w:ascii="Times New Roman" w:hAnsi="Times New Roman" w:cs="Times New Roman"/>
          <w:iCs/>
          <w:vanish/>
          <w:sz w:val="22"/>
          <w:szCs w:val="22"/>
        </w:rPr>
      </w:pPr>
    </w:p>
    <w:p w14:paraId="5B5A22F2" w14:textId="77777777" w:rsidR="00964299" w:rsidRPr="000A06C6" w:rsidRDefault="00964299" w:rsidP="00AB784A">
      <w:pPr>
        <w:pStyle w:val="PargrafodaLista"/>
        <w:numPr>
          <w:ilvl w:val="1"/>
          <w:numId w:val="11"/>
        </w:numPr>
        <w:tabs>
          <w:tab w:val="left" w:pos="426"/>
        </w:tabs>
        <w:ind w:left="0"/>
        <w:contextualSpacing w:val="0"/>
        <w:jc w:val="both"/>
        <w:rPr>
          <w:rFonts w:ascii="Times New Roman" w:hAnsi="Times New Roman" w:cs="Times New Roman"/>
          <w:iCs/>
          <w:vanish/>
          <w:sz w:val="22"/>
          <w:szCs w:val="22"/>
        </w:rPr>
      </w:pPr>
    </w:p>
    <w:p w14:paraId="2BFB7A74" w14:textId="77777777" w:rsidR="00964299" w:rsidRPr="000A06C6" w:rsidRDefault="00964299" w:rsidP="00AB784A">
      <w:pPr>
        <w:pStyle w:val="PargrafodaLista"/>
        <w:numPr>
          <w:ilvl w:val="1"/>
          <w:numId w:val="11"/>
        </w:numPr>
        <w:tabs>
          <w:tab w:val="left" w:pos="426"/>
        </w:tabs>
        <w:ind w:left="0"/>
        <w:contextualSpacing w:val="0"/>
        <w:jc w:val="both"/>
        <w:rPr>
          <w:rFonts w:ascii="Times New Roman" w:hAnsi="Times New Roman" w:cs="Times New Roman"/>
          <w:iCs/>
          <w:vanish/>
          <w:sz w:val="22"/>
          <w:szCs w:val="22"/>
        </w:rPr>
      </w:pPr>
    </w:p>
    <w:p w14:paraId="69957421" w14:textId="77777777" w:rsidR="00964299" w:rsidRPr="000A06C6" w:rsidRDefault="00964299" w:rsidP="00AB784A">
      <w:pPr>
        <w:pStyle w:val="PargrafodaLista"/>
        <w:numPr>
          <w:ilvl w:val="1"/>
          <w:numId w:val="11"/>
        </w:numPr>
        <w:tabs>
          <w:tab w:val="left" w:pos="426"/>
        </w:tabs>
        <w:ind w:left="0"/>
        <w:contextualSpacing w:val="0"/>
        <w:jc w:val="both"/>
        <w:rPr>
          <w:rFonts w:ascii="Times New Roman" w:hAnsi="Times New Roman" w:cs="Times New Roman"/>
          <w:iCs/>
          <w:vanish/>
          <w:sz w:val="22"/>
          <w:szCs w:val="22"/>
        </w:rPr>
      </w:pPr>
    </w:p>
    <w:p w14:paraId="2594F47A" w14:textId="77777777" w:rsidR="00964299" w:rsidRPr="000A06C6" w:rsidRDefault="00964299" w:rsidP="00AB784A">
      <w:pPr>
        <w:pStyle w:val="PargrafodaLista"/>
        <w:numPr>
          <w:ilvl w:val="1"/>
          <w:numId w:val="11"/>
        </w:numPr>
        <w:tabs>
          <w:tab w:val="left" w:pos="426"/>
        </w:tabs>
        <w:ind w:left="0"/>
        <w:contextualSpacing w:val="0"/>
        <w:jc w:val="both"/>
        <w:rPr>
          <w:rFonts w:ascii="Times New Roman" w:hAnsi="Times New Roman" w:cs="Times New Roman"/>
          <w:iCs/>
          <w:vanish/>
          <w:sz w:val="22"/>
          <w:szCs w:val="22"/>
        </w:rPr>
      </w:pPr>
    </w:p>
    <w:p w14:paraId="5E73A1AB" w14:textId="77777777" w:rsidR="00964299" w:rsidRPr="000A06C6" w:rsidRDefault="00964299" w:rsidP="00AB784A">
      <w:pPr>
        <w:pStyle w:val="PargrafodaLista"/>
        <w:numPr>
          <w:ilvl w:val="1"/>
          <w:numId w:val="11"/>
        </w:numPr>
        <w:tabs>
          <w:tab w:val="left" w:pos="426"/>
        </w:tabs>
        <w:ind w:left="0"/>
        <w:contextualSpacing w:val="0"/>
        <w:jc w:val="both"/>
        <w:rPr>
          <w:rFonts w:ascii="Times New Roman" w:hAnsi="Times New Roman" w:cs="Times New Roman"/>
          <w:iCs/>
          <w:vanish/>
          <w:sz w:val="22"/>
          <w:szCs w:val="22"/>
        </w:rPr>
      </w:pPr>
    </w:p>
    <w:p w14:paraId="150E038D" w14:textId="77777777" w:rsidR="00964299" w:rsidRPr="000A06C6" w:rsidRDefault="00964299" w:rsidP="00AB784A">
      <w:pPr>
        <w:pStyle w:val="PargrafodaLista"/>
        <w:numPr>
          <w:ilvl w:val="1"/>
          <w:numId w:val="11"/>
        </w:numPr>
        <w:tabs>
          <w:tab w:val="left" w:pos="426"/>
        </w:tabs>
        <w:ind w:left="0"/>
        <w:contextualSpacing w:val="0"/>
        <w:jc w:val="both"/>
        <w:rPr>
          <w:rFonts w:ascii="Times New Roman" w:hAnsi="Times New Roman" w:cs="Times New Roman"/>
          <w:iCs/>
          <w:vanish/>
          <w:sz w:val="22"/>
          <w:szCs w:val="22"/>
        </w:rPr>
      </w:pPr>
    </w:p>
    <w:p w14:paraId="55AAF750" w14:textId="77777777" w:rsidR="00964299" w:rsidRPr="000A06C6" w:rsidRDefault="00964299" w:rsidP="00AB784A">
      <w:pPr>
        <w:pStyle w:val="PargrafodaLista"/>
        <w:numPr>
          <w:ilvl w:val="1"/>
          <w:numId w:val="11"/>
        </w:numPr>
        <w:tabs>
          <w:tab w:val="left" w:pos="426"/>
        </w:tabs>
        <w:ind w:left="0"/>
        <w:contextualSpacing w:val="0"/>
        <w:jc w:val="both"/>
        <w:rPr>
          <w:rFonts w:ascii="Times New Roman" w:hAnsi="Times New Roman" w:cs="Times New Roman"/>
          <w:iCs/>
          <w:vanish/>
          <w:sz w:val="22"/>
          <w:szCs w:val="22"/>
        </w:rPr>
      </w:pPr>
    </w:p>
    <w:p w14:paraId="1ADE8FA8" w14:textId="77777777" w:rsidR="00964299" w:rsidRPr="000A06C6" w:rsidRDefault="00964299" w:rsidP="00AB784A">
      <w:pPr>
        <w:pStyle w:val="PargrafodaLista"/>
        <w:numPr>
          <w:ilvl w:val="1"/>
          <w:numId w:val="11"/>
        </w:numPr>
        <w:tabs>
          <w:tab w:val="left" w:pos="426"/>
        </w:tabs>
        <w:ind w:left="0"/>
        <w:contextualSpacing w:val="0"/>
        <w:jc w:val="both"/>
        <w:rPr>
          <w:rFonts w:ascii="Times New Roman" w:hAnsi="Times New Roman" w:cs="Times New Roman"/>
          <w:iCs/>
          <w:vanish/>
          <w:sz w:val="22"/>
          <w:szCs w:val="22"/>
        </w:rPr>
      </w:pPr>
    </w:p>
    <w:p w14:paraId="6739E078" w14:textId="77777777" w:rsidR="00964299" w:rsidRPr="000A06C6" w:rsidRDefault="00964299" w:rsidP="00AB784A">
      <w:pPr>
        <w:pStyle w:val="PargrafodaLista"/>
        <w:numPr>
          <w:ilvl w:val="1"/>
          <w:numId w:val="11"/>
        </w:numPr>
        <w:tabs>
          <w:tab w:val="left" w:pos="426"/>
        </w:tabs>
        <w:ind w:left="0"/>
        <w:contextualSpacing w:val="0"/>
        <w:jc w:val="both"/>
        <w:rPr>
          <w:rFonts w:ascii="Times New Roman" w:hAnsi="Times New Roman" w:cs="Times New Roman"/>
          <w:iCs/>
          <w:vanish/>
          <w:sz w:val="22"/>
          <w:szCs w:val="22"/>
        </w:rPr>
      </w:pPr>
    </w:p>
    <w:p w14:paraId="0694D4BF" w14:textId="77777777" w:rsidR="00964299" w:rsidRPr="000A06C6" w:rsidRDefault="00964299" w:rsidP="00AB784A">
      <w:pPr>
        <w:pStyle w:val="PargrafodaLista"/>
        <w:numPr>
          <w:ilvl w:val="1"/>
          <w:numId w:val="43"/>
        </w:numPr>
        <w:tabs>
          <w:tab w:val="left" w:pos="426"/>
        </w:tabs>
        <w:ind w:left="0" w:firstLine="0"/>
        <w:contextualSpacing w:val="0"/>
        <w:jc w:val="both"/>
        <w:rPr>
          <w:rFonts w:ascii="Times New Roman" w:hAnsi="Times New Roman" w:cs="Times New Roman"/>
          <w:iCs/>
          <w:sz w:val="22"/>
          <w:szCs w:val="22"/>
        </w:rPr>
      </w:pPr>
      <w:r w:rsidRPr="000A06C6">
        <w:rPr>
          <w:rFonts w:ascii="Times New Roman" w:hAnsi="Times New Roman" w:cs="Times New Roman"/>
          <w:sz w:val="22"/>
          <w:szCs w:val="22"/>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38E0A094" w14:textId="77777777" w:rsidR="00863BEC" w:rsidRPr="000A06C6" w:rsidRDefault="00863BEC" w:rsidP="008B08EE">
      <w:pPr>
        <w:pStyle w:val="PargrafodaLista"/>
        <w:tabs>
          <w:tab w:val="left" w:pos="426"/>
        </w:tabs>
        <w:ind w:left="0"/>
        <w:contextualSpacing w:val="0"/>
        <w:jc w:val="both"/>
        <w:rPr>
          <w:rFonts w:ascii="Times New Roman" w:hAnsi="Times New Roman" w:cs="Times New Roman"/>
          <w:iCs/>
          <w:sz w:val="22"/>
          <w:szCs w:val="22"/>
        </w:rPr>
      </w:pPr>
    </w:p>
    <w:p w14:paraId="408B8567" w14:textId="77777777" w:rsidR="00964299" w:rsidRPr="000A06C6" w:rsidRDefault="00964299" w:rsidP="00AB784A">
      <w:pPr>
        <w:pStyle w:val="PargrafodaLista"/>
        <w:numPr>
          <w:ilvl w:val="0"/>
          <w:numId w:val="11"/>
        </w:numPr>
        <w:contextualSpacing w:val="0"/>
        <w:jc w:val="both"/>
        <w:rPr>
          <w:rFonts w:ascii="Times New Roman" w:hAnsi="Times New Roman" w:cs="Times New Roman"/>
          <w:iCs/>
          <w:vanish/>
          <w:sz w:val="22"/>
          <w:szCs w:val="22"/>
          <w:highlight w:val="yellow"/>
        </w:rPr>
      </w:pPr>
    </w:p>
    <w:p w14:paraId="43899DC7" w14:textId="77777777" w:rsidR="00964299" w:rsidRPr="000A06C6" w:rsidRDefault="00964299" w:rsidP="00AB784A">
      <w:pPr>
        <w:pStyle w:val="PargrafodaLista"/>
        <w:numPr>
          <w:ilvl w:val="0"/>
          <w:numId w:val="11"/>
        </w:numPr>
        <w:contextualSpacing w:val="0"/>
        <w:jc w:val="both"/>
        <w:rPr>
          <w:rFonts w:ascii="Times New Roman" w:hAnsi="Times New Roman" w:cs="Times New Roman"/>
          <w:iCs/>
          <w:vanish/>
          <w:sz w:val="22"/>
          <w:szCs w:val="22"/>
          <w:highlight w:val="yellow"/>
        </w:rPr>
      </w:pPr>
    </w:p>
    <w:p w14:paraId="1176C193" w14:textId="77777777" w:rsidR="00964299" w:rsidRPr="000A06C6" w:rsidRDefault="00964299" w:rsidP="00AB784A">
      <w:pPr>
        <w:pStyle w:val="PargrafodaLista"/>
        <w:numPr>
          <w:ilvl w:val="1"/>
          <w:numId w:val="11"/>
        </w:numPr>
        <w:contextualSpacing w:val="0"/>
        <w:jc w:val="both"/>
        <w:rPr>
          <w:rFonts w:ascii="Times New Roman" w:hAnsi="Times New Roman" w:cs="Times New Roman"/>
          <w:iCs/>
          <w:vanish/>
          <w:sz w:val="22"/>
          <w:szCs w:val="22"/>
          <w:highlight w:val="yellow"/>
        </w:rPr>
      </w:pPr>
    </w:p>
    <w:p w14:paraId="13ECD58F" w14:textId="77777777" w:rsidR="00964299" w:rsidRPr="000A06C6" w:rsidRDefault="00964299" w:rsidP="00AB784A">
      <w:pPr>
        <w:pStyle w:val="PargrafodaLista"/>
        <w:numPr>
          <w:ilvl w:val="1"/>
          <w:numId w:val="11"/>
        </w:numPr>
        <w:contextualSpacing w:val="0"/>
        <w:jc w:val="both"/>
        <w:rPr>
          <w:rFonts w:ascii="Times New Roman" w:hAnsi="Times New Roman" w:cs="Times New Roman"/>
          <w:iCs/>
          <w:vanish/>
          <w:sz w:val="22"/>
          <w:szCs w:val="22"/>
          <w:highlight w:val="yellow"/>
        </w:rPr>
      </w:pPr>
    </w:p>
    <w:p w14:paraId="7FC9886A" w14:textId="77777777" w:rsidR="00964299" w:rsidRPr="000A06C6" w:rsidRDefault="00964299" w:rsidP="00AB784A">
      <w:pPr>
        <w:pStyle w:val="PargrafodaLista"/>
        <w:numPr>
          <w:ilvl w:val="1"/>
          <w:numId w:val="11"/>
        </w:numPr>
        <w:contextualSpacing w:val="0"/>
        <w:jc w:val="both"/>
        <w:rPr>
          <w:rFonts w:ascii="Times New Roman" w:hAnsi="Times New Roman" w:cs="Times New Roman"/>
          <w:iCs/>
          <w:vanish/>
          <w:sz w:val="22"/>
          <w:szCs w:val="22"/>
          <w:highlight w:val="yellow"/>
        </w:rPr>
      </w:pPr>
    </w:p>
    <w:p w14:paraId="718356EC" w14:textId="77777777" w:rsidR="00964299" w:rsidRPr="000A06C6" w:rsidRDefault="00964299" w:rsidP="00AB784A">
      <w:pPr>
        <w:pStyle w:val="PargrafodaLista"/>
        <w:numPr>
          <w:ilvl w:val="1"/>
          <w:numId w:val="11"/>
        </w:numPr>
        <w:contextualSpacing w:val="0"/>
        <w:jc w:val="both"/>
        <w:rPr>
          <w:rFonts w:ascii="Times New Roman" w:hAnsi="Times New Roman" w:cs="Times New Roman"/>
          <w:iCs/>
          <w:vanish/>
          <w:sz w:val="22"/>
          <w:szCs w:val="22"/>
          <w:highlight w:val="yellow"/>
        </w:rPr>
      </w:pPr>
    </w:p>
    <w:p w14:paraId="56AA84DC" w14:textId="77777777" w:rsidR="00964299" w:rsidRPr="000A06C6" w:rsidRDefault="00964299" w:rsidP="00AB784A">
      <w:pPr>
        <w:pStyle w:val="PargrafodaLista"/>
        <w:numPr>
          <w:ilvl w:val="1"/>
          <w:numId w:val="11"/>
        </w:numPr>
        <w:contextualSpacing w:val="0"/>
        <w:jc w:val="both"/>
        <w:rPr>
          <w:rFonts w:ascii="Times New Roman" w:hAnsi="Times New Roman" w:cs="Times New Roman"/>
          <w:iCs/>
          <w:vanish/>
          <w:sz w:val="22"/>
          <w:szCs w:val="22"/>
          <w:highlight w:val="yellow"/>
        </w:rPr>
      </w:pPr>
    </w:p>
    <w:p w14:paraId="66B7BFC4" w14:textId="77777777" w:rsidR="00964299" w:rsidRPr="000A06C6" w:rsidRDefault="00964299" w:rsidP="00AB784A">
      <w:pPr>
        <w:pStyle w:val="PargrafodaLista"/>
        <w:numPr>
          <w:ilvl w:val="1"/>
          <w:numId w:val="11"/>
        </w:numPr>
        <w:contextualSpacing w:val="0"/>
        <w:jc w:val="both"/>
        <w:rPr>
          <w:rFonts w:ascii="Times New Roman" w:hAnsi="Times New Roman" w:cs="Times New Roman"/>
          <w:iCs/>
          <w:vanish/>
          <w:sz w:val="22"/>
          <w:szCs w:val="22"/>
          <w:highlight w:val="yellow"/>
        </w:rPr>
      </w:pPr>
    </w:p>
    <w:p w14:paraId="3244A5DC" w14:textId="77777777" w:rsidR="00964299" w:rsidRPr="000A06C6" w:rsidRDefault="00964299" w:rsidP="00AB784A">
      <w:pPr>
        <w:pStyle w:val="PargrafodaLista"/>
        <w:numPr>
          <w:ilvl w:val="1"/>
          <w:numId w:val="11"/>
        </w:numPr>
        <w:contextualSpacing w:val="0"/>
        <w:jc w:val="both"/>
        <w:rPr>
          <w:rFonts w:ascii="Times New Roman" w:hAnsi="Times New Roman" w:cs="Times New Roman"/>
          <w:iCs/>
          <w:vanish/>
          <w:sz w:val="22"/>
          <w:szCs w:val="22"/>
          <w:highlight w:val="yellow"/>
        </w:rPr>
      </w:pPr>
    </w:p>
    <w:p w14:paraId="0E9BB2BB" w14:textId="77777777" w:rsidR="00964299" w:rsidRPr="000A06C6" w:rsidRDefault="00964299" w:rsidP="00AB784A">
      <w:pPr>
        <w:pStyle w:val="PargrafodaLista"/>
        <w:numPr>
          <w:ilvl w:val="1"/>
          <w:numId w:val="11"/>
        </w:numPr>
        <w:contextualSpacing w:val="0"/>
        <w:jc w:val="both"/>
        <w:rPr>
          <w:rFonts w:ascii="Times New Roman" w:hAnsi="Times New Roman" w:cs="Times New Roman"/>
          <w:iCs/>
          <w:vanish/>
          <w:sz w:val="22"/>
          <w:szCs w:val="22"/>
          <w:highlight w:val="yellow"/>
        </w:rPr>
      </w:pPr>
    </w:p>
    <w:p w14:paraId="06246031" w14:textId="77777777" w:rsidR="00964299" w:rsidRPr="000A06C6" w:rsidRDefault="00964299" w:rsidP="00AB784A">
      <w:pPr>
        <w:pStyle w:val="PargrafodaLista"/>
        <w:numPr>
          <w:ilvl w:val="1"/>
          <w:numId w:val="11"/>
        </w:numPr>
        <w:contextualSpacing w:val="0"/>
        <w:jc w:val="both"/>
        <w:rPr>
          <w:rFonts w:ascii="Times New Roman" w:hAnsi="Times New Roman" w:cs="Times New Roman"/>
          <w:iCs/>
          <w:vanish/>
          <w:sz w:val="22"/>
          <w:szCs w:val="22"/>
          <w:highlight w:val="yellow"/>
        </w:rPr>
      </w:pPr>
    </w:p>
    <w:p w14:paraId="3C8AEA61" w14:textId="01A8E3BB" w:rsidR="00964299" w:rsidRPr="000A06C6" w:rsidRDefault="00964299" w:rsidP="00AB784A">
      <w:pPr>
        <w:pStyle w:val="PargrafodaLista"/>
        <w:numPr>
          <w:ilvl w:val="1"/>
          <w:numId w:val="43"/>
        </w:numPr>
        <w:tabs>
          <w:tab w:val="left" w:pos="567"/>
        </w:tabs>
        <w:ind w:left="0" w:firstLine="0"/>
        <w:jc w:val="both"/>
        <w:rPr>
          <w:rFonts w:ascii="Times New Roman" w:hAnsi="Times New Roman" w:cs="Times New Roman"/>
          <w:iCs/>
          <w:sz w:val="22"/>
          <w:szCs w:val="22"/>
        </w:rPr>
      </w:pPr>
      <w:r w:rsidRPr="000A06C6">
        <w:rPr>
          <w:rFonts w:ascii="Times New Roman" w:hAnsi="Times New Roman" w:cs="Times New Roman"/>
          <w:iCs/>
          <w:sz w:val="22"/>
          <w:szCs w:val="22"/>
        </w:rPr>
        <w:t xml:space="preserve">Será adotado </w:t>
      </w:r>
      <w:r w:rsidRPr="000A06C6">
        <w:rPr>
          <w:rFonts w:ascii="Times New Roman" w:hAnsi="Times New Roman" w:cs="Times New Roman"/>
          <w:sz w:val="22"/>
          <w:szCs w:val="22"/>
        </w:rPr>
        <w:t xml:space="preserve">para o envio de lances no </w:t>
      </w:r>
      <w:r w:rsidR="0002478E" w:rsidRPr="000A06C6">
        <w:rPr>
          <w:rFonts w:ascii="Times New Roman" w:hAnsi="Times New Roman" w:cs="Times New Roman"/>
          <w:b/>
          <w:sz w:val="22"/>
          <w:szCs w:val="22"/>
          <w:u w:val="single"/>
        </w:rPr>
        <w:t xml:space="preserve">pregão eletrônico o modo de disputa “ABERTO” </w:t>
      </w:r>
      <w:r w:rsidRPr="000A06C6">
        <w:rPr>
          <w:rFonts w:ascii="Times New Roman" w:hAnsi="Times New Roman" w:cs="Times New Roman"/>
          <w:sz w:val="22"/>
          <w:szCs w:val="22"/>
        </w:rPr>
        <w:t xml:space="preserve">em que os </w:t>
      </w:r>
      <w:r w:rsidRPr="000A06C6">
        <w:rPr>
          <w:rFonts w:ascii="Times New Roman" w:hAnsi="Times New Roman" w:cs="Times New Roman"/>
          <w:iCs/>
          <w:sz w:val="22"/>
          <w:szCs w:val="22"/>
        </w:rPr>
        <w:t>licitantes</w:t>
      </w:r>
      <w:r w:rsidRPr="000A06C6">
        <w:rPr>
          <w:rFonts w:ascii="Times New Roman" w:hAnsi="Times New Roman" w:cs="Times New Roman"/>
          <w:sz w:val="22"/>
          <w:szCs w:val="22"/>
        </w:rPr>
        <w:t xml:space="preserve"> apresentarão lances públicos e sucessivos, com prorrogações.</w:t>
      </w:r>
    </w:p>
    <w:p w14:paraId="76AC5083" w14:textId="77777777" w:rsidR="00863BEC" w:rsidRPr="000A06C6" w:rsidRDefault="00863BEC" w:rsidP="008B08EE">
      <w:pPr>
        <w:pStyle w:val="PargrafodaLista"/>
        <w:tabs>
          <w:tab w:val="left" w:pos="567"/>
        </w:tabs>
        <w:ind w:left="0"/>
        <w:jc w:val="both"/>
        <w:rPr>
          <w:rFonts w:ascii="Times New Roman" w:hAnsi="Times New Roman" w:cs="Times New Roman"/>
          <w:iCs/>
          <w:sz w:val="22"/>
          <w:szCs w:val="22"/>
        </w:rPr>
      </w:pPr>
    </w:p>
    <w:p w14:paraId="384E5604" w14:textId="77777777" w:rsidR="00964299" w:rsidRPr="000A06C6" w:rsidRDefault="00964299" w:rsidP="00AB784A">
      <w:pPr>
        <w:numPr>
          <w:ilvl w:val="1"/>
          <w:numId w:val="43"/>
        </w:numPr>
        <w:tabs>
          <w:tab w:val="left" w:pos="567"/>
        </w:tabs>
        <w:ind w:left="0" w:firstLine="0"/>
        <w:jc w:val="both"/>
        <w:rPr>
          <w:rFonts w:ascii="Times New Roman" w:hAnsi="Times New Roman" w:cs="Times New Roman"/>
          <w:iCs/>
          <w:sz w:val="22"/>
          <w:szCs w:val="22"/>
        </w:rPr>
      </w:pPr>
      <w:r w:rsidRPr="000A06C6">
        <w:rPr>
          <w:rFonts w:ascii="Times New Roman" w:hAnsi="Times New Roman" w:cs="Times New Roman"/>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4B99970B" w14:textId="77777777" w:rsidR="00863BEC" w:rsidRPr="000A06C6" w:rsidRDefault="00863BEC" w:rsidP="008B08EE">
      <w:pPr>
        <w:tabs>
          <w:tab w:val="left" w:pos="567"/>
        </w:tabs>
        <w:jc w:val="both"/>
        <w:rPr>
          <w:rFonts w:ascii="Times New Roman" w:hAnsi="Times New Roman" w:cs="Times New Roman"/>
          <w:iCs/>
          <w:sz w:val="22"/>
          <w:szCs w:val="22"/>
        </w:rPr>
      </w:pPr>
    </w:p>
    <w:p w14:paraId="3046BBEF" w14:textId="77777777" w:rsidR="00964299" w:rsidRPr="000A06C6" w:rsidRDefault="00964299" w:rsidP="00AB784A">
      <w:pPr>
        <w:numPr>
          <w:ilvl w:val="1"/>
          <w:numId w:val="43"/>
        </w:numPr>
        <w:tabs>
          <w:tab w:val="left" w:pos="567"/>
        </w:tabs>
        <w:ind w:left="0" w:firstLine="0"/>
        <w:jc w:val="both"/>
        <w:rPr>
          <w:rFonts w:ascii="Times New Roman" w:hAnsi="Times New Roman" w:cs="Times New Roman"/>
          <w:iCs/>
          <w:sz w:val="22"/>
          <w:szCs w:val="22"/>
        </w:rPr>
      </w:pPr>
      <w:r w:rsidRPr="000A06C6">
        <w:rPr>
          <w:rFonts w:ascii="Times New Roman" w:hAnsi="Times New Roman" w:cs="Times New Roman"/>
          <w:sz w:val="22"/>
          <w:szCs w:val="22"/>
        </w:rPr>
        <w:t>A prorrogação automática da etapa de lances, de que trata o item anterior, será de dois minutos e ocorrerá sucessivamente sempre que houver lances enviados nesse período de prorrogação, inclusive no caso de lances intermediários.</w:t>
      </w:r>
    </w:p>
    <w:p w14:paraId="7F0D1908" w14:textId="77777777" w:rsidR="00863BEC" w:rsidRPr="000A06C6" w:rsidRDefault="00863BEC" w:rsidP="008B08EE">
      <w:pPr>
        <w:tabs>
          <w:tab w:val="left" w:pos="567"/>
        </w:tabs>
        <w:jc w:val="both"/>
        <w:rPr>
          <w:rFonts w:ascii="Times New Roman" w:hAnsi="Times New Roman" w:cs="Times New Roman"/>
          <w:iCs/>
          <w:sz w:val="22"/>
          <w:szCs w:val="22"/>
        </w:rPr>
      </w:pPr>
    </w:p>
    <w:p w14:paraId="24A4898E" w14:textId="77777777" w:rsidR="00964299" w:rsidRPr="000A06C6" w:rsidRDefault="00964299" w:rsidP="00AB784A">
      <w:pPr>
        <w:numPr>
          <w:ilvl w:val="1"/>
          <w:numId w:val="43"/>
        </w:numPr>
        <w:tabs>
          <w:tab w:val="left" w:pos="567"/>
        </w:tabs>
        <w:ind w:left="0" w:firstLine="0"/>
        <w:jc w:val="both"/>
        <w:rPr>
          <w:rFonts w:ascii="Times New Roman" w:hAnsi="Times New Roman" w:cs="Times New Roman"/>
          <w:iCs/>
          <w:sz w:val="22"/>
          <w:szCs w:val="22"/>
        </w:rPr>
      </w:pPr>
      <w:r w:rsidRPr="000A06C6">
        <w:rPr>
          <w:rFonts w:ascii="Times New Roman" w:hAnsi="Times New Roman" w:cs="Times New Roman"/>
          <w:sz w:val="22"/>
          <w:szCs w:val="22"/>
        </w:rPr>
        <w:t>Não havendo novos lances na forma estabelecida nos itens anteriores, a sessão pública encerrar-se-á automaticamente.</w:t>
      </w:r>
    </w:p>
    <w:p w14:paraId="1E836C2E" w14:textId="77777777" w:rsidR="00863BEC" w:rsidRPr="000A06C6" w:rsidRDefault="00863BEC" w:rsidP="008B08EE">
      <w:pPr>
        <w:tabs>
          <w:tab w:val="left" w:pos="567"/>
        </w:tabs>
        <w:jc w:val="both"/>
        <w:rPr>
          <w:rFonts w:ascii="Times New Roman" w:hAnsi="Times New Roman" w:cs="Times New Roman"/>
          <w:iCs/>
          <w:sz w:val="22"/>
          <w:szCs w:val="22"/>
        </w:rPr>
      </w:pPr>
    </w:p>
    <w:p w14:paraId="573DDC3C" w14:textId="77777777" w:rsidR="00964299" w:rsidRPr="000A06C6" w:rsidRDefault="00964299" w:rsidP="00AB784A">
      <w:pPr>
        <w:pStyle w:val="PargrafodaLista"/>
        <w:numPr>
          <w:ilvl w:val="1"/>
          <w:numId w:val="43"/>
        </w:numPr>
        <w:shd w:val="clear" w:color="auto" w:fill="FFFFFF" w:themeFill="background1"/>
        <w:tabs>
          <w:tab w:val="left" w:pos="567"/>
        </w:tabs>
        <w:ind w:left="0" w:firstLine="0"/>
        <w:jc w:val="both"/>
        <w:rPr>
          <w:rFonts w:ascii="Times New Roman" w:hAnsi="Times New Roman" w:cs="Times New Roman"/>
          <w:b/>
          <w:sz w:val="22"/>
          <w:szCs w:val="22"/>
        </w:rPr>
      </w:pPr>
      <w:r w:rsidRPr="000A06C6">
        <w:rPr>
          <w:rFonts w:ascii="Times New Roman" w:hAnsi="Times New Roman" w:cs="Times New Roman"/>
          <w:sz w:val="22"/>
          <w:szCs w:val="22"/>
        </w:rPr>
        <w:t>Encerrada a fase competitiva sem que haja a prorrogação automática pelo sistema, poderá o pregoeiro, assessorado pela equipe de apoio, justificadamente, admitir o reinício da sessão pública de lances, em prol da consecução do melhor preço.</w:t>
      </w:r>
    </w:p>
    <w:p w14:paraId="2FAF343C" w14:textId="77777777" w:rsidR="00863BEC" w:rsidRPr="000A06C6" w:rsidRDefault="00863BEC" w:rsidP="008B08EE">
      <w:pPr>
        <w:pStyle w:val="PargrafodaLista"/>
        <w:shd w:val="clear" w:color="auto" w:fill="FFFFFF" w:themeFill="background1"/>
        <w:tabs>
          <w:tab w:val="left" w:pos="567"/>
        </w:tabs>
        <w:ind w:left="0"/>
        <w:jc w:val="both"/>
        <w:rPr>
          <w:rFonts w:ascii="Times New Roman" w:hAnsi="Times New Roman" w:cs="Times New Roman"/>
          <w:b/>
          <w:sz w:val="22"/>
          <w:szCs w:val="22"/>
        </w:rPr>
      </w:pPr>
    </w:p>
    <w:p w14:paraId="11F108E3" w14:textId="02021843" w:rsidR="00863BEC" w:rsidRPr="000A06C6" w:rsidRDefault="00964299" w:rsidP="00AB784A">
      <w:pPr>
        <w:pStyle w:val="PargrafodaLista"/>
        <w:numPr>
          <w:ilvl w:val="1"/>
          <w:numId w:val="43"/>
        </w:numPr>
        <w:tabs>
          <w:tab w:val="left" w:pos="284"/>
          <w:tab w:val="left" w:pos="567"/>
        </w:tabs>
        <w:jc w:val="both"/>
        <w:rPr>
          <w:rFonts w:ascii="Times New Roman" w:hAnsi="Times New Roman" w:cs="Times New Roman"/>
          <w:sz w:val="22"/>
          <w:szCs w:val="22"/>
        </w:rPr>
      </w:pPr>
      <w:r w:rsidRPr="000A06C6">
        <w:rPr>
          <w:rFonts w:ascii="Times New Roman" w:hAnsi="Times New Roman" w:cs="Times New Roman"/>
          <w:sz w:val="22"/>
          <w:szCs w:val="22"/>
        </w:rPr>
        <w:t>Em caso de falha no sistema, os lances em desacordo com os subitens anteriores deverão ser desconsiderados pelo pregoeiro.</w:t>
      </w:r>
    </w:p>
    <w:p w14:paraId="2564D3F6" w14:textId="77777777" w:rsidR="00863BEC" w:rsidRPr="000A06C6" w:rsidRDefault="00863BEC" w:rsidP="008B08EE">
      <w:pPr>
        <w:pStyle w:val="PargrafodaLista"/>
        <w:tabs>
          <w:tab w:val="left" w:pos="284"/>
          <w:tab w:val="left" w:pos="567"/>
        </w:tabs>
        <w:ind w:left="0"/>
        <w:jc w:val="both"/>
        <w:rPr>
          <w:rFonts w:ascii="Times New Roman" w:hAnsi="Times New Roman" w:cs="Times New Roman"/>
          <w:sz w:val="22"/>
          <w:szCs w:val="22"/>
        </w:rPr>
      </w:pPr>
    </w:p>
    <w:p w14:paraId="1D4968F9" w14:textId="77777777" w:rsidR="00964299" w:rsidRPr="000A06C6" w:rsidRDefault="00964299" w:rsidP="00AB784A">
      <w:pPr>
        <w:pStyle w:val="PargrafodaLista"/>
        <w:numPr>
          <w:ilvl w:val="1"/>
          <w:numId w:val="43"/>
        </w:numPr>
        <w:tabs>
          <w:tab w:val="left" w:pos="284"/>
          <w:tab w:val="left" w:pos="567"/>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 xml:space="preserve">Não serão aceitos dois ou mais lances de mesmo valor, prevalecendo aquele que for recebido e registrado primeiro. </w:t>
      </w:r>
    </w:p>
    <w:p w14:paraId="2824403D" w14:textId="77777777" w:rsidR="00863BEC" w:rsidRPr="000A06C6" w:rsidRDefault="00863BEC" w:rsidP="008B08EE">
      <w:pPr>
        <w:pStyle w:val="PargrafodaLista"/>
        <w:tabs>
          <w:tab w:val="left" w:pos="284"/>
          <w:tab w:val="left" w:pos="567"/>
        </w:tabs>
        <w:ind w:left="0"/>
        <w:contextualSpacing w:val="0"/>
        <w:jc w:val="both"/>
        <w:rPr>
          <w:rFonts w:ascii="Times New Roman" w:hAnsi="Times New Roman" w:cs="Times New Roman"/>
          <w:sz w:val="22"/>
          <w:szCs w:val="22"/>
        </w:rPr>
      </w:pPr>
    </w:p>
    <w:p w14:paraId="244CE63C" w14:textId="77777777" w:rsidR="00964299" w:rsidRPr="000A06C6" w:rsidRDefault="00964299" w:rsidP="00AB784A">
      <w:pPr>
        <w:pStyle w:val="PargrafodaLista"/>
        <w:numPr>
          <w:ilvl w:val="1"/>
          <w:numId w:val="43"/>
        </w:numPr>
        <w:tabs>
          <w:tab w:val="left" w:pos="284"/>
          <w:tab w:val="left" w:pos="567"/>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 xml:space="preserve">Durante o transcurso da sessão pública, os licitantes serão informados, em tempo real, do valor do menor lance registrado, vedada a identificação do licitante. </w:t>
      </w:r>
    </w:p>
    <w:p w14:paraId="11C11CA9" w14:textId="77777777" w:rsidR="00863BEC" w:rsidRPr="000A06C6" w:rsidRDefault="00863BEC" w:rsidP="008B08EE">
      <w:pPr>
        <w:pStyle w:val="PargrafodaLista"/>
        <w:tabs>
          <w:tab w:val="left" w:pos="284"/>
          <w:tab w:val="left" w:pos="567"/>
        </w:tabs>
        <w:ind w:left="0"/>
        <w:contextualSpacing w:val="0"/>
        <w:jc w:val="both"/>
        <w:rPr>
          <w:rFonts w:ascii="Times New Roman" w:hAnsi="Times New Roman" w:cs="Times New Roman"/>
          <w:sz w:val="22"/>
          <w:szCs w:val="22"/>
        </w:rPr>
      </w:pPr>
    </w:p>
    <w:p w14:paraId="1C9460C6" w14:textId="77777777" w:rsidR="00D361B2" w:rsidRPr="000A06C6" w:rsidRDefault="00964299" w:rsidP="00AB784A">
      <w:pPr>
        <w:pStyle w:val="PargrafodaLista"/>
        <w:numPr>
          <w:ilvl w:val="1"/>
          <w:numId w:val="43"/>
        </w:numPr>
        <w:tabs>
          <w:tab w:val="left" w:pos="284"/>
          <w:tab w:val="left" w:pos="567"/>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No caso de desconexão com o Pregoeiro, no decorrer da etapa competitiva do Pregão, o sistema eletrônico poderá permanecer acessível aos licitantes para a recepção dos lances.</w:t>
      </w:r>
    </w:p>
    <w:p w14:paraId="3529541B" w14:textId="03513A2A" w:rsidR="00964299" w:rsidRPr="000A06C6" w:rsidRDefault="00964299" w:rsidP="008B08EE">
      <w:pPr>
        <w:pStyle w:val="PargrafodaLista"/>
        <w:tabs>
          <w:tab w:val="left" w:pos="284"/>
          <w:tab w:val="left" w:pos="567"/>
        </w:tabs>
        <w:ind w:left="0"/>
        <w:contextualSpacing w:val="0"/>
        <w:jc w:val="both"/>
        <w:rPr>
          <w:rFonts w:ascii="Times New Roman" w:hAnsi="Times New Roman" w:cs="Times New Roman"/>
          <w:sz w:val="22"/>
          <w:szCs w:val="22"/>
        </w:rPr>
      </w:pPr>
      <w:r w:rsidRPr="000A06C6">
        <w:rPr>
          <w:rFonts w:ascii="Times New Roman" w:hAnsi="Times New Roman" w:cs="Times New Roman"/>
          <w:sz w:val="22"/>
          <w:szCs w:val="22"/>
        </w:rPr>
        <w:t xml:space="preserve"> </w:t>
      </w:r>
    </w:p>
    <w:p w14:paraId="0D8C4E27" w14:textId="151F2698" w:rsidR="00964299" w:rsidRPr="000A06C6" w:rsidRDefault="00D361B2" w:rsidP="00AB784A">
      <w:pPr>
        <w:pStyle w:val="PargrafodaLista"/>
        <w:numPr>
          <w:ilvl w:val="1"/>
          <w:numId w:val="43"/>
        </w:numPr>
        <w:tabs>
          <w:tab w:val="left" w:pos="284"/>
          <w:tab w:val="left" w:pos="567"/>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 xml:space="preserve">Quando a desconexão do sistema eletrônico para o pregoeiro persistir por tempo superior a dez minutos, a sessão pública será suspensa e terá reinício somente após comunicação expressa do Pregoeiro aos participantes do certame, </w:t>
      </w:r>
      <w:r w:rsidRPr="000A06C6">
        <w:rPr>
          <w:rFonts w:ascii="Times New Roman" w:hAnsi="Times New Roman" w:cs="Times New Roman"/>
          <w:bCs/>
          <w:sz w:val="22"/>
          <w:szCs w:val="22"/>
        </w:rPr>
        <w:t xml:space="preserve">publicada no Portal de Compras Públicas, </w:t>
      </w:r>
      <w:hyperlink r:id="rId14">
        <w:r w:rsidRPr="000A06C6">
          <w:rPr>
            <w:rStyle w:val="LinkdaInternet"/>
            <w:rFonts w:ascii="Times New Roman" w:hAnsi="Times New Roman" w:cs="Times New Roman"/>
            <w:b/>
            <w:bCs/>
            <w:color w:val="auto"/>
            <w:sz w:val="22"/>
            <w:szCs w:val="22"/>
          </w:rPr>
          <w:t>http://www.portaldecompraspublicas.com.br</w:t>
        </w:r>
      </w:hyperlink>
      <w:r w:rsidRPr="000A06C6">
        <w:rPr>
          <w:rFonts w:ascii="Times New Roman" w:hAnsi="Times New Roman" w:cs="Times New Roman"/>
          <w:bCs/>
          <w:sz w:val="22"/>
          <w:szCs w:val="22"/>
        </w:rPr>
        <w:t>,</w:t>
      </w:r>
      <w:r w:rsidRPr="000A06C6">
        <w:rPr>
          <w:rFonts w:ascii="Times New Roman" w:hAnsi="Times New Roman" w:cs="Times New Roman"/>
          <w:sz w:val="22"/>
          <w:szCs w:val="22"/>
        </w:rPr>
        <w:t xml:space="preserve"> quando serão divulgadas data e hora para a sua reabertura</w:t>
      </w:r>
      <w:r w:rsidR="00976E14" w:rsidRPr="000A06C6">
        <w:rPr>
          <w:rFonts w:ascii="Times New Roman" w:hAnsi="Times New Roman" w:cs="Times New Roman"/>
          <w:sz w:val="22"/>
          <w:szCs w:val="22"/>
        </w:rPr>
        <w:t xml:space="preserve">. E </w:t>
      </w:r>
      <w:r w:rsidR="00964299" w:rsidRPr="000A06C6">
        <w:rPr>
          <w:rFonts w:ascii="Times New Roman" w:hAnsi="Times New Roman" w:cs="Times New Roman"/>
          <w:sz w:val="22"/>
          <w:szCs w:val="22"/>
        </w:rPr>
        <w:t>será reiniciada somente após decorridas vinte e quatro horas da comunicação do fato pelo Pregoeiro aos participantes, no sítio eletrônico utilizado para divulgação.</w:t>
      </w:r>
    </w:p>
    <w:p w14:paraId="0B4ACB5B" w14:textId="77777777" w:rsidR="00863BEC" w:rsidRPr="000A06C6" w:rsidRDefault="00863BEC" w:rsidP="008B08EE">
      <w:pPr>
        <w:pStyle w:val="PargrafodaLista"/>
        <w:tabs>
          <w:tab w:val="left" w:pos="284"/>
          <w:tab w:val="left" w:pos="567"/>
        </w:tabs>
        <w:ind w:left="0"/>
        <w:contextualSpacing w:val="0"/>
        <w:jc w:val="both"/>
        <w:rPr>
          <w:rFonts w:ascii="Times New Roman" w:hAnsi="Times New Roman" w:cs="Times New Roman"/>
          <w:sz w:val="22"/>
          <w:szCs w:val="22"/>
        </w:rPr>
      </w:pPr>
    </w:p>
    <w:p w14:paraId="5A9EE670" w14:textId="77777777" w:rsidR="00964299" w:rsidRPr="000A06C6" w:rsidRDefault="00964299" w:rsidP="00AB784A">
      <w:pPr>
        <w:numPr>
          <w:ilvl w:val="1"/>
          <w:numId w:val="43"/>
        </w:numPr>
        <w:tabs>
          <w:tab w:val="left" w:pos="284"/>
          <w:tab w:val="left" w:pos="567"/>
        </w:tabs>
        <w:ind w:left="0" w:firstLine="0"/>
        <w:jc w:val="both"/>
        <w:rPr>
          <w:rFonts w:ascii="Times New Roman" w:eastAsia="Zurich BT" w:hAnsi="Times New Roman" w:cs="Times New Roman"/>
          <w:sz w:val="22"/>
          <w:szCs w:val="22"/>
        </w:rPr>
      </w:pPr>
      <w:r w:rsidRPr="000A06C6">
        <w:rPr>
          <w:rFonts w:ascii="Times New Roman" w:hAnsi="Times New Roman" w:cs="Times New Roman"/>
          <w:sz w:val="22"/>
          <w:szCs w:val="22"/>
          <w:lang w:eastAsia="en-US"/>
        </w:rPr>
        <w:t>Caso o licitante não apresente lances, concorrerá com o valor de sua proposta.</w:t>
      </w:r>
    </w:p>
    <w:p w14:paraId="4F681CA7" w14:textId="77777777" w:rsidR="00863BEC" w:rsidRPr="000A06C6" w:rsidRDefault="00863BEC" w:rsidP="008B08EE">
      <w:pPr>
        <w:tabs>
          <w:tab w:val="left" w:pos="284"/>
          <w:tab w:val="left" w:pos="567"/>
        </w:tabs>
        <w:jc w:val="both"/>
        <w:rPr>
          <w:rFonts w:ascii="Times New Roman" w:eastAsia="Zurich BT" w:hAnsi="Times New Roman" w:cs="Times New Roman"/>
          <w:sz w:val="22"/>
          <w:szCs w:val="22"/>
        </w:rPr>
      </w:pPr>
    </w:p>
    <w:p w14:paraId="1CFB4057" w14:textId="77777777" w:rsidR="00964299" w:rsidRPr="000A06C6" w:rsidRDefault="00964299" w:rsidP="00AB784A">
      <w:pPr>
        <w:pStyle w:val="PargrafodaLista"/>
        <w:numPr>
          <w:ilvl w:val="1"/>
          <w:numId w:val="43"/>
        </w:numPr>
        <w:tabs>
          <w:tab w:val="left" w:pos="284"/>
          <w:tab w:val="left" w:pos="567"/>
        </w:tabs>
        <w:ind w:left="0" w:firstLine="0"/>
        <w:contextualSpacing w:val="0"/>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0A06C6">
        <w:rPr>
          <w:rFonts w:ascii="Times New Roman" w:hAnsi="Times New Roman" w:cs="Times New Roman"/>
          <w:sz w:val="22"/>
          <w:szCs w:val="22"/>
          <w:lang w:eastAsia="en-US"/>
        </w:rPr>
        <w:t>arts</w:t>
      </w:r>
      <w:proofErr w:type="spellEnd"/>
      <w:r w:rsidRPr="000A06C6">
        <w:rPr>
          <w:rFonts w:ascii="Times New Roman" w:hAnsi="Times New Roman" w:cs="Times New Roman"/>
          <w:sz w:val="22"/>
          <w:szCs w:val="22"/>
          <w:lang w:eastAsia="en-US"/>
        </w:rPr>
        <w:t>. 44 e 45 da LC nº 123, de 2006, regulamentada pelo Decreto nº 8.538, de 2015.</w:t>
      </w:r>
    </w:p>
    <w:p w14:paraId="30CBE60E" w14:textId="77777777" w:rsidR="00863BEC" w:rsidRPr="000A06C6" w:rsidRDefault="00863BEC" w:rsidP="008B08EE">
      <w:pPr>
        <w:pStyle w:val="PargrafodaLista"/>
        <w:tabs>
          <w:tab w:val="left" w:pos="284"/>
          <w:tab w:val="left" w:pos="567"/>
        </w:tabs>
        <w:ind w:left="0"/>
        <w:contextualSpacing w:val="0"/>
        <w:jc w:val="both"/>
        <w:rPr>
          <w:rFonts w:ascii="Times New Roman" w:hAnsi="Times New Roman" w:cs="Times New Roman"/>
          <w:sz w:val="22"/>
          <w:szCs w:val="22"/>
          <w:lang w:eastAsia="en-US"/>
        </w:rPr>
      </w:pPr>
    </w:p>
    <w:p w14:paraId="6DE0016D" w14:textId="66C3F024" w:rsidR="00964299" w:rsidRPr="000A06C6" w:rsidRDefault="00964299" w:rsidP="00AB784A">
      <w:pPr>
        <w:pStyle w:val="PargrafodaLista"/>
        <w:numPr>
          <w:ilvl w:val="1"/>
          <w:numId w:val="43"/>
        </w:numPr>
        <w:tabs>
          <w:tab w:val="left" w:pos="567"/>
        </w:tabs>
        <w:ind w:left="0" w:firstLine="0"/>
        <w:contextualSpacing w:val="0"/>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t xml:space="preserve">Nessas condições, as propostas de microempresas e empresas de pequeno porte que se encontrarem na faixa de até 5% (cinco por cento) acima da </w:t>
      </w:r>
      <w:r w:rsidRPr="000A06C6">
        <w:rPr>
          <w:rFonts w:ascii="Times New Roman" w:hAnsi="Times New Roman" w:cs="Times New Roman"/>
          <w:sz w:val="22"/>
          <w:szCs w:val="22"/>
        </w:rPr>
        <w:t xml:space="preserve">melhor proposta ou melhor </w:t>
      </w:r>
      <w:r w:rsidR="007D3BDF" w:rsidRPr="000A06C6">
        <w:rPr>
          <w:rFonts w:ascii="Times New Roman" w:hAnsi="Times New Roman" w:cs="Times New Roman"/>
          <w:sz w:val="22"/>
          <w:szCs w:val="22"/>
        </w:rPr>
        <w:t>lance</w:t>
      </w:r>
      <w:r w:rsidR="007D3BDF" w:rsidRPr="000A06C6">
        <w:rPr>
          <w:rFonts w:ascii="Times New Roman" w:hAnsi="Times New Roman" w:cs="Times New Roman"/>
          <w:sz w:val="22"/>
          <w:szCs w:val="22"/>
          <w:lang w:eastAsia="en-US"/>
        </w:rPr>
        <w:t xml:space="preserve"> serão</w:t>
      </w:r>
      <w:r w:rsidRPr="000A06C6">
        <w:rPr>
          <w:rFonts w:ascii="Times New Roman" w:hAnsi="Times New Roman" w:cs="Times New Roman"/>
          <w:sz w:val="22"/>
          <w:szCs w:val="22"/>
          <w:lang w:eastAsia="en-US"/>
        </w:rPr>
        <w:t xml:space="preserve"> consideradas empatadas com a primeira colocada.</w:t>
      </w:r>
    </w:p>
    <w:p w14:paraId="23EE11BD" w14:textId="77777777" w:rsidR="00863BEC" w:rsidRPr="000A06C6" w:rsidRDefault="00863BEC" w:rsidP="008B08EE">
      <w:pPr>
        <w:pStyle w:val="PargrafodaLista"/>
        <w:tabs>
          <w:tab w:val="left" w:pos="567"/>
        </w:tabs>
        <w:ind w:left="0"/>
        <w:contextualSpacing w:val="0"/>
        <w:jc w:val="both"/>
        <w:rPr>
          <w:rFonts w:ascii="Times New Roman" w:hAnsi="Times New Roman" w:cs="Times New Roman"/>
          <w:sz w:val="22"/>
          <w:szCs w:val="22"/>
          <w:lang w:eastAsia="en-US"/>
        </w:rPr>
      </w:pPr>
    </w:p>
    <w:p w14:paraId="45A398CD" w14:textId="77777777" w:rsidR="00964299" w:rsidRPr="000A06C6" w:rsidRDefault="00964299" w:rsidP="00AB784A">
      <w:pPr>
        <w:pStyle w:val="PargrafodaLista"/>
        <w:numPr>
          <w:ilvl w:val="1"/>
          <w:numId w:val="43"/>
        </w:numPr>
        <w:tabs>
          <w:tab w:val="left" w:pos="567"/>
        </w:tabs>
        <w:ind w:left="0" w:firstLine="0"/>
        <w:contextualSpacing w:val="0"/>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ED60CF3" w14:textId="77777777" w:rsidR="00863BEC" w:rsidRPr="000A06C6" w:rsidRDefault="00863BEC" w:rsidP="008B08EE">
      <w:pPr>
        <w:pStyle w:val="PargrafodaLista"/>
        <w:tabs>
          <w:tab w:val="left" w:pos="567"/>
        </w:tabs>
        <w:ind w:left="0"/>
        <w:contextualSpacing w:val="0"/>
        <w:jc w:val="both"/>
        <w:rPr>
          <w:rFonts w:ascii="Times New Roman" w:hAnsi="Times New Roman" w:cs="Times New Roman"/>
          <w:sz w:val="22"/>
          <w:szCs w:val="22"/>
          <w:lang w:eastAsia="en-US"/>
        </w:rPr>
      </w:pPr>
    </w:p>
    <w:p w14:paraId="3029C106" w14:textId="77777777" w:rsidR="00964299" w:rsidRPr="000A06C6" w:rsidRDefault="00964299" w:rsidP="00AB784A">
      <w:pPr>
        <w:pStyle w:val="PargrafodaLista"/>
        <w:numPr>
          <w:ilvl w:val="1"/>
          <w:numId w:val="43"/>
        </w:numPr>
        <w:tabs>
          <w:tab w:val="left" w:pos="567"/>
        </w:tabs>
        <w:ind w:left="0" w:firstLine="0"/>
        <w:contextualSpacing w:val="0"/>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1A5AE1A" w14:textId="77777777" w:rsidR="00863BEC" w:rsidRPr="000A06C6" w:rsidRDefault="00863BEC" w:rsidP="008B08EE">
      <w:pPr>
        <w:pStyle w:val="PargrafodaLista"/>
        <w:tabs>
          <w:tab w:val="left" w:pos="567"/>
        </w:tabs>
        <w:ind w:left="0"/>
        <w:contextualSpacing w:val="0"/>
        <w:jc w:val="both"/>
        <w:rPr>
          <w:rFonts w:ascii="Times New Roman" w:hAnsi="Times New Roman" w:cs="Times New Roman"/>
          <w:sz w:val="22"/>
          <w:szCs w:val="22"/>
          <w:lang w:eastAsia="en-US"/>
        </w:rPr>
      </w:pPr>
    </w:p>
    <w:p w14:paraId="4CDEC0C5" w14:textId="77777777" w:rsidR="00964299" w:rsidRPr="000A06C6" w:rsidRDefault="00964299" w:rsidP="00AB784A">
      <w:pPr>
        <w:pStyle w:val="PargrafodaLista"/>
        <w:numPr>
          <w:ilvl w:val="1"/>
          <w:numId w:val="43"/>
        </w:numPr>
        <w:tabs>
          <w:tab w:val="left" w:pos="567"/>
        </w:tabs>
        <w:ind w:left="0" w:firstLine="0"/>
        <w:contextualSpacing w:val="0"/>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BE49A7C" w14:textId="77777777" w:rsidR="00863BEC" w:rsidRPr="000A06C6" w:rsidRDefault="00863BEC" w:rsidP="008B08EE">
      <w:pPr>
        <w:pStyle w:val="PargrafodaLista"/>
        <w:tabs>
          <w:tab w:val="left" w:pos="567"/>
        </w:tabs>
        <w:ind w:left="0"/>
        <w:contextualSpacing w:val="0"/>
        <w:jc w:val="both"/>
        <w:rPr>
          <w:rFonts w:ascii="Times New Roman" w:hAnsi="Times New Roman" w:cs="Times New Roman"/>
          <w:sz w:val="22"/>
          <w:szCs w:val="22"/>
          <w:lang w:eastAsia="en-US"/>
        </w:rPr>
      </w:pPr>
    </w:p>
    <w:p w14:paraId="18962B3F" w14:textId="77777777" w:rsidR="00964299" w:rsidRPr="000A06C6" w:rsidRDefault="00964299" w:rsidP="00AB784A">
      <w:pPr>
        <w:pStyle w:val="PargrafodaLista"/>
        <w:numPr>
          <w:ilvl w:val="1"/>
          <w:numId w:val="43"/>
        </w:numPr>
        <w:tabs>
          <w:tab w:val="left" w:pos="567"/>
        </w:tabs>
        <w:ind w:left="0" w:firstLine="0"/>
        <w:contextualSpacing w:val="0"/>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14:paraId="46E203CD" w14:textId="77777777" w:rsidR="00863BEC" w:rsidRPr="000A06C6" w:rsidRDefault="00863BEC" w:rsidP="008B08EE">
      <w:pPr>
        <w:pStyle w:val="PargrafodaLista"/>
        <w:tabs>
          <w:tab w:val="left" w:pos="567"/>
        </w:tabs>
        <w:ind w:left="0"/>
        <w:contextualSpacing w:val="0"/>
        <w:jc w:val="both"/>
        <w:rPr>
          <w:rFonts w:ascii="Times New Roman" w:hAnsi="Times New Roman" w:cs="Times New Roman"/>
          <w:sz w:val="22"/>
          <w:szCs w:val="22"/>
          <w:lang w:eastAsia="en-US"/>
        </w:rPr>
      </w:pPr>
    </w:p>
    <w:p w14:paraId="5405D605" w14:textId="457442D0" w:rsidR="00964299" w:rsidRPr="000A06C6" w:rsidRDefault="00964299" w:rsidP="00AB784A">
      <w:pPr>
        <w:pStyle w:val="PargrafodaLista"/>
        <w:numPr>
          <w:ilvl w:val="1"/>
          <w:numId w:val="43"/>
        </w:numPr>
        <w:tabs>
          <w:tab w:val="left" w:pos="142"/>
          <w:tab w:val="left" w:pos="567"/>
        </w:tabs>
        <w:ind w:left="0" w:firstLine="0"/>
        <w:contextualSpacing w:val="0"/>
        <w:jc w:val="both"/>
        <w:rPr>
          <w:rFonts w:ascii="Times New Roman" w:hAnsi="Times New Roman" w:cs="Times New Roman"/>
          <w:sz w:val="22"/>
          <w:szCs w:val="22"/>
        </w:rPr>
      </w:pPr>
      <w:r w:rsidRPr="000A06C6">
        <w:rPr>
          <w:rFonts w:ascii="Times New Roman" w:eastAsia="Arial" w:hAnsi="Times New Roman" w:cs="Times New Roman"/>
          <w:sz w:val="22"/>
          <w:szCs w:val="22"/>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65348261" w14:textId="77777777" w:rsidR="00863BEC" w:rsidRPr="000A06C6" w:rsidRDefault="00863BEC" w:rsidP="008B08EE">
      <w:pPr>
        <w:pStyle w:val="PargrafodaLista"/>
        <w:tabs>
          <w:tab w:val="left" w:pos="142"/>
          <w:tab w:val="left" w:pos="567"/>
        </w:tabs>
        <w:ind w:left="0"/>
        <w:contextualSpacing w:val="0"/>
        <w:jc w:val="both"/>
        <w:rPr>
          <w:rFonts w:ascii="Times New Roman" w:hAnsi="Times New Roman" w:cs="Times New Roman"/>
          <w:sz w:val="22"/>
          <w:szCs w:val="22"/>
        </w:rPr>
      </w:pPr>
    </w:p>
    <w:p w14:paraId="59EDF54E" w14:textId="1998F84A" w:rsidR="0002478E" w:rsidRPr="000A06C6" w:rsidRDefault="0002478E" w:rsidP="00AB784A">
      <w:pPr>
        <w:pStyle w:val="PargrafodaLista"/>
        <w:numPr>
          <w:ilvl w:val="1"/>
          <w:numId w:val="43"/>
        </w:numPr>
        <w:tabs>
          <w:tab w:val="left" w:pos="142"/>
          <w:tab w:val="left" w:pos="567"/>
        </w:tabs>
        <w:ind w:left="0" w:firstLine="0"/>
        <w:contextualSpacing w:val="0"/>
        <w:jc w:val="both"/>
        <w:rPr>
          <w:rFonts w:ascii="Times New Roman" w:hAnsi="Times New Roman" w:cs="Times New Roman"/>
          <w:sz w:val="22"/>
          <w:szCs w:val="22"/>
          <w:lang w:eastAsia="en-US"/>
        </w:rPr>
      </w:pPr>
      <w:r w:rsidRPr="000A06C6">
        <w:rPr>
          <w:rFonts w:ascii="Times New Roman" w:hAnsi="Times New Roman" w:cs="Times New Roman"/>
          <w:sz w:val="22"/>
          <w:szCs w:val="22"/>
        </w:rPr>
        <w:t xml:space="preserve">Havendo </w:t>
      </w:r>
      <w:r w:rsidRPr="000A06C6">
        <w:rPr>
          <w:rFonts w:ascii="Times New Roman" w:eastAsia="Arial" w:hAnsi="Times New Roman" w:cs="Times New Roman"/>
          <w:sz w:val="22"/>
          <w:szCs w:val="22"/>
        </w:rPr>
        <w:t>eventual</w:t>
      </w:r>
      <w:r w:rsidRPr="000A06C6">
        <w:rPr>
          <w:rFonts w:ascii="Times New Roman" w:hAnsi="Times New Roman" w:cs="Times New Roman"/>
          <w:sz w:val="22"/>
          <w:szCs w:val="22"/>
        </w:rPr>
        <w:t xml:space="preserve"> empate entre propostas ou lances</w:t>
      </w:r>
      <w:r w:rsidRPr="000A06C6">
        <w:rPr>
          <w:rFonts w:ascii="Times New Roman" w:hAnsi="Times New Roman" w:cs="Times New Roman"/>
          <w:sz w:val="22"/>
          <w:szCs w:val="22"/>
          <w:lang w:eastAsia="en-US"/>
        </w:rPr>
        <w:t xml:space="preserve">, o critério de desempate será aquele previsto no Art. 3º, § 2º, da LEI Nº 8.666, de 1993, assegurando-se a preferência, sucessivamente, aos </w:t>
      </w:r>
      <w:r w:rsidR="000C3507" w:rsidRPr="000A06C6">
        <w:rPr>
          <w:rFonts w:ascii="Times New Roman" w:hAnsi="Times New Roman" w:cs="Times New Roman"/>
          <w:sz w:val="22"/>
          <w:szCs w:val="22"/>
          <w:lang w:eastAsia="en-US"/>
        </w:rPr>
        <w:t>mat</w:t>
      </w:r>
      <w:r w:rsidR="00127882" w:rsidRPr="000A06C6">
        <w:rPr>
          <w:rFonts w:ascii="Times New Roman" w:hAnsi="Times New Roman" w:cs="Times New Roman"/>
          <w:sz w:val="22"/>
          <w:szCs w:val="22"/>
          <w:lang w:eastAsia="en-US"/>
        </w:rPr>
        <w:t>e</w:t>
      </w:r>
      <w:r w:rsidR="000C3507" w:rsidRPr="000A06C6">
        <w:rPr>
          <w:rFonts w:ascii="Times New Roman" w:hAnsi="Times New Roman" w:cs="Times New Roman"/>
          <w:sz w:val="22"/>
          <w:szCs w:val="22"/>
          <w:lang w:eastAsia="en-US"/>
        </w:rPr>
        <w:t>ria</w:t>
      </w:r>
      <w:r w:rsidR="00423C96" w:rsidRPr="000A06C6">
        <w:rPr>
          <w:rFonts w:ascii="Times New Roman" w:hAnsi="Times New Roman" w:cs="Times New Roman"/>
          <w:sz w:val="22"/>
          <w:szCs w:val="22"/>
          <w:lang w:eastAsia="en-US"/>
        </w:rPr>
        <w:t>i</w:t>
      </w:r>
      <w:r w:rsidR="000C3507" w:rsidRPr="000A06C6">
        <w:rPr>
          <w:rFonts w:ascii="Times New Roman" w:hAnsi="Times New Roman" w:cs="Times New Roman"/>
          <w:sz w:val="22"/>
          <w:szCs w:val="22"/>
          <w:lang w:eastAsia="en-US"/>
        </w:rPr>
        <w:t>s</w:t>
      </w:r>
      <w:r w:rsidRPr="000A06C6">
        <w:rPr>
          <w:rFonts w:ascii="Times New Roman" w:hAnsi="Times New Roman" w:cs="Times New Roman"/>
          <w:sz w:val="22"/>
          <w:szCs w:val="22"/>
          <w:lang w:eastAsia="en-US"/>
        </w:rPr>
        <w:t>:</w:t>
      </w:r>
    </w:p>
    <w:p w14:paraId="18E8936B" w14:textId="77777777" w:rsidR="0002478E" w:rsidRPr="000A06C6" w:rsidRDefault="0002478E" w:rsidP="0002478E">
      <w:pPr>
        <w:pStyle w:val="PargrafodaLista"/>
        <w:tabs>
          <w:tab w:val="left" w:pos="142"/>
          <w:tab w:val="left" w:pos="567"/>
        </w:tabs>
        <w:ind w:left="0"/>
        <w:contextualSpacing w:val="0"/>
        <w:jc w:val="both"/>
        <w:rPr>
          <w:rFonts w:ascii="Times New Roman" w:hAnsi="Times New Roman" w:cs="Times New Roman"/>
          <w:sz w:val="22"/>
          <w:szCs w:val="22"/>
          <w:lang w:eastAsia="en-US"/>
        </w:rPr>
      </w:pPr>
    </w:p>
    <w:p w14:paraId="657698AB" w14:textId="31C201BF" w:rsidR="00964299" w:rsidRPr="000A06C6" w:rsidRDefault="007C6775" w:rsidP="00AB784A">
      <w:pPr>
        <w:pStyle w:val="PargrafodaLista"/>
        <w:numPr>
          <w:ilvl w:val="2"/>
          <w:numId w:val="43"/>
        </w:numPr>
        <w:tabs>
          <w:tab w:val="left" w:pos="993"/>
        </w:tabs>
        <w:ind w:left="284" w:firstLine="0"/>
        <w:contextualSpacing w:val="0"/>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t>Produzidos no paí</w:t>
      </w:r>
      <w:r w:rsidR="00964299" w:rsidRPr="000A06C6">
        <w:rPr>
          <w:rFonts w:ascii="Times New Roman" w:hAnsi="Times New Roman" w:cs="Times New Roman"/>
          <w:sz w:val="22"/>
          <w:szCs w:val="22"/>
          <w:lang w:eastAsia="en-US"/>
        </w:rPr>
        <w:t>s;</w:t>
      </w:r>
    </w:p>
    <w:p w14:paraId="45C43F01" w14:textId="77777777" w:rsidR="00863BEC" w:rsidRPr="000A06C6" w:rsidRDefault="00863BEC" w:rsidP="008B08EE">
      <w:pPr>
        <w:tabs>
          <w:tab w:val="left" w:pos="993"/>
        </w:tabs>
        <w:ind w:left="284"/>
        <w:jc w:val="both"/>
        <w:rPr>
          <w:rFonts w:ascii="Times New Roman" w:hAnsi="Times New Roman" w:cs="Times New Roman"/>
          <w:sz w:val="22"/>
          <w:szCs w:val="22"/>
          <w:lang w:eastAsia="en-US"/>
        </w:rPr>
      </w:pPr>
    </w:p>
    <w:p w14:paraId="11CBB70F" w14:textId="77777777" w:rsidR="00964299" w:rsidRPr="000A06C6" w:rsidRDefault="00964299" w:rsidP="00AB784A">
      <w:pPr>
        <w:pStyle w:val="PargrafodaLista"/>
        <w:numPr>
          <w:ilvl w:val="2"/>
          <w:numId w:val="43"/>
        </w:numPr>
        <w:tabs>
          <w:tab w:val="left" w:pos="993"/>
        </w:tabs>
        <w:ind w:left="284" w:firstLine="0"/>
        <w:contextualSpacing w:val="0"/>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t xml:space="preserve">Produzidos por empresas brasileiras; </w:t>
      </w:r>
    </w:p>
    <w:p w14:paraId="27BC3012" w14:textId="77777777" w:rsidR="00863BEC" w:rsidRPr="000A06C6" w:rsidRDefault="00863BEC" w:rsidP="008B08EE">
      <w:pPr>
        <w:tabs>
          <w:tab w:val="left" w:pos="993"/>
        </w:tabs>
        <w:ind w:left="284"/>
        <w:jc w:val="both"/>
        <w:rPr>
          <w:rFonts w:ascii="Times New Roman" w:hAnsi="Times New Roman" w:cs="Times New Roman"/>
          <w:sz w:val="22"/>
          <w:szCs w:val="22"/>
          <w:lang w:eastAsia="en-US"/>
        </w:rPr>
      </w:pPr>
    </w:p>
    <w:p w14:paraId="4F3A733F" w14:textId="77777777" w:rsidR="00964299" w:rsidRPr="000A06C6" w:rsidRDefault="00964299" w:rsidP="00AB784A">
      <w:pPr>
        <w:pStyle w:val="PargrafodaLista"/>
        <w:numPr>
          <w:ilvl w:val="2"/>
          <w:numId w:val="43"/>
        </w:numPr>
        <w:tabs>
          <w:tab w:val="left" w:pos="993"/>
        </w:tabs>
        <w:ind w:left="284" w:firstLine="0"/>
        <w:contextualSpacing w:val="0"/>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t>Produzidos por empresas que invistam em pesquisa e no desenvolvimento de tecnologia no País;</w:t>
      </w:r>
    </w:p>
    <w:p w14:paraId="3568FBC5" w14:textId="77777777" w:rsidR="00C246E0" w:rsidRPr="000A06C6" w:rsidRDefault="00C246E0" w:rsidP="008B08EE">
      <w:pPr>
        <w:tabs>
          <w:tab w:val="left" w:pos="993"/>
        </w:tabs>
        <w:jc w:val="both"/>
        <w:rPr>
          <w:rFonts w:ascii="Times New Roman" w:hAnsi="Times New Roman" w:cs="Times New Roman"/>
          <w:sz w:val="22"/>
          <w:szCs w:val="22"/>
          <w:lang w:eastAsia="en-US"/>
        </w:rPr>
      </w:pPr>
    </w:p>
    <w:p w14:paraId="10640597" w14:textId="77777777" w:rsidR="00964299" w:rsidRPr="000A06C6" w:rsidRDefault="00964299" w:rsidP="00AB784A">
      <w:pPr>
        <w:pStyle w:val="PargrafodaLista"/>
        <w:numPr>
          <w:ilvl w:val="2"/>
          <w:numId w:val="43"/>
        </w:numPr>
        <w:tabs>
          <w:tab w:val="left" w:pos="993"/>
        </w:tabs>
        <w:ind w:left="284" w:firstLine="0"/>
        <w:contextualSpacing w:val="0"/>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t>Produzidos por empresas que comprovem cumprimento de reserva de cargos prevista em lei para pessoa com deficiência ou para reabilitado da Previdência Social e que atendam às regras de acessibilidade previstas na legislação.</w:t>
      </w:r>
    </w:p>
    <w:p w14:paraId="1DBC00CB" w14:textId="77777777" w:rsidR="00863BEC" w:rsidRPr="000A06C6" w:rsidRDefault="00863BEC" w:rsidP="008B08EE">
      <w:pPr>
        <w:tabs>
          <w:tab w:val="left" w:pos="1134"/>
        </w:tabs>
        <w:ind w:left="426"/>
        <w:jc w:val="both"/>
        <w:rPr>
          <w:rFonts w:ascii="Times New Roman" w:hAnsi="Times New Roman" w:cs="Times New Roman"/>
          <w:sz w:val="22"/>
          <w:szCs w:val="22"/>
          <w:lang w:eastAsia="en-US"/>
        </w:rPr>
      </w:pPr>
    </w:p>
    <w:p w14:paraId="618281A4" w14:textId="7E7435D9" w:rsidR="00863BEC" w:rsidRPr="000A06C6" w:rsidRDefault="00964299" w:rsidP="00AB784A">
      <w:pPr>
        <w:pStyle w:val="PargrafodaLista"/>
        <w:numPr>
          <w:ilvl w:val="1"/>
          <w:numId w:val="43"/>
        </w:numPr>
        <w:tabs>
          <w:tab w:val="left" w:pos="567"/>
        </w:tabs>
        <w:ind w:left="0" w:firstLine="0"/>
        <w:contextualSpacing w:val="0"/>
        <w:jc w:val="both"/>
        <w:rPr>
          <w:rFonts w:ascii="Times New Roman" w:hAnsi="Times New Roman" w:cs="Times New Roman"/>
          <w:sz w:val="22"/>
          <w:szCs w:val="22"/>
          <w:lang w:eastAsia="en-US"/>
        </w:rPr>
      </w:pPr>
      <w:r w:rsidRPr="000A06C6">
        <w:rPr>
          <w:rFonts w:ascii="Times New Roman" w:hAnsi="Times New Roman" w:cs="Times New Roman"/>
          <w:sz w:val="22"/>
          <w:szCs w:val="22"/>
        </w:rPr>
        <w:t xml:space="preserve">Persistindo </w:t>
      </w:r>
      <w:r w:rsidRPr="000A06C6">
        <w:rPr>
          <w:rFonts w:ascii="Times New Roman" w:eastAsia="Arial" w:hAnsi="Times New Roman" w:cs="Times New Roman"/>
          <w:sz w:val="22"/>
          <w:szCs w:val="22"/>
        </w:rPr>
        <w:t xml:space="preserve">o empate, </w:t>
      </w:r>
      <w:r w:rsidRPr="000A06C6">
        <w:rPr>
          <w:rFonts w:ascii="Times New Roman" w:hAnsi="Times New Roman" w:cs="Times New Roman"/>
          <w:sz w:val="22"/>
          <w:szCs w:val="22"/>
        </w:rPr>
        <w:t>a proposta vencedora será sorteada pelo sistema eletrônico dentre as propostas empatadas</w:t>
      </w:r>
      <w:r w:rsidRPr="000A06C6">
        <w:rPr>
          <w:rFonts w:ascii="Times New Roman" w:eastAsia="Arial" w:hAnsi="Times New Roman" w:cs="Times New Roman"/>
          <w:sz w:val="22"/>
          <w:szCs w:val="22"/>
        </w:rPr>
        <w:t>.</w:t>
      </w:r>
      <w:r w:rsidRPr="000A06C6">
        <w:rPr>
          <w:rFonts w:ascii="Times New Roman" w:hAnsi="Times New Roman" w:cs="Times New Roman"/>
          <w:sz w:val="22"/>
          <w:szCs w:val="22"/>
          <w:lang w:eastAsia="en-US"/>
        </w:rPr>
        <w:t xml:space="preserve"> </w:t>
      </w:r>
    </w:p>
    <w:p w14:paraId="4B42B387" w14:textId="77777777" w:rsidR="00863BEC" w:rsidRPr="000A06C6" w:rsidRDefault="00863BEC" w:rsidP="008B08EE">
      <w:pPr>
        <w:pStyle w:val="PargrafodaLista"/>
        <w:tabs>
          <w:tab w:val="left" w:pos="567"/>
        </w:tabs>
        <w:ind w:left="0"/>
        <w:contextualSpacing w:val="0"/>
        <w:jc w:val="both"/>
        <w:rPr>
          <w:rFonts w:ascii="Times New Roman" w:hAnsi="Times New Roman" w:cs="Times New Roman"/>
          <w:sz w:val="22"/>
          <w:szCs w:val="22"/>
          <w:lang w:eastAsia="en-US"/>
        </w:rPr>
      </w:pPr>
    </w:p>
    <w:p w14:paraId="28B3C7A1" w14:textId="77777777" w:rsidR="00964299" w:rsidRPr="000A06C6" w:rsidRDefault="00964299" w:rsidP="00AB784A">
      <w:pPr>
        <w:pStyle w:val="PargrafodaLista"/>
        <w:numPr>
          <w:ilvl w:val="1"/>
          <w:numId w:val="43"/>
        </w:numPr>
        <w:tabs>
          <w:tab w:val="left" w:pos="-12"/>
          <w:tab w:val="left" w:pos="567"/>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58EE18E2" w14:textId="77777777" w:rsidR="00863BEC" w:rsidRPr="000A06C6" w:rsidRDefault="00863BEC" w:rsidP="008B08EE">
      <w:pPr>
        <w:pStyle w:val="PargrafodaLista"/>
        <w:tabs>
          <w:tab w:val="left" w:pos="-12"/>
          <w:tab w:val="left" w:pos="567"/>
        </w:tabs>
        <w:ind w:left="0"/>
        <w:contextualSpacing w:val="0"/>
        <w:jc w:val="both"/>
        <w:rPr>
          <w:rFonts w:ascii="Times New Roman" w:hAnsi="Times New Roman" w:cs="Times New Roman"/>
          <w:sz w:val="22"/>
          <w:szCs w:val="22"/>
        </w:rPr>
      </w:pPr>
    </w:p>
    <w:p w14:paraId="13FE2363" w14:textId="77777777" w:rsidR="00964299" w:rsidRPr="000A06C6" w:rsidRDefault="00964299" w:rsidP="00AB784A">
      <w:pPr>
        <w:pStyle w:val="PargrafodaLista"/>
        <w:numPr>
          <w:ilvl w:val="2"/>
          <w:numId w:val="43"/>
        </w:numPr>
        <w:tabs>
          <w:tab w:val="left" w:pos="993"/>
        </w:tabs>
        <w:ind w:left="284" w:firstLine="0"/>
        <w:contextualSpacing w:val="0"/>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t>A negociação será realizada por meio do sistema, podendo ser acompanhada pelos demais licitantes.</w:t>
      </w:r>
    </w:p>
    <w:p w14:paraId="08A03006" w14:textId="77777777" w:rsidR="00863BEC" w:rsidRPr="000A06C6" w:rsidRDefault="00863BEC" w:rsidP="008B08EE">
      <w:pPr>
        <w:tabs>
          <w:tab w:val="left" w:pos="993"/>
        </w:tabs>
        <w:ind w:left="284"/>
        <w:jc w:val="both"/>
        <w:rPr>
          <w:rFonts w:ascii="Times New Roman" w:hAnsi="Times New Roman" w:cs="Times New Roman"/>
          <w:sz w:val="22"/>
          <w:szCs w:val="22"/>
          <w:lang w:eastAsia="en-US"/>
        </w:rPr>
      </w:pPr>
    </w:p>
    <w:p w14:paraId="2233925E" w14:textId="75FFC972" w:rsidR="00863BEC" w:rsidRPr="000A06C6" w:rsidRDefault="00964299" w:rsidP="00AB784A">
      <w:pPr>
        <w:pStyle w:val="PargrafodaLista"/>
        <w:numPr>
          <w:ilvl w:val="2"/>
          <w:numId w:val="43"/>
        </w:numPr>
        <w:tabs>
          <w:tab w:val="left" w:pos="-12"/>
          <w:tab w:val="left" w:pos="993"/>
        </w:tabs>
        <w:ind w:left="284" w:firstLine="0"/>
        <w:contextualSpacing w:val="0"/>
        <w:jc w:val="both"/>
        <w:rPr>
          <w:rFonts w:ascii="Times New Roman" w:eastAsia="Arial" w:hAnsi="Times New Roman" w:cs="Times New Roman"/>
          <w:sz w:val="22"/>
          <w:szCs w:val="22"/>
        </w:rPr>
      </w:pPr>
      <w:r w:rsidRPr="000A06C6">
        <w:rPr>
          <w:rFonts w:ascii="Times New Roman" w:hAnsi="Times New Roman" w:cs="Times New Roman"/>
          <w:sz w:val="22"/>
          <w:szCs w:val="22"/>
        </w:rPr>
        <w:t xml:space="preserve">O pregoeiro solicitará ao licitante melhor classificado que, no prazo de </w:t>
      </w:r>
      <w:r w:rsidRPr="000A06C6">
        <w:rPr>
          <w:rFonts w:ascii="Times New Roman" w:hAnsi="Times New Roman" w:cs="Times New Roman"/>
          <w:b/>
          <w:sz w:val="22"/>
          <w:szCs w:val="22"/>
        </w:rPr>
        <w:t>0</w:t>
      </w:r>
      <w:r w:rsidR="00976E14" w:rsidRPr="000A06C6">
        <w:rPr>
          <w:rFonts w:ascii="Times New Roman" w:hAnsi="Times New Roman" w:cs="Times New Roman"/>
          <w:b/>
          <w:sz w:val="22"/>
          <w:szCs w:val="22"/>
        </w:rPr>
        <w:t>2</w:t>
      </w:r>
      <w:r w:rsidRPr="000A06C6">
        <w:rPr>
          <w:rFonts w:ascii="Times New Roman" w:hAnsi="Times New Roman" w:cs="Times New Roman"/>
          <w:b/>
          <w:sz w:val="22"/>
          <w:szCs w:val="22"/>
        </w:rPr>
        <w:t xml:space="preserve"> (</w:t>
      </w:r>
      <w:r w:rsidR="00FF45B6" w:rsidRPr="000A06C6">
        <w:rPr>
          <w:rFonts w:ascii="Times New Roman" w:hAnsi="Times New Roman" w:cs="Times New Roman"/>
          <w:b/>
          <w:sz w:val="22"/>
          <w:szCs w:val="22"/>
        </w:rPr>
        <w:t>DUAS</w:t>
      </w:r>
      <w:r w:rsidRPr="000A06C6">
        <w:rPr>
          <w:rFonts w:ascii="Times New Roman" w:hAnsi="Times New Roman" w:cs="Times New Roman"/>
          <w:b/>
          <w:sz w:val="22"/>
          <w:szCs w:val="22"/>
        </w:rPr>
        <w:t>)</w:t>
      </w:r>
      <w:r w:rsidRPr="000A06C6">
        <w:rPr>
          <w:rFonts w:ascii="Times New Roman" w:hAnsi="Times New Roman" w:cs="Times New Roman"/>
          <w:iCs/>
          <w:sz w:val="22"/>
          <w:szCs w:val="22"/>
        </w:rPr>
        <w:t xml:space="preserve"> </w:t>
      </w:r>
      <w:r w:rsidRPr="000A06C6">
        <w:rPr>
          <w:rFonts w:ascii="Times New Roman" w:hAnsi="Times New Roman" w:cs="Times New Roman"/>
          <w:sz w:val="22"/>
          <w:szCs w:val="22"/>
        </w:rPr>
        <w:t xml:space="preserve">horas, envie a proposta adequada ao último lance ofertado após a negociação realizada, acompanhada, se for o caso, dos documentos complementares, quando necessários à confirmação daqueles exigidos neste Edital e já apresentados. </w:t>
      </w:r>
    </w:p>
    <w:p w14:paraId="2C891691" w14:textId="77777777" w:rsidR="00863BEC" w:rsidRPr="000A06C6" w:rsidRDefault="00863BEC" w:rsidP="008B08EE">
      <w:pPr>
        <w:tabs>
          <w:tab w:val="left" w:pos="-12"/>
          <w:tab w:val="left" w:pos="1134"/>
        </w:tabs>
        <w:jc w:val="both"/>
        <w:rPr>
          <w:rFonts w:ascii="Times New Roman" w:eastAsia="Arial" w:hAnsi="Times New Roman" w:cs="Times New Roman"/>
          <w:sz w:val="22"/>
          <w:szCs w:val="22"/>
        </w:rPr>
      </w:pPr>
    </w:p>
    <w:p w14:paraId="7CBA9F5A" w14:textId="77777777" w:rsidR="00964299" w:rsidRPr="000A06C6" w:rsidRDefault="00964299" w:rsidP="00AB784A">
      <w:pPr>
        <w:pStyle w:val="PargrafodaLista"/>
        <w:numPr>
          <w:ilvl w:val="1"/>
          <w:numId w:val="43"/>
        </w:numPr>
        <w:tabs>
          <w:tab w:val="left" w:pos="426"/>
          <w:tab w:val="left" w:pos="567"/>
        </w:tabs>
        <w:ind w:left="0" w:firstLine="0"/>
        <w:contextualSpacing w:val="0"/>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lastRenderedPageBreak/>
        <w:t>Após a negociação do preço, o Pregoeiro iniciará a fase de aceitação e julgamento da proposta.</w:t>
      </w:r>
    </w:p>
    <w:p w14:paraId="1E804A64" w14:textId="77777777" w:rsidR="00964299" w:rsidRPr="000A06C6" w:rsidRDefault="00964299" w:rsidP="008B08EE">
      <w:pPr>
        <w:pStyle w:val="PargrafodaLista"/>
        <w:ind w:left="425"/>
        <w:contextualSpacing w:val="0"/>
        <w:jc w:val="both"/>
        <w:rPr>
          <w:rFonts w:ascii="Times New Roman" w:hAnsi="Times New Roman" w:cs="Times New Roman"/>
          <w:sz w:val="22"/>
          <w:szCs w:val="22"/>
          <w:lang w:eastAsia="en-US"/>
        </w:rPr>
      </w:pPr>
    </w:p>
    <w:p w14:paraId="3AB29A32" w14:textId="77777777" w:rsidR="00964299" w:rsidRPr="000A06C6" w:rsidRDefault="00964299" w:rsidP="00AB784A">
      <w:pPr>
        <w:pStyle w:val="Nivel01"/>
        <w:numPr>
          <w:ilvl w:val="0"/>
          <w:numId w:val="43"/>
        </w:numPr>
        <w:shd w:val="clear" w:color="auto" w:fill="D6E3BC" w:themeFill="accent3" w:themeFillTint="66"/>
        <w:tabs>
          <w:tab w:val="clear" w:pos="567"/>
          <w:tab w:val="left" w:pos="284"/>
        </w:tabs>
        <w:spacing w:before="0"/>
        <w:ind w:left="0" w:firstLine="0"/>
        <w:rPr>
          <w:rFonts w:ascii="Times New Roman" w:hAnsi="Times New Roman"/>
          <w:color w:val="auto"/>
          <w:sz w:val="22"/>
          <w:szCs w:val="22"/>
          <w:lang w:eastAsia="en-US"/>
        </w:rPr>
      </w:pPr>
      <w:r w:rsidRPr="000A06C6">
        <w:rPr>
          <w:rFonts w:ascii="Times New Roman" w:hAnsi="Times New Roman"/>
          <w:color w:val="auto"/>
          <w:sz w:val="22"/>
          <w:szCs w:val="22"/>
          <w:lang w:eastAsia="en-US"/>
        </w:rPr>
        <w:t>DA ACEITABILIDADE DA PROPOSTA VENCEDORA.</w:t>
      </w:r>
    </w:p>
    <w:p w14:paraId="3C1F9AFE" w14:textId="77777777" w:rsidR="002419E9" w:rsidRPr="000A06C6" w:rsidRDefault="002419E9" w:rsidP="008B08EE">
      <w:pPr>
        <w:rPr>
          <w:rFonts w:ascii="Times New Roman" w:hAnsi="Times New Roman" w:cs="Times New Roman"/>
          <w:sz w:val="22"/>
          <w:szCs w:val="22"/>
          <w:lang w:eastAsia="en-US"/>
        </w:rPr>
      </w:pPr>
    </w:p>
    <w:p w14:paraId="70D24F05" w14:textId="1EBA502D" w:rsidR="00964299" w:rsidRPr="000A06C6" w:rsidRDefault="00964299" w:rsidP="00AB784A">
      <w:pPr>
        <w:pStyle w:val="PargrafodaLista"/>
        <w:numPr>
          <w:ilvl w:val="1"/>
          <w:numId w:val="43"/>
        </w:numPr>
        <w:tabs>
          <w:tab w:val="left" w:pos="426"/>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6CA29A8C" w14:textId="77777777" w:rsidR="002419E9" w:rsidRPr="000A06C6" w:rsidRDefault="002419E9" w:rsidP="008B08EE">
      <w:pPr>
        <w:pStyle w:val="PargrafodaLista"/>
        <w:tabs>
          <w:tab w:val="left" w:pos="426"/>
        </w:tabs>
        <w:ind w:left="0"/>
        <w:contextualSpacing w:val="0"/>
        <w:jc w:val="both"/>
        <w:rPr>
          <w:rFonts w:ascii="Times New Roman" w:hAnsi="Times New Roman" w:cs="Times New Roman"/>
          <w:sz w:val="22"/>
          <w:szCs w:val="22"/>
        </w:rPr>
      </w:pPr>
    </w:p>
    <w:p w14:paraId="4F2E715F" w14:textId="350FE2A6" w:rsidR="00964299" w:rsidRPr="000A06C6" w:rsidRDefault="00964299" w:rsidP="00AB784A">
      <w:pPr>
        <w:pStyle w:val="PargrafodaLista"/>
        <w:numPr>
          <w:ilvl w:val="1"/>
          <w:numId w:val="43"/>
        </w:numPr>
        <w:tabs>
          <w:tab w:val="left" w:pos="426"/>
        </w:tabs>
        <w:ind w:left="0" w:firstLine="0"/>
        <w:contextualSpacing w:val="0"/>
        <w:jc w:val="both"/>
        <w:rPr>
          <w:rFonts w:ascii="Times New Roman" w:hAnsi="Times New Roman" w:cs="Times New Roman"/>
          <w:b/>
          <w:sz w:val="22"/>
          <w:szCs w:val="22"/>
        </w:rPr>
      </w:pPr>
      <w:r w:rsidRPr="000A06C6">
        <w:rPr>
          <w:rFonts w:ascii="Times New Roman" w:hAnsi="Times New Roman" w:cs="Times New Roman"/>
          <w:sz w:val="22"/>
          <w:szCs w:val="22"/>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3D76C276" w14:textId="77777777" w:rsidR="002419E9" w:rsidRPr="000A06C6" w:rsidRDefault="002419E9" w:rsidP="008B08EE">
      <w:pPr>
        <w:pStyle w:val="PargrafodaLista"/>
        <w:tabs>
          <w:tab w:val="left" w:pos="426"/>
        </w:tabs>
        <w:ind w:left="0"/>
        <w:contextualSpacing w:val="0"/>
        <w:jc w:val="both"/>
        <w:rPr>
          <w:rFonts w:ascii="Times New Roman" w:hAnsi="Times New Roman" w:cs="Times New Roman"/>
          <w:b/>
          <w:sz w:val="22"/>
          <w:szCs w:val="22"/>
        </w:rPr>
      </w:pPr>
    </w:p>
    <w:p w14:paraId="43C01B69" w14:textId="77777777" w:rsidR="00964299" w:rsidRPr="000A06C6" w:rsidRDefault="00964299" w:rsidP="00AB784A">
      <w:pPr>
        <w:pStyle w:val="PargrafodaLista"/>
        <w:numPr>
          <w:ilvl w:val="1"/>
          <w:numId w:val="43"/>
        </w:numPr>
        <w:tabs>
          <w:tab w:val="left" w:pos="426"/>
        </w:tabs>
        <w:ind w:left="0" w:firstLine="0"/>
        <w:contextualSpacing w:val="0"/>
        <w:jc w:val="both"/>
        <w:rPr>
          <w:rFonts w:ascii="Times New Roman" w:hAnsi="Times New Roman" w:cs="Times New Roman"/>
          <w:b/>
          <w:sz w:val="22"/>
          <w:szCs w:val="22"/>
        </w:rPr>
      </w:pPr>
      <w:r w:rsidRPr="000A06C6">
        <w:rPr>
          <w:rFonts w:ascii="Times New Roman" w:hAnsi="Times New Roman" w:cs="Times New Roman"/>
          <w:sz w:val="22"/>
          <w:szCs w:val="22"/>
        </w:rPr>
        <w:t>Será desclassificada a proposta ou o lance vencedor, que apresentar preço final superior ao preço máximo fixado (Acórdão nº 1455/2018 -TCU - Plenário), ou que apresentar preço manifestamente inexequível.</w:t>
      </w:r>
    </w:p>
    <w:p w14:paraId="4B79FF7B" w14:textId="77777777" w:rsidR="002419E9" w:rsidRPr="000A06C6" w:rsidRDefault="002419E9" w:rsidP="008B08EE">
      <w:pPr>
        <w:pStyle w:val="PargrafodaLista"/>
        <w:tabs>
          <w:tab w:val="left" w:pos="426"/>
        </w:tabs>
        <w:ind w:left="0"/>
        <w:contextualSpacing w:val="0"/>
        <w:jc w:val="both"/>
        <w:rPr>
          <w:rFonts w:ascii="Times New Roman" w:hAnsi="Times New Roman" w:cs="Times New Roman"/>
          <w:b/>
          <w:sz w:val="22"/>
          <w:szCs w:val="22"/>
        </w:rPr>
      </w:pPr>
    </w:p>
    <w:p w14:paraId="3BE85314" w14:textId="3B152061" w:rsidR="00964299" w:rsidRPr="000A06C6" w:rsidRDefault="00964299" w:rsidP="00AB784A">
      <w:pPr>
        <w:pStyle w:val="PargrafodaLista"/>
        <w:numPr>
          <w:ilvl w:val="2"/>
          <w:numId w:val="43"/>
        </w:numPr>
        <w:tabs>
          <w:tab w:val="left" w:pos="851"/>
          <w:tab w:val="left" w:pos="993"/>
        </w:tabs>
        <w:ind w:left="284" w:firstLine="0"/>
        <w:contextualSpacing w:val="0"/>
        <w:jc w:val="both"/>
        <w:rPr>
          <w:rFonts w:ascii="Times New Roman" w:hAnsi="Times New Roman" w:cs="Times New Roman"/>
          <w:b/>
          <w:sz w:val="22"/>
          <w:szCs w:val="22"/>
        </w:rPr>
      </w:pPr>
      <w:r w:rsidRPr="000A06C6">
        <w:rPr>
          <w:rFonts w:ascii="Times New Roman" w:hAnsi="Times New Roman" w:cs="Times New Roman"/>
          <w:sz w:val="22"/>
          <w:szCs w:val="22"/>
          <w:bdr w:val="none" w:sz="0" w:space="0" w:color="auto" w:frame="1"/>
        </w:rPr>
        <w:t xml:space="preserve"> Considera-se inexequível a proposta que apresente preços global ou unitários simbólicos, irrisórios ou de valor zero, incompatíveis com os preços dos </w:t>
      </w:r>
      <w:r w:rsidR="00DA4A6D" w:rsidRPr="000A06C6">
        <w:rPr>
          <w:rFonts w:ascii="Times New Roman" w:hAnsi="Times New Roman" w:cs="Times New Roman"/>
          <w:sz w:val="22"/>
          <w:szCs w:val="22"/>
          <w:bdr w:val="none" w:sz="0" w:space="0" w:color="auto" w:frame="1"/>
        </w:rPr>
        <w:t>produto</w:t>
      </w:r>
      <w:r w:rsidRPr="000A06C6">
        <w:rPr>
          <w:rFonts w:ascii="Times New Roman" w:hAnsi="Times New Roman" w:cs="Times New Roman"/>
          <w:sz w:val="22"/>
          <w:szCs w:val="22"/>
          <w:bdr w:val="none" w:sz="0" w:space="0" w:color="auto" w:frame="1"/>
        </w:rPr>
        <w:t>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12504FEE" w14:textId="77777777" w:rsidR="002419E9" w:rsidRPr="000A06C6" w:rsidRDefault="002419E9" w:rsidP="008B08EE">
      <w:pPr>
        <w:tabs>
          <w:tab w:val="left" w:pos="426"/>
          <w:tab w:val="left" w:pos="993"/>
        </w:tabs>
        <w:ind w:left="426"/>
        <w:jc w:val="both"/>
        <w:rPr>
          <w:rFonts w:ascii="Times New Roman" w:hAnsi="Times New Roman" w:cs="Times New Roman"/>
          <w:b/>
          <w:sz w:val="22"/>
          <w:szCs w:val="22"/>
        </w:rPr>
      </w:pPr>
    </w:p>
    <w:p w14:paraId="5AC7E820" w14:textId="77777777" w:rsidR="00964299" w:rsidRPr="000A06C6" w:rsidRDefault="00964299" w:rsidP="00AB784A">
      <w:pPr>
        <w:pStyle w:val="PargrafodaLista"/>
        <w:numPr>
          <w:ilvl w:val="1"/>
          <w:numId w:val="43"/>
        </w:numPr>
        <w:tabs>
          <w:tab w:val="left" w:pos="426"/>
        </w:tabs>
        <w:ind w:left="0" w:right="-15" w:firstLine="0"/>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t>Qualquer interessado poderá requerer que se realizem diligências para aferir a exequibilidade e a legalidade das propostas, devendo apresentar as provas ou os indícios que fundamentam a suspeita;</w:t>
      </w:r>
    </w:p>
    <w:p w14:paraId="122BDA1A" w14:textId="77777777" w:rsidR="002419E9" w:rsidRPr="000A06C6" w:rsidRDefault="002419E9" w:rsidP="008B08EE">
      <w:pPr>
        <w:tabs>
          <w:tab w:val="left" w:pos="426"/>
        </w:tabs>
        <w:ind w:right="-15"/>
        <w:jc w:val="both"/>
        <w:rPr>
          <w:rFonts w:ascii="Times New Roman" w:hAnsi="Times New Roman" w:cs="Times New Roman"/>
          <w:sz w:val="22"/>
          <w:szCs w:val="22"/>
          <w:lang w:eastAsia="en-US"/>
        </w:rPr>
      </w:pPr>
    </w:p>
    <w:p w14:paraId="422106DD" w14:textId="77777777" w:rsidR="00964299" w:rsidRPr="000A06C6" w:rsidRDefault="00964299" w:rsidP="00AB784A">
      <w:pPr>
        <w:pStyle w:val="PargrafodaLista"/>
        <w:numPr>
          <w:ilvl w:val="1"/>
          <w:numId w:val="43"/>
        </w:numPr>
        <w:tabs>
          <w:tab w:val="left" w:pos="426"/>
        </w:tabs>
        <w:ind w:left="0" w:right="-15" w:firstLine="0"/>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t xml:space="preserve">Na hipótese de necessidade de suspensão da sessão pública para a realização de diligências, com vistas ao saneamento das propostas, a sessão pública somente poderá ser reiniciada mediante aviso prévio no sistema com, no mínimo, </w:t>
      </w:r>
      <w:r w:rsidRPr="000A06C6">
        <w:rPr>
          <w:rFonts w:ascii="Times New Roman" w:hAnsi="Times New Roman" w:cs="Times New Roman"/>
          <w:b/>
          <w:sz w:val="22"/>
          <w:szCs w:val="22"/>
          <w:lang w:eastAsia="en-US"/>
        </w:rPr>
        <w:t>VINTE E QUATRO HORAS DE ANTECEDÊNCIA</w:t>
      </w:r>
      <w:r w:rsidRPr="000A06C6">
        <w:rPr>
          <w:rFonts w:ascii="Times New Roman" w:hAnsi="Times New Roman" w:cs="Times New Roman"/>
          <w:sz w:val="22"/>
          <w:szCs w:val="22"/>
          <w:lang w:eastAsia="en-US"/>
        </w:rPr>
        <w:t>, e a ocorrência será registrada em ata;</w:t>
      </w:r>
    </w:p>
    <w:p w14:paraId="7614D418" w14:textId="77777777" w:rsidR="00C246E0" w:rsidRPr="000A06C6" w:rsidRDefault="00C246E0" w:rsidP="008B08EE">
      <w:pPr>
        <w:pStyle w:val="PargrafodaLista"/>
        <w:tabs>
          <w:tab w:val="left" w:pos="426"/>
        </w:tabs>
        <w:ind w:left="0" w:right="-15"/>
        <w:jc w:val="both"/>
        <w:rPr>
          <w:rFonts w:ascii="Times New Roman" w:hAnsi="Times New Roman" w:cs="Times New Roman"/>
          <w:sz w:val="22"/>
          <w:szCs w:val="22"/>
          <w:lang w:eastAsia="en-US"/>
        </w:rPr>
      </w:pPr>
    </w:p>
    <w:p w14:paraId="08113411" w14:textId="05F75244" w:rsidR="00964299" w:rsidRPr="000A06C6" w:rsidRDefault="00964299" w:rsidP="00AB784A">
      <w:pPr>
        <w:pStyle w:val="PargrafodaLista"/>
        <w:numPr>
          <w:ilvl w:val="1"/>
          <w:numId w:val="43"/>
        </w:numPr>
        <w:tabs>
          <w:tab w:val="left" w:pos="426"/>
        </w:tabs>
        <w:ind w:left="0" w:right="-15" w:firstLine="0"/>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t xml:space="preserve">O Pregoeiro poderá convocar o licitante para enviar documento digital complementar, por meio de funcionalidade disponível no sistema, no prazo de </w:t>
      </w:r>
      <w:r w:rsidR="00C1538E" w:rsidRPr="000A06C6">
        <w:rPr>
          <w:rFonts w:ascii="Times New Roman" w:hAnsi="Times New Roman" w:cs="Times New Roman"/>
          <w:b/>
          <w:sz w:val="22"/>
          <w:szCs w:val="22"/>
        </w:rPr>
        <w:t>0</w:t>
      </w:r>
      <w:r w:rsidR="008373EA" w:rsidRPr="000A06C6">
        <w:rPr>
          <w:rFonts w:ascii="Times New Roman" w:hAnsi="Times New Roman" w:cs="Times New Roman"/>
          <w:b/>
          <w:sz w:val="22"/>
          <w:szCs w:val="22"/>
        </w:rPr>
        <w:t>2</w:t>
      </w:r>
      <w:r w:rsidR="00C1538E" w:rsidRPr="000A06C6">
        <w:rPr>
          <w:rFonts w:ascii="Times New Roman" w:hAnsi="Times New Roman" w:cs="Times New Roman"/>
          <w:b/>
          <w:sz w:val="22"/>
          <w:szCs w:val="22"/>
        </w:rPr>
        <w:t xml:space="preserve"> (</w:t>
      </w:r>
      <w:r w:rsidR="008373EA" w:rsidRPr="000A06C6">
        <w:rPr>
          <w:rFonts w:ascii="Times New Roman" w:hAnsi="Times New Roman" w:cs="Times New Roman"/>
          <w:b/>
          <w:sz w:val="22"/>
          <w:szCs w:val="22"/>
        </w:rPr>
        <w:t>DUAS</w:t>
      </w:r>
      <w:r w:rsidR="00C1538E" w:rsidRPr="000A06C6">
        <w:rPr>
          <w:rFonts w:ascii="Times New Roman" w:hAnsi="Times New Roman" w:cs="Times New Roman"/>
          <w:b/>
          <w:sz w:val="22"/>
          <w:szCs w:val="22"/>
        </w:rPr>
        <w:t>)</w:t>
      </w:r>
      <w:r w:rsidR="00C1538E" w:rsidRPr="000A06C6">
        <w:rPr>
          <w:rFonts w:ascii="Times New Roman" w:hAnsi="Times New Roman" w:cs="Times New Roman"/>
          <w:b/>
          <w:iCs/>
          <w:sz w:val="22"/>
          <w:szCs w:val="22"/>
        </w:rPr>
        <w:t xml:space="preserve"> </w:t>
      </w:r>
      <w:r w:rsidR="00C1538E" w:rsidRPr="000A06C6">
        <w:rPr>
          <w:rFonts w:ascii="Times New Roman" w:hAnsi="Times New Roman" w:cs="Times New Roman"/>
          <w:b/>
          <w:sz w:val="22"/>
          <w:szCs w:val="22"/>
        </w:rPr>
        <w:t>horas</w:t>
      </w:r>
      <w:r w:rsidRPr="000A06C6">
        <w:rPr>
          <w:rFonts w:ascii="Times New Roman" w:hAnsi="Times New Roman" w:cs="Times New Roman"/>
          <w:b/>
          <w:sz w:val="22"/>
          <w:szCs w:val="22"/>
          <w:lang w:eastAsia="en-US"/>
        </w:rPr>
        <w:t xml:space="preserve">, </w:t>
      </w:r>
      <w:r w:rsidRPr="000A06C6">
        <w:rPr>
          <w:rFonts w:ascii="Times New Roman" w:hAnsi="Times New Roman" w:cs="Times New Roman"/>
          <w:sz w:val="22"/>
          <w:szCs w:val="22"/>
          <w:lang w:eastAsia="en-US"/>
        </w:rPr>
        <w:t>sob pena de não aceitação da proposta.</w:t>
      </w:r>
    </w:p>
    <w:p w14:paraId="07D24738" w14:textId="77777777" w:rsidR="002419E9" w:rsidRPr="000A06C6" w:rsidRDefault="002419E9" w:rsidP="008B08EE">
      <w:pPr>
        <w:pStyle w:val="PargrafodaLista"/>
        <w:tabs>
          <w:tab w:val="left" w:pos="426"/>
        </w:tabs>
        <w:ind w:left="0" w:right="-15"/>
        <w:jc w:val="both"/>
        <w:rPr>
          <w:rFonts w:ascii="Times New Roman" w:hAnsi="Times New Roman" w:cs="Times New Roman"/>
          <w:sz w:val="22"/>
          <w:szCs w:val="22"/>
          <w:lang w:eastAsia="en-US"/>
        </w:rPr>
      </w:pPr>
    </w:p>
    <w:p w14:paraId="1707133F" w14:textId="77777777" w:rsidR="00964299" w:rsidRPr="000A06C6" w:rsidRDefault="00964299" w:rsidP="00AB784A">
      <w:pPr>
        <w:numPr>
          <w:ilvl w:val="2"/>
          <w:numId w:val="43"/>
        </w:numPr>
        <w:tabs>
          <w:tab w:val="left" w:pos="851"/>
          <w:tab w:val="left" w:pos="993"/>
        </w:tabs>
        <w:ind w:left="284" w:right="-15" w:firstLine="0"/>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t xml:space="preserve"> O prazo estabelecido poderá ser prorrogado pelo Pregoeiro por solicitação escrita e justificada do licitante, formulada antes de findo o prazo, e formalmente aceita pelo Pregoeiro. </w:t>
      </w:r>
    </w:p>
    <w:p w14:paraId="2902DEB3" w14:textId="77777777" w:rsidR="002419E9" w:rsidRPr="000A06C6" w:rsidRDefault="002419E9" w:rsidP="008B08EE">
      <w:pPr>
        <w:tabs>
          <w:tab w:val="left" w:pos="851"/>
          <w:tab w:val="left" w:pos="993"/>
        </w:tabs>
        <w:ind w:left="284" w:right="-15"/>
        <w:jc w:val="both"/>
        <w:rPr>
          <w:rFonts w:ascii="Times New Roman" w:hAnsi="Times New Roman" w:cs="Times New Roman"/>
          <w:sz w:val="22"/>
          <w:szCs w:val="22"/>
          <w:lang w:eastAsia="en-US"/>
        </w:rPr>
      </w:pPr>
    </w:p>
    <w:p w14:paraId="057A0BAB" w14:textId="77777777" w:rsidR="00964299" w:rsidRPr="000A06C6" w:rsidRDefault="00964299" w:rsidP="00AB784A">
      <w:pPr>
        <w:pStyle w:val="PargrafodaLista"/>
        <w:numPr>
          <w:ilvl w:val="2"/>
          <w:numId w:val="43"/>
        </w:numPr>
        <w:tabs>
          <w:tab w:val="left" w:pos="851"/>
          <w:tab w:val="left" w:pos="993"/>
        </w:tabs>
        <w:ind w:left="284" w:firstLine="0"/>
        <w:contextualSpacing w:val="0"/>
        <w:jc w:val="both"/>
        <w:rPr>
          <w:rFonts w:ascii="Times New Roman" w:hAnsi="Times New Roman" w:cs="Times New Roman"/>
          <w:strike/>
          <w:sz w:val="22"/>
          <w:szCs w:val="22"/>
        </w:rPr>
      </w:pPr>
      <w:r w:rsidRPr="000A06C6">
        <w:rPr>
          <w:rFonts w:ascii="Times New Roman" w:hAnsi="Times New Roman" w:cs="Times New Roman"/>
          <w:sz w:val="22"/>
          <w:szCs w:val="22"/>
          <w:lang w:eastAsia="en-US"/>
        </w:rPr>
        <w:t xml:space="preserve">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0A06C6">
        <w:rPr>
          <w:rFonts w:ascii="Times New Roman" w:hAnsi="Times New Roman" w:cs="Times New Roman"/>
          <w:strike/>
          <w:sz w:val="22"/>
          <w:szCs w:val="22"/>
          <w:lang w:eastAsia="en-US"/>
        </w:rPr>
        <w:t>.</w:t>
      </w:r>
    </w:p>
    <w:p w14:paraId="4E1AEDC5" w14:textId="77777777" w:rsidR="002419E9" w:rsidRPr="000A06C6" w:rsidRDefault="002419E9" w:rsidP="008B08EE">
      <w:pPr>
        <w:pStyle w:val="PargrafodaLista"/>
        <w:tabs>
          <w:tab w:val="left" w:pos="851"/>
          <w:tab w:val="left" w:pos="993"/>
        </w:tabs>
        <w:ind w:left="284"/>
        <w:rPr>
          <w:rFonts w:ascii="Times New Roman" w:hAnsi="Times New Roman" w:cs="Times New Roman"/>
          <w:strike/>
          <w:sz w:val="22"/>
          <w:szCs w:val="22"/>
        </w:rPr>
      </w:pPr>
    </w:p>
    <w:p w14:paraId="361E3FF1" w14:textId="77777777" w:rsidR="00964299" w:rsidRPr="000A06C6" w:rsidRDefault="00964299" w:rsidP="00AB784A">
      <w:pPr>
        <w:pStyle w:val="PargrafodaLista"/>
        <w:numPr>
          <w:ilvl w:val="2"/>
          <w:numId w:val="43"/>
        </w:numPr>
        <w:shd w:val="clear" w:color="auto" w:fill="FFFFFF" w:themeFill="background1"/>
        <w:tabs>
          <w:tab w:val="left" w:pos="851"/>
          <w:tab w:val="left" w:pos="993"/>
          <w:tab w:val="left" w:pos="1276"/>
        </w:tabs>
        <w:ind w:left="284" w:firstLine="0"/>
        <w:contextualSpacing w:val="0"/>
        <w:jc w:val="both"/>
        <w:rPr>
          <w:rFonts w:ascii="Times New Roman" w:hAnsi="Times New Roman" w:cs="Times New Roman"/>
          <w:bCs/>
          <w:iCs/>
          <w:sz w:val="22"/>
          <w:szCs w:val="22"/>
        </w:rPr>
      </w:pPr>
      <w:r w:rsidRPr="000A06C6">
        <w:rPr>
          <w:rFonts w:ascii="Times New Roman" w:hAnsi="Times New Roman" w:cs="Times New Roman"/>
          <w:bCs/>
          <w:iCs/>
          <w:sz w:val="22"/>
          <w:szCs w:val="22"/>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Pr="000A06C6">
        <w:rPr>
          <w:rFonts w:ascii="Times New Roman" w:hAnsi="Times New Roman" w:cs="Times New Roman"/>
          <w:b/>
          <w:bCs/>
          <w:iCs/>
          <w:sz w:val="22"/>
          <w:szCs w:val="22"/>
        </w:rPr>
        <w:t>03 (TRÊS) dias</w:t>
      </w:r>
      <w:r w:rsidRPr="000A06C6">
        <w:rPr>
          <w:rFonts w:ascii="Times New Roman" w:hAnsi="Times New Roman" w:cs="Times New Roman"/>
          <w:bCs/>
          <w:iCs/>
          <w:sz w:val="22"/>
          <w:szCs w:val="22"/>
        </w:rPr>
        <w:t xml:space="preserve"> úteis contados da solicitação.</w:t>
      </w:r>
    </w:p>
    <w:p w14:paraId="4CAE61D5" w14:textId="77777777" w:rsidR="002419E9" w:rsidRPr="000A06C6" w:rsidRDefault="002419E9" w:rsidP="008B08EE">
      <w:pPr>
        <w:pStyle w:val="PargrafodaLista"/>
        <w:shd w:val="clear" w:color="auto" w:fill="FFFFFF" w:themeFill="background1"/>
        <w:tabs>
          <w:tab w:val="left" w:pos="1276"/>
        </w:tabs>
        <w:ind w:left="709"/>
        <w:contextualSpacing w:val="0"/>
        <w:jc w:val="both"/>
        <w:rPr>
          <w:rFonts w:ascii="Times New Roman" w:hAnsi="Times New Roman" w:cs="Times New Roman"/>
          <w:bCs/>
          <w:iCs/>
          <w:sz w:val="22"/>
          <w:szCs w:val="22"/>
        </w:rPr>
      </w:pPr>
    </w:p>
    <w:p w14:paraId="4187C975" w14:textId="77777777" w:rsidR="00964299" w:rsidRPr="000A06C6" w:rsidRDefault="00964299" w:rsidP="00AB784A">
      <w:pPr>
        <w:numPr>
          <w:ilvl w:val="3"/>
          <w:numId w:val="43"/>
        </w:numPr>
        <w:shd w:val="clear" w:color="auto" w:fill="FFFFFF" w:themeFill="background1"/>
        <w:tabs>
          <w:tab w:val="left" w:pos="1344"/>
          <w:tab w:val="left" w:pos="1985"/>
        </w:tabs>
        <w:autoSpaceDE w:val="0"/>
        <w:snapToGrid w:val="0"/>
        <w:ind w:left="567" w:firstLine="0"/>
        <w:jc w:val="both"/>
        <w:rPr>
          <w:rFonts w:ascii="Times New Roman" w:hAnsi="Times New Roman" w:cs="Times New Roman"/>
          <w:bCs/>
          <w:iCs/>
          <w:sz w:val="22"/>
          <w:szCs w:val="22"/>
        </w:rPr>
      </w:pPr>
      <w:r w:rsidRPr="000A06C6">
        <w:rPr>
          <w:rFonts w:ascii="Times New Roman" w:hAnsi="Times New Roman" w:cs="Times New Roman"/>
          <w:bCs/>
          <w:iCs/>
          <w:sz w:val="22"/>
          <w:szCs w:val="22"/>
        </w:rPr>
        <w:t>Por meio de mensagem no sistema, será divulgado o local e horário de realização do procedimento para a avaliação das amostras, cuja presença será facultada a todos os interessados, incluindo os demais licitantes.</w:t>
      </w:r>
    </w:p>
    <w:p w14:paraId="674817F2" w14:textId="77777777" w:rsidR="002419E9" w:rsidRPr="000A06C6" w:rsidRDefault="002419E9" w:rsidP="008B08EE">
      <w:pPr>
        <w:shd w:val="clear" w:color="auto" w:fill="FFFFFF" w:themeFill="background1"/>
        <w:tabs>
          <w:tab w:val="left" w:pos="1344"/>
          <w:tab w:val="left" w:pos="1985"/>
        </w:tabs>
        <w:autoSpaceDE w:val="0"/>
        <w:snapToGrid w:val="0"/>
        <w:ind w:left="567"/>
        <w:jc w:val="both"/>
        <w:rPr>
          <w:rFonts w:ascii="Times New Roman" w:hAnsi="Times New Roman" w:cs="Times New Roman"/>
          <w:bCs/>
          <w:iCs/>
          <w:sz w:val="22"/>
          <w:szCs w:val="22"/>
        </w:rPr>
      </w:pPr>
    </w:p>
    <w:p w14:paraId="11485D3B" w14:textId="77777777" w:rsidR="00964299" w:rsidRPr="000A06C6" w:rsidRDefault="00964299" w:rsidP="00AB784A">
      <w:pPr>
        <w:numPr>
          <w:ilvl w:val="3"/>
          <w:numId w:val="43"/>
        </w:numPr>
        <w:shd w:val="clear" w:color="auto" w:fill="FFFFFF" w:themeFill="background1"/>
        <w:tabs>
          <w:tab w:val="left" w:pos="1344"/>
          <w:tab w:val="left" w:pos="1985"/>
        </w:tabs>
        <w:autoSpaceDE w:val="0"/>
        <w:snapToGrid w:val="0"/>
        <w:ind w:left="567" w:firstLine="0"/>
        <w:jc w:val="both"/>
        <w:rPr>
          <w:rFonts w:ascii="Times New Roman" w:hAnsi="Times New Roman" w:cs="Times New Roman"/>
          <w:bCs/>
          <w:iCs/>
          <w:sz w:val="22"/>
          <w:szCs w:val="22"/>
        </w:rPr>
      </w:pPr>
      <w:r w:rsidRPr="000A06C6">
        <w:rPr>
          <w:rFonts w:ascii="Times New Roman" w:hAnsi="Times New Roman" w:cs="Times New Roman"/>
          <w:bCs/>
          <w:iCs/>
          <w:sz w:val="22"/>
          <w:szCs w:val="22"/>
        </w:rPr>
        <w:t>Os resultados das avaliações serão divulgados por meio de mensagem no sistema.</w:t>
      </w:r>
    </w:p>
    <w:p w14:paraId="53CB9B5E" w14:textId="77777777" w:rsidR="002419E9" w:rsidRPr="000A06C6" w:rsidRDefault="002419E9" w:rsidP="008B08EE">
      <w:pPr>
        <w:shd w:val="clear" w:color="auto" w:fill="FFFFFF" w:themeFill="background1"/>
        <w:tabs>
          <w:tab w:val="left" w:pos="1344"/>
          <w:tab w:val="left" w:pos="1985"/>
        </w:tabs>
        <w:autoSpaceDE w:val="0"/>
        <w:snapToGrid w:val="0"/>
        <w:ind w:left="567"/>
        <w:jc w:val="both"/>
        <w:rPr>
          <w:rFonts w:ascii="Times New Roman" w:hAnsi="Times New Roman" w:cs="Times New Roman"/>
          <w:bCs/>
          <w:iCs/>
          <w:sz w:val="22"/>
          <w:szCs w:val="22"/>
        </w:rPr>
      </w:pPr>
    </w:p>
    <w:p w14:paraId="202D5E1A" w14:textId="77777777" w:rsidR="00964299" w:rsidRPr="000A06C6" w:rsidRDefault="00964299" w:rsidP="00AB784A">
      <w:pPr>
        <w:pStyle w:val="PargrafodaLista"/>
        <w:numPr>
          <w:ilvl w:val="3"/>
          <w:numId w:val="43"/>
        </w:numPr>
        <w:shd w:val="clear" w:color="auto" w:fill="FFFFFF" w:themeFill="background1"/>
        <w:tabs>
          <w:tab w:val="left" w:pos="1344"/>
          <w:tab w:val="left" w:pos="1985"/>
          <w:tab w:val="left" w:pos="2694"/>
        </w:tabs>
        <w:ind w:left="567" w:firstLine="0"/>
        <w:contextualSpacing w:val="0"/>
        <w:jc w:val="both"/>
        <w:rPr>
          <w:rFonts w:ascii="Times New Roman" w:hAnsi="Times New Roman" w:cs="Times New Roman"/>
          <w:bCs/>
          <w:iCs/>
          <w:sz w:val="22"/>
          <w:szCs w:val="22"/>
        </w:rPr>
      </w:pPr>
      <w:r w:rsidRPr="000A06C6">
        <w:rPr>
          <w:rFonts w:ascii="Times New Roman" w:hAnsi="Times New Roman" w:cs="Times New Roman"/>
          <w:bCs/>
          <w:iCs/>
          <w:sz w:val="22"/>
          <w:szCs w:val="22"/>
        </w:rPr>
        <w:t>No caso de não haver entrega da amostra ou ocorrer atraso na entrega, sem justificativa aceita pelo Pregoeiro, ou havendo entrega de amostra fora das especificações previstas neste Edital, a proposta do licitante será recusada.</w:t>
      </w:r>
    </w:p>
    <w:p w14:paraId="38CEF2E5" w14:textId="77777777" w:rsidR="002419E9" w:rsidRPr="000A06C6" w:rsidRDefault="002419E9" w:rsidP="008B08EE">
      <w:pPr>
        <w:pStyle w:val="PargrafodaLista"/>
        <w:shd w:val="clear" w:color="auto" w:fill="FFFFFF" w:themeFill="background1"/>
        <w:tabs>
          <w:tab w:val="left" w:pos="1344"/>
          <w:tab w:val="left" w:pos="1985"/>
          <w:tab w:val="left" w:pos="2694"/>
        </w:tabs>
        <w:ind w:left="567"/>
        <w:contextualSpacing w:val="0"/>
        <w:jc w:val="both"/>
        <w:rPr>
          <w:rFonts w:ascii="Times New Roman" w:hAnsi="Times New Roman" w:cs="Times New Roman"/>
          <w:bCs/>
          <w:iCs/>
          <w:sz w:val="22"/>
          <w:szCs w:val="22"/>
        </w:rPr>
      </w:pPr>
    </w:p>
    <w:p w14:paraId="077FD1BB" w14:textId="77777777" w:rsidR="00964299" w:rsidRPr="000A06C6" w:rsidRDefault="00964299" w:rsidP="00AB784A">
      <w:pPr>
        <w:pStyle w:val="PargrafodaLista"/>
        <w:numPr>
          <w:ilvl w:val="3"/>
          <w:numId w:val="43"/>
        </w:numPr>
        <w:shd w:val="clear" w:color="auto" w:fill="FFFFFF" w:themeFill="background1"/>
        <w:tabs>
          <w:tab w:val="left" w:pos="1134"/>
          <w:tab w:val="left" w:pos="1344"/>
          <w:tab w:val="left" w:pos="1985"/>
        </w:tabs>
        <w:ind w:left="567" w:firstLine="0"/>
        <w:contextualSpacing w:val="0"/>
        <w:jc w:val="both"/>
        <w:rPr>
          <w:rFonts w:ascii="Times New Roman" w:hAnsi="Times New Roman" w:cs="Times New Roman"/>
          <w:bCs/>
          <w:iCs/>
          <w:sz w:val="22"/>
          <w:szCs w:val="22"/>
        </w:rPr>
      </w:pPr>
      <w:r w:rsidRPr="000A06C6">
        <w:rPr>
          <w:rFonts w:ascii="Times New Roman" w:hAnsi="Times New Roman" w:cs="Times New Roman"/>
          <w:bCs/>
          <w:iCs/>
          <w:sz w:val="22"/>
          <w:szCs w:val="22"/>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6DEC37BD" w14:textId="77777777" w:rsidR="002419E9" w:rsidRPr="000A06C6" w:rsidRDefault="002419E9" w:rsidP="008B08EE">
      <w:pPr>
        <w:pStyle w:val="PargrafodaLista"/>
        <w:shd w:val="clear" w:color="auto" w:fill="FFFFFF" w:themeFill="background1"/>
        <w:rPr>
          <w:rFonts w:ascii="Times New Roman" w:hAnsi="Times New Roman" w:cs="Times New Roman"/>
          <w:bCs/>
          <w:iCs/>
          <w:sz w:val="22"/>
          <w:szCs w:val="22"/>
        </w:rPr>
      </w:pPr>
    </w:p>
    <w:p w14:paraId="4D9DB4F2" w14:textId="77777777" w:rsidR="00964299" w:rsidRPr="000A06C6" w:rsidRDefault="00964299" w:rsidP="00AB784A">
      <w:pPr>
        <w:numPr>
          <w:ilvl w:val="3"/>
          <w:numId w:val="43"/>
        </w:numPr>
        <w:shd w:val="clear" w:color="auto" w:fill="FFFFFF" w:themeFill="background1"/>
        <w:tabs>
          <w:tab w:val="left" w:pos="1134"/>
          <w:tab w:val="left" w:pos="1344"/>
          <w:tab w:val="left" w:pos="1985"/>
        </w:tabs>
        <w:autoSpaceDE w:val="0"/>
        <w:snapToGrid w:val="0"/>
        <w:ind w:left="567" w:firstLine="0"/>
        <w:jc w:val="both"/>
        <w:rPr>
          <w:rFonts w:ascii="Times New Roman" w:hAnsi="Times New Roman" w:cs="Times New Roman"/>
          <w:bCs/>
          <w:iCs/>
          <w:sz w:val="22"/>
          <w:szCs w:val="22"/>
        </w:rPr>
      </w:pPr>
      <w:r w:rsidRPr="000A06C6">
        <w:rPr>
          <w:rFonts w:ascii="Times New Roman" w:hAnsi="Times New Roman" w:cs="Times New Roman"/>
          <w:bCs/>
          <w:iCs/>
          <w:sz w:val="22"/>
          <w:szCs w:val="22"/>
        </w:rPr>
        <w:t>Os exemplares colocados à disposição da Administração serão tratados como protótipos, podendo ser manuseados e desmontados pela equipe técnica responsável pela análise, não gerando direito a ressarcimento.</w:t>
      </w:r>
    </w:p>
    <w:p w14:paraId="1600C01D" w14:textId="77777777" w:rsidR="002419E9" w:rsidRPr="000A06C6" w:rsidRDefault="002419E9" w:rsidP="008B08EE">
      <w:pPr>
        <w:shd w:val="clear" w:color="auto" w:fill="FFFFFF" w:themeFill="background1"/>
        <w:tabs>
          <w:tab w:val="left" w:pos="1134"/>
          <w:tab w:val="left" w:pos="1344"/>
          <w:tab w:val="left" w:pos="1985"/>
        </w:tabs>
        <w:autoSpaceDE w:val="0"/>
        <w:snapToGrid w:val="0"/>
        <w:ind w:left="567"/>
        <w:jc w:val="both"/>
        <w:rPr>
          <w:rFonts w:ascii="Times New Roman" w:hAnsi="Times New Roman" w:cs="Times New Roman"/>
          <w:bCs/>
          <w:iCs/>
          <w:sz w:val="22"/>
          <w:szCs w:val="22"/>
        </w:rPr>
      </w:pPr>
    </w:p>
    <w:p w14:paraId="35D6CDE3" w14:textId="2EC1BE21" w:rsidR="002419E9" w:rsidRPr="000A06C6" w:rsidRDefault="00964299" w:rsidP="00AB784A">
      <w:pPr>
        <w:numPr>
          <w:ilvl w:val="3"/>
          <w:numId w:val="43"/>
        </w:numPr>
        <w:shd w:val="clear" w:color="auto" w:fill="FFFFFF" w:themeFill="background1"/>
        <w:tabs>
          <w:tab w:val="left" w:pos="1134"/>
          <w:tab w:val="left" w:pos="1344"/>
          <w:tab w:val="left" w:pos="1985"/>
        </w:tabs>
        <w:autoSpaceDE w:val="0"/>
        <w:snapToGrid w:val="0"/>
        <w:ind w:left="567" w:firstLine="0"/>
        <w:jc w:val="both"/>
        <w:rPr>
          <w:rFonts w:ascii="Times New Roman" w:hAnsi="Times New Roman" w:cs="Times New Roman"/>
          <w:bCs/>
          <w:iCs/>
          <w:sz w:val="22"/>
          <w:szCs w:val="22"/>
        </w:rPr>
      </w:pPr>
      <w:r w:rsidRPr="000A06C6">
        <w:rPr>
          <w:rFonts w:ascii="Times New Roman" w:hAnsi="Times New Roman" w:cs="Times New Roman"/>
          <w:bCs/>
          <w:iCs/>
          <w:sz w:val="22"/>
          <w:szCs w:val="22"/>
        </w:rPr>
        <w:t xml:space="preserve">Após a divulgação do resultado final da licitação, as amostras entregues deverão ser recolhidas pelos licitantes no prazo </w:t>
      </w:r>
      <w:r w:rsidRPr="000A06C6">
        <w:rPr>
          <w:rFonts w:ascii="Times New Roman" w:hAnsi="Times New Roman" w:cs="Times New Roman"/>
          <w:b/>
          <w:bCs/>
          <w:iCs/>
          <w:sz w:val="22"/>
          <w:szCs w:val="22"/>
        </w:rPr>
        <w:t>de 10 (</w:t>
      </w:r>
      <w:r w:rsidR="00556AB6" w:rsidRPr="000A06C6">
        <w:rPr>
          <w:rFonts w:ascii="Times New Roman" w:hAnsi="Times New Roman" w:cs="Times New Roman"/>
          <w:b/>
          <w:bCs/>
          <w:iCs/>
          <w:sz w:val="22"/>
          <w:szCs w:val="22"/>
        </w:rPr>
        <w:t>dez</w:t>
      </w:r>
      <w:r w:rsidRPr="000A06C6">
        <w:rPr>
          <w:rFonts w:ascii="Times New Roman" w:hAnsi="Times New Roman" w:cs="Times New Roman"/>
          <w:b/>
          <w:bCs/>
          <w:iCs/>
          <w:sz w:val="22"/>
          <w:szCs w:val="22"/>
        </w:rPr>
        <w:t>) dias</w:t>
      </w:r>
      <w:r w:rsidRPr="000A06C6">
        <w:rPr>
          <w:rFonts w:ascii="Times New Roman" w:hAnsi="Times New Roman" w:cs="Times New Roman"/>
          <w:bCs/>
          <w:iCs/>
          <w:sz w:val="22"/>
          <w:szCs w:val="22"/>
        </w:rPr>
        <w:t>, após o qual poderão ser descartadas pela Administração, sem direito a ressarcimento.</w:t>
      </w:r>
    </w:p>
    <w:p w14:paraId="648C6C1E" w14:textId="77777777" w:rsidR="002419E9" w:rsidRPr="000A06C6" w:rsidRDefault="002419E9" w:rsidP="008B08EE">
      <w:pPr>
        <w:pStyle w:val="PargrafodaLista"/>
        <w:shd w:val="clear" w:color="auto" w:fill="FFFFFF" w:themeFill="background1"/>
        <w:rPr>
          <w:rFonts w:ascii="Times New Roman" w:hAnsi="Times New Roman" w:cs="Times New Roman"/>
          <w:bCs/>
          <w:iCs/>
          <w:sz w:val="22"/>
          <w:szCs w:val="22"/>
        </w:rPr>
      </w:pPr>
    </w:p>
    <w:p w14:paraId="7A1CA9CA" w14:textId="22112736" w:rsidR="002419E9" w:rsidRPr="000A06C6" w:rsidRDefault="00964299" w:rsidP="00AB784A">
      <w:pPr>
        <w:numPr>
          <w:ilvl w:val="3"/>
          <w:numId w:val="43"/>
        </w:numPr>
        <w:shd w:val="clear" w:color="auto" w:fill="FFFFFF" w:themeFill="background1"/>
        <w:tabs>
          <w:tab w:val="left" w:pos="1134"/>
          <w:tab w:val="left" w:pos="1344"/>
          <w:tab w:val="left" w:pos="1985"/>
        </w:tabs>
        <w:autoSpaceDE w:val="0"/>
        <w:snapToGrid w:val="0"/>
        <w:ind w:left="567" w:firstLine="0"/>
        <w:jc w:val="both"/>
        <w:rPr>
          <w:rFonts w:ascii="Times New Roman" w:hAnsi="Times New Roman" w:cs="Times New Roman"/>
          <w:bCs/>
          <w:iCs/>
          <w:sz w:val="22"/>
          <w:szCs w:val="22"/>
        </w:rPr>
      </w:pPr>
      <w:r w:rsidRPr="000A06C6">
        <w:rPr>
          <w:rFonts w:ascii="Times New Roman" w:hAnsi="Times New Roman" w:cs="Times New Roman"/>
          <w:bCs/>
          <w:iCs/>
          <w:sz w:val="22"/>
          <w:szCs w:val="22"/>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14:paraId="0E191952" w14:textId="77777777" w:rsidR="002419E9" w:rsidRPr="000A06C6" w:rsidRDefault="002419E9" w:rsidP="008B08EE">
      <w:pPr>
        <w:pStyle w:val="PargrafodaLista"/>
        <w:shd w:val="clear" w:color="auto" w:fill="FFFFFF" w:themeFill="background1"/>
        <w:rPr>
          <w:rFonts w:ascii="Times New Roman" w:hAnsi="Times New Roman" w:cs="Times New Roman"/>
          <w:bCs/>
          <w:iCs/>
          <w:sz w:val="22"/>
          <w:szCs w:val="22"/>
        </w:rPr>
      </w:pPr>
    </w:p>
    <w:p w14:paraId="18A34AFE" w14:textId="77777777" w:rsidR="00964299" w:rsidRPr="000A06C6" w:rsidRDefault="00964299" w:rsidP="00AB784A">
      <w:pPr>
        <w:numPr>
          <w:ilvl w:val="1"/>
          <w:numId w:val="43"/>
        </w:numPr>
        <w:shd w:val="clear" w:color="auto" w:fill="FFFFFF" w:themeFill="background1"/>
        <w:tabs>
          <w:tab w:val="left" w:pos="0"/>
          <w:tab w:val="left" w:pos="426"/>
        </w:tabs>
        <w:autoSpaceDE w:val="0"/>
        <w:snapToGrid w:val="0"/>
        <w:ind w:left="0" w:firstLine="0"/>
        <w:jc w:val="both"/>
        <w:rPr>
          <w:rFonts w:ascii="Times New Roman" w:hAnsi="Times New Roman" w:cs="Times New Roman"/>
          <w:bCs/>
          <w:iCs/>
          <w:sz w:val="22"/>
          <w:szCs w:val="22"/>
        </w:rPr>
      </w:pPr>
      <w:r w:rsidRPr="000A06C6">
        <w:rPr>
          <w:rFonts w:ascii="Times New Roman" w:hAnsi="Times New Roman" w:cs="Times New Roman"/>
          <w:bCs/>
          <w:iCs/>
          <w:sz w:val="22"/>
          <w:szCs w:val="22"/>
        </w:rPr>
        <w:t xml:space="preserve"> Se a proposta ou lance vencedor for desclassificado, o Pregoeiro examinará a proposta ou lance subsequente, e, assim sucessivamente, na ordem de classificação.</w:t>
      </w:r>
    </w:p>
    <w:p w14:paraId="73ED0DEB" w14:textId="77777777" w:rsidR="002419E9" w:rsidRPr="000A06C6" w:rsidRDefault="002419E9" w:rsidP="008B08EE">
      <w:pPr>
        <w:shd w:val="clear" w:color="auto" w:fill="FFFFFF" w:themeFill="background1"/>
        <w:tabs>
          <w:tab w:val="left" w:pos="0"/>
          <w:tab w:val="left" w:pos="426"/>
        </w:tabs>
        <w:autoSpaceDE w:val="0"/>
        <w:snapToGrid w:val="0"/>
        <w:jc w:val="both"/>
        <w:rPr>
          <w:rFonts w:ascii="Times New Roman" w:hAnsi="Times New Roman" w:cs="Times New Roman"/>
          <w:bCs/>
          <w:iCs/>
          <w:sz w:val="22"/>
          <w:szCs w:val="22"/>
        </w:rPr>
      </w:pPr>
    </w:p>
    <w:p w14:paraId="4B809F28" w14:textId="77777777" w:rsidR="00964299" w:rsidRPr="000A06C6" w:rsidRDefault="00964299" w:rsidP="00AB784A">
      <w:pPr>
        <w:pStyle w:val="PargrafodaLista"/>
        <w:numPr>
          <w:ilvl w:val="1"/>
          <w:numId w:val="43"/>
        </w:numPr>
        <w:shd w:val="clear" w:color="auto" w:fill="FFFFFF" w:themeFill="background1"/>
        <w:tabs>
          <w:tab w:val="left" w:pos="0"/>
          <w:tab w:val="left" w:pos="426"/>
          <w:tab w:val="left" w:pos="993"/>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lang w:eastAsia="en-US"/>
        </w:rPr>
        <w:t>Havendo necessidade, o Pregoeiro suspenderá a sessão, informando no “chat” a nova data e horário para a sua continuidade.</w:t>
      </w:r>
    </w:p>
    <w:p w14:paraId="683BD3E0" w14:textId="77777777" w:rsidR="002419E9" w:rsidRPr="000A06C6" w:rsidRDefault="002419E9" w:rsidP="008B08EE">
      <w:pPr>
        <w:pStyle w:val="PargrafodaLista"/>
        <w:shd w:val="clear" w:color="auto" w:fill="FFFFFF" w:themeFill="background1"/>
        <w:tabs>
          <w:tab w:val="left" w:pos="0"/>
          <w:tab w:val="left" w:pos="426"/>
          <w:tab w:val="left" w:pos="993"/>
        </w:tabs>
        <w:ind w:left="0"/>
        <w:contextualSpacing w:val="0"/>
        <w:jc w:val="both"/>
        <w:rPr>
          <w:rFonts w:ascii="Times New Roman" w:hAnsi="Times New Roman" w:cs="Times New Roman"/>
          <w:sz w:val="22"/>
          <w:szCs w:val="22"/>
        </w:rPr>
      </w:pPr>
    </w:p>
    <w:p w14:paraId="206693CE" w14:textId="77777777" w:rsidR="00964299" w:rsidRPr="000A06C6" w:rsidRDefault="00964299" w:rsidP="00AB784A">
      <w:pPr>
        <w:pStyle w:val="PargrafodaLista"/>
        <w:numPr>
          <w:ilvl w:val="1"/>
          <w:numId w:val="43"/>
        </w:numPr>
        <w:tabs>
          <w:tab w:val="left" w:pos="0"/>
          <w:tab w:val="left" w:pos="426"/>
          <w:tab w:val="left" w:pos="993"/>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6E2490EA" w14:textId="77777777" w:rsidR="002419E9" w:rsidRPr="000A06C6" w:rsidRDefault="002419E9" w:rsidP="008B08EE">
      <w:pPr>
        <w:pStyle w:val="PargrafodaLista"/>
        <w:tabs>
          <w:tab w:val="left" w:pos="0"/>
          <w:tab w:val="left" w:pos="426"/>
          <w:tab w:val="left" w:pos="993"/>
        </w:tabs>
        <w:ind w:left="0"/>
        <w:contextualSpacing w:val="0"/>
        <w:jc w:val="both"/>
        <w:rPr>
          <w:rFonts w:ascii="Times New Roman" w:hAnsi="Times New Roman" w:cs="Times New Roman"/>
          <w:sz w:val="22"/>
          <w:szCs w:val="22"/>
        </w:rPr>
      </w:pPr>
    </w:p>
    <w:p w14:paraId="1A410A40" w14:textId="77777777" w:rsidR="00964299" w:rsidRPr="000A06C6" w:rsidRDefault="00964299" w:rsidP="00AB784A">
      <w:pPr>
        <w:numPr>
          <w:ilvl w:val="2"/>
          <w:numId w:val="43"/>
        </w:numPr>
        <w:tabs>
          <w:tab w:val="left" w:pos="851"/>
        </w:tabs>
        <w:autoSpaceDE w:val="0"/>
        <w:snapToGri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Também nas hipóteses em que o Pregoeiro não aceitar a proposta e passar à subsequente, poderá negociar com o licitante para que seja obtido preço melhor.</w:t>
      </w:r>
    </w:p>
    <w:p w14:paraId="0860FB81" w14:textId="77777777" w:rsidR="002419E9" w:rsidRPr="000A06C6" w:rsidRDefault="002419E9" w:rsidP="008B08EE">
      <w:pPr>
        <w:tabs>
          <w:tab w:val="left" w:pos="851"/>
        </w:tabs>
        <w:autoSpaceDE w:val="0"/>
        <w:snapToGrid w:val="0"/>
        <w:ind w:left="284"/>
        <w:jc w:val="both"/>
        <w:rPr>
          <w:rFonts w:ascii="Times New Roman" w:hAnsi="Times New Roman" w:cs="Times New Roman"/>
          <w:sz w:val="22"/>
          <w:szCs w:val="22"/>
        </w:rPr>
      </w:pPr>
    </w:p>
    <w:p w14:paraId="4C32E682" w14:textId="77777777" w:rsidR="00964299" w:rsidRPr="000A06C6" w:rsidRDefault="00964299" w:rsidP="00AB784A">
      <w:pPr>
        <w:numPr>
          <w:ilvl w:val="2"/>
          <w:numId w:val="43"/>
        </w:numPr>
        <w:tabs>
          <w:tab w:val="left" w:pos="851"/>
        </w:tabs>
        <w:autoSpaceDE w:val="0"/>
        <w:snapToGri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A negociação será realizada por meio do sistema, podendo ser acompanhada pelos demais licitantes.</w:t>
      </w:r>
    </w:p>
    <w:p w14:paraId="0B9D3B2A" w14:textId="77777777" w:rsidR="002419E9" w:rsidRPr="000A06C6" w:rsidRDefault="002419E9" w:rsidP="008B08EE">
      <w:pPr>
        <w:tabs>
          <w:tab w:val="left" w:pos="426"/>
          <w:tab w:val="left" w:pos="567"/>
        </w:tabs>
        <w:autoSpaceDE w:val="0"/>
        <w:snapToGrid w:val="0"/>
        <w:jc w:val="both"/>
        <w:rPr>
          <w:rFonts w:ascii="Times New Roman" w:hAnsi="Times New Roman" w:cs="Times New Roman"/>
          <w:sz w:val="22"/>
          <w:szCs w:val="22"/>
        </w:rPr>
      </w:pPr>
    </w:p>
    <w:p w14:paraId="7B10539A" w14:textId="668A6CFA" w:rsidR="002419E9" w:rsidRPr="000A06C6" w:rsidRDefault="00964299" w:rsidP="00AB784A">
      <w:pPr>
        <w:pStyle w:val="PargrafodaLista"/>
        <w:numPr>
          <w:ilvl w:val="1"/>
          <w:numId w:val="43"/>
        </w:numPr>
        <w:tabs>
          <w:tab w:val="left" w:pos="0"/>
          <w:tab w:val="left" w:pos="426"/>
          <w:tab w:val="left" w:pos="567"/>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783A1B6" w14:textId="77777777" w:rsidR="002419E9" w:rsidRPr="000A06C6" w:rsidRDefault="002419E9" w:rsidP="008B08EE">
      <w:pPr>
        <w:pStyle w:val="PargrafodaLista"/>
        <w:tabs>
          <w:tab w:val="left" w:pos="0"/>
          <w:tab w:val="left" w:pos="426"/>
          <w:tab w:val="left" w:pos="567"/>
        </w:tabs>
        <w:ind w:left="0"/>
        <w:contextualSpacing w:val="0"/>
        <w:jc w:val="both"/>
        <w:rPr>
          <w:rFonts w:ascii="Times New Roman" w:hAnsi="Times New Roman" w:cs="Times New Roman"/>
          <w:sz w:val="22"/>
          <w:szCs w:val="22"/>
        </w:rPr>
      </w:pPr>
    </w:p>
    <w:p w14:paraId="428767FD" w14:textId="77777777" w:rsidR="00964299" w:rsidRPr="000A06C6" w:rsidRDefault="00964299" w:rsidP="00AB784A">
      <w:pPr>
        <w:numPr>
          <w:ilvl w:val="1"/>
          <w:numId w:val="43"/>
        </w:numPr>
        <w:tabs>
          <w:tab w:val="left" w:pos="567"/>
          <w:tab w:val="left" w:pos="851"/>
        </w:tabs>
        <w:ind w:left="0" w:right="-15" w:firstLine="0"/>
        <w:jc w:val="both"/>
        <w:rPr>
          <w:rFonts w:ascii="Times New Roman" w:hAnsi="Times New Roman" w:cs="Times New Roman"/>
          <w:sz w:val="22"/>
          <w:szCs w:val="22"/>
        </w:rPr>
      </w:pPr>
      <w:r w:rsidRPr="000A06C6">
        <w:rPr>
          <w:rFonts w:ascii="Times New Roman" w:hAnsi="Times New Roman" w:cs="Times New Roman"/>
          <w:sz w:val="22"/>
          <w:szCs w:val="22"/>
        </w:rPr>
        <w:t xml:space="preserve">Encerrada a análise quanto à aceitação da proposta, o pregoeiro verificará a habilitação do licitante, </w:t>
      </w:r>
      <w:r w:rsidRPr="000A06C6">
        <w:rPr>
          <w:rFonts w:ascii="Times New Roman" w:hAnsi="Times New Roman" w:cs="Times New Roman"/>
          <w:sz w:val="22"/>
          <w:szCs w:val="22"/>
          <w:lang w:eastAsia="en-US"/>
        </w:rPr>
        <w:t>observado</w:t>
      </w:r>
      <w:r w:rsidRPr="000A06C6">
        <w:rPr>
          <w:rFonts w:ascii="Times New Roman" w:hAnsi="Times New Roman" w:cs="Times New Roman"/>
          <w:sz w:val="22"/>
          <w:szCs w:val="22"/>
        </w:rPr>
        <w:t xml:space="preserve"> o disposto neste Edital.</w:t>
      </w:r>
    </w:p>
    <w:p w14:paraId="5FAD2A67" w14:textId="77777777" w:rsidR="00964299" w:rsidRPr="000A06C6" w:rsidRDefault="00964299" w:rsidP="008B08EE">
      <w:pPr>
        <w:tabs>
          <w:tab w:val="left" w:pos="567"/>
          <w:tab w:val="left" w:pos="1134"/>
        </w:tabs>
        <w:ind w:left="432" w:right="-15"/>
        <w:jc w:val="both"/>
        <w:rPr>
          <w:rFonts w:ascii="Times New Roman" w:hAnsi="Times New Roman" w:cs="Times New Roman"/>
          <w:sz w:val="22"/>
          <w:szCs w:val="22"/>
        </w:rPr>
      </w:pPr>
      <w:r w:rsidRPr="000A06C6">
        <w:rPr>
          <w:rFonts w:ascii="Times New Roman" w:hAnsi="Times New Roman" w:cs="Times New Roman"/>
          <w:sz w:val="22"/>
          <w:szCs w:val="22"/>
        </w:rPr>
        <w:t> </w:t>
      </w:r>
    </w:p>
    <w:p w14:paraId="114094ED" w14:textId="1BB20BE1" w:rsidR="00964299" w:rsidRPr="000A06C6" w:rsidRDefault="00964299" w:rsidP="00AB784A">
      <w:pPr>
        <w:pStyle w:val="Nivel01"/>
        <w:numPr>
          <w:ilvl w:val="0"/>
          <w:numId w:val="43"/>
        </w:numPr>
        <w:shd w:val="clear" w:color="auto" w:fill="D6E3BC" w:themeFill="accent3" w:themeFillTint="66"/>
        <w:tabs>
          <w:tab w:val="clear" w:pos="567"/>
          <w:tab w:val="left" w:pos="284"/>
        </w:tabs>
        <w:spacing w:before="0"/>
        <w:ind w:left="0" w:firstLine="0"/>
        <w:rPr>
          <w:rFonts w:ascii="Times New Roman" w:hAnsi="Times New Roman"/>
          <w:color w:val="auto"/>
          <w:sz w:val="22"/>
          <w:szCs w:val="22"/>
          <w:lang w:eastAsia="en-US"/>
        </w:rPr>
      </w:pPr>
      <w:r w:rsidRPr="000A06C6">
        <w:rPr>
          <w:rFonts w:ascii="Times New Roman" w:hAnsi="Times New Roman"/>
          <w:color w:val="auto"/>
          <w:sz w:val="22"/>
          <w:szCs w:val="22"/>
          <w:lang w:eastAsia="en-US"/>
        </w:rPr>
        <w:lastRenderedPageBreak/>
        <w:t>DA HABILITAÇÃO</w:t>
      </w:r>
      <w:r w:rsidR="002419E9" w:rsidRPr="000A06C6">
        <w:rPr>
          <w:rFonts w:ascii="Times New Roman" w:hAnsi="Times New Roman"/>
          <w:color w:val="auto"/>
          <w:sz w:val="22"/>
          <w:szCs w:val="22"/>
          <w:lang w:eastAsia="en-US"/>
        </w:rPr>
        <w:t>.</w:t>
      </w:r>
    </w:p>
    <w:p w14:paraId="77EB1C27" w14:textId="77777777" w:rsidR="002419E9" w:rsidRPr="000A06C6" w:rsidRDefault="002419E9" w:rsidP="008B08EE">
      <w:pPr>
        <w:rPr>
          <w:rFonts w:ascii="Times New Roman" w:hAnsi="Times New Roman" w:cs="Times New Roman"/>
          <w:sz w:val="22"/>
          <w:szCs w:val="22"/>
          <w:lang w:eastAsia="en-US"/>
        </w:rPr>
      </w:pPr>
    </w:p>
    <w:p w14:paraId="759E03F6" w14:textId="27E29340" w:rsidR="00964299" w:rsidRPr="000A06C6" w:rsidRDefault="00174C2A" w:rsidP="00AB784A">
      <w:pPr>
        <w:pStyle w:val="PargrafodaLista"/>
        <w:numPr>
          <w:ilvl w:val="1"/>
          <w:numId w:val="43"/>
        </w:numPr>
        <w:tabs>
          <w:tab w:val="left" w:pos="426"/>
        </w:tabs>
        <w:jc w:val="both"/>
        <w:rPr>
          <w:rFonts w:ascii="Times New Roman" w:hAnsi="Times New Roman" w:cs="Times New Roman"/>
          <w:sz w:val="22"/>
          <w:szCs w:val="22"/>
        </w:rPr>
      </w:pPr>
      <w:r w:rsidRPr="000A06C6">
        <w:rPr>
          <w:rFonts w:ascii="Times New Roman" w:hAnsi="Times New Roman" w:cs="Times New Roman"/>
          <w:sz w:val="22"/>
          <w:szCs w:val="22"/>
          <w:lang w:eastAsia="ar-SA"/>
        </w:rPr>
        <w:t>COMO CONDIÇÃO PRÉVIA AO EXAME DA DOCUMENTAÇÃO DE HABILITAÇÃO</w:t>
      </w:r>
      <w:r w:rsidRPr="000A06C6">
        <w:rPr>
          <w:rFonts w:ascii="Times New Roman" w:hAnsi="Times New Roman" w:cs="Times New Roman"/>
          <w:sz w:val="22"/>
          <w:szCs w:val="22"/>
        </w:rPr>
        <w:t xml:space="preserve"> DO LICITANTE DETENTOR DA PROPOSTA CLASSIFICADA EM PRIMEIRO LUGAR</w:t>
      </w:r>
      <w:r w:rsidRPr="000A06C6">
        <w:rPr>
          <w:rFonts w:ascii="Times New Roman" w:hAnsi="Times New Roman" w:cs="Times New Roman"/>
          <w:sz w:val="22"/>
          <w:szCs w:val="22"/>
          <w:lang w:eastAsia="ar-SA"/>
        </w:rPr>
        <w:t xml:space="preserve">, </w:t>
      </w:r>
      <w:r w:rsidRPr="000A06C6">
        <w:rPr>
          <w:rFonts w:ascii="Times New Roman" w:hAnsi="Times New Roman" w:cs="Times New Roman"/>
          <w:sz w:val="22"/>
          <w:szCs w:val="22"/>
        </w:rPr>
        <w:t xml:space="preserve">O PREGOEIRO </w:t>
      </w:r>
      <w:r w:rsidRPr="000A06C6">
        <w:rPr>
          <w:rFonts w:ascii="Times New Roman" w:hAnsi="Times New Roman" w:cs="Times New Roman"/>
          <w:sz w:val="22"/>
          <w:szCs w:val="22"/>
          <w:lang w:eastAsia="ar-SA"/>
        </w:rPr>
        <w:t>VERIFICARÁ O EVENTUAL DESCUMPRIMENTO DAS CONDIÇÕES DE PARTICIPAÇÃO, ESPECIALMENTE QUANTO À</w:t>
      </w:r>
      <w:r w:rsidRPr="000A06C6">
        <w:rPr>
          <w:rFonts w:ascii="Times New Roman" w:hAnsi="Times New Roman" w:cs="Times New Roman"/>
          <w:sz w:val="22"/>
          <w:szCs w:val="22"/>
        </w:rPr>
        <w:t xml:space="preserve"> EXISTÊNCIA DE SANÇÃO QUE IMPEÇA A PARTICIPAÇÃO NO CERTAME OU A FUTURA CONTRATAÇÃO, MEDIANTE A CONSULTA AOS DOCUMENTOS INSERIDOS NO PORTAL DE COMPRAS PUBLICAS, E AINDA NOS SEGUINTES CADASTROS:</w:t>
      </w:r>
    </w:p>
    <w:p w14:paraId="0D5480C2" w14:textId="77777777" w:rsidR="00174C2A" w:rsidRPr="000A06C6" w:rsidRDefault="00174C2A" w:rsidP="008B08EE">
      <w:pPr>
        <w:pStyle w:val="PargrafodaLista"/>
        <w:tabs>
          <w:tab w:val="left" w:pos="426"/>
        </w:tabs>
        <w:ind w:left="0"/>
        <w:contextualSpacing w:val="0"/>
        <w:jc w:val="both"/>
        <w:rPr>
          <w:rFonts w:ascii="Times New Roman" w:hAnsi="Times New Roman" w:cs="Times New Roman"/>
          <w:sz w:val="22"/>
          <w:szCs w:val="22"/>
        </w:rPr>
      </w:pPr>
    </w:p>
    <w:p w14:paraId="7CB778A4" w14:textId="7FEDD356" w:rsidR="00EF020C" w:rsidRPr="000A06C6" w:rsidRDefault="0021401C" w:rsidP="00CF5025">
      <w:pPr>
        <w:pStyle w:val="PargrafodaLista"/>
        <w:rPr>
          <w:rFonts w:ascii="Times New Roman" w:hAnsi="Times New Roman" w:cs="Times New Roman"/>
          <w:sz w:val="22"/>
          <w:szCs w:val="22"/>
        </w:rPr>
      </w:pPr>
      <w:r w:rsidRPr="000A06C6">
        <w:rPr>
          <w:rFonts w:ascii="Times New Roman" w:hAnsi="Times New Roman" w:cs="Times New Roman"/>
          <w:sz w:val="22"/>
          <w:szCs w:val="22"/>
        </w:rPr>
        <w:t xml:space="preserve">Possuir Cadastro do Portal de Compras </w:t>
      </w:r>
      <w:r w:rsidR="00CF5025" w:rsidRPr="000A06C6">
        <w:rPr>
          <w:rFonts w:ascii="Times New Roman" w:hAnsi="Times New Roman" w:cs="Times New Roman"/>
          <w:sz w:val="22"/>
          <w:szCs w:val="22"/>
        </w:rPr>
        <w:t>Públicas</w:t>
      </w:r>
      <w:r w:rsidR="00DD4D5A" w:rsidRPr="000A06C6">
        <w:rPr>
          <w:rFonts w:ascii="Times New Roman" w:hAnsi="Times New Roman" w:cs="Times New Roman"/>
          <w:sz w:val="22"/>
          <w:szCs w:val="22"/>
        </w:rPr>
        <w:t>;</w:t>
      </w:r>
    </w:p>
    <w:p w14:paraId="21AF8EF5" w14:textId="77777777" w:rsidR="00DD4D5A" w:rsidRPr="000A06C6" w:rsidRDefault="00DD4D5A" w:rsidP="008B08EE">
      <w:pPr>
        <w:pStyle w:val="PargrafodaLista"/>
        <w:tabs>
          <w:tab w:val="left" w:pos="851"/>
        </w:tabs>
        <w:ind w:left="284"/>
        <w:contextualSpacing w:val="0"/>
        <w:jc w:val="both"/>
        <w:rPr>
          <w:rFonts w:ascii="Times New Roman" w:hAnsi="Times New Roman" w:cs="Times New Roman"/>
          <w:sz w:val="22"/>
          <w:szCs w:val="22"/>
        </w:rPr>
      </w:pPr>
    </w:p>
    <w:p w14:paraId="378B04E7" w14:textId="5EE5E287" w:rsidR="00261B9E" w:rsidRPr="000A06C6" w:rsidRDefault="00261B9E" w:rsidP="00AB784A">
      <w:pPr>
        <w:numPr>
          <w:ilvl w:val="2"/>
          <w:numId w:val="43"/>
        </w:numPr>
        <w:tabs>
          <w:tab w:val="left" w:pos="851"/>
        </w:tabs>
        <w:snapToGri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 xml:space="preserve">Cadastro Nacional de Empresas Inidôneas e Suspensas – CEIS e o e o Cadastro Nacional de Empresas Punidas – CNEP </w:t>
      </w:r>
      <w:r w:rsidR="00FF45B6" w:rsidRPr="000A06C6">
        <w:rPr>
          <w:rFonts w:ascii="Times New Roman" w:hAnsi="Times New Roman" w:cs="Times New Roman"/>
          <w:bCs/>
          <w:sz w:val="22"/>
          <w:szCs w:val="22"/>
        </w:rPr>
        <w:t>(</w:t>
      </w:r>
      <w:hyperlink r:id="rId15" w:history="1">
        <w:r w:rsidR="00A25B5F" w:rsidRPr="000A06C6">
          <w:rPr>
            <w:rStyle w:val="Hyperlink"/>
            <w:rFonts w:ascii="Times New Roman" w:hAnsi="Times New Roman" w:cs="Times New Roman"/>
            <w:color w:val="auto"/>
            <w:sz w:val="22"/>
            <w:szCs w:val="22"/>
          </w:rPr>
          <w:t>www.portaldatransparencia.gov.br/</w:t>
        </w:r>
      </w:hyperlink>
      <w:r w:rsidR="00A25B5F" w:rsidRPr="000A06C6">
        <w:rPr>
          <w:rFonts w:ascii="Times New Roman" w:hAnsi="Times New Roman" w:cs="Times New Roman"/>
          <w:sz w:val="22"/>
          <w:szCs w:val="22"/>
        </w:rPr>
        <w:t xml:space="preserve"> </w:t>
      </w:r>
      <w:r w:rsidRPr="000A06C6">
        <w:rPr>
          <w:rFonts w:ascii="Times New Roman" w:hAnsi="Times New Roman" w:cs="Times New Roman"/>
          <w:bCs/>
          <w:sz w:val="22"/>
          <w:szCs w:val="22"/>
        </w:rPr>
        <w:t>);</w:t>
      </w:r>
    </w:p>
    <w:p w14:paraId="54752998" w14:textId="77777777" w:rsidR="00DD4D5A" w:rsidRPr="000A06C6" w:rsidRDefault="00DD4D5A" w:rsidP="008B08EE">
      <w:pPr>
        <w:tabs>
          <w:tab w:val="left" w:pos="851"/>
        </w:tabs>
        <w:snapToGrid w:val="0"/>
        <w:jc w:val="both"/>
        <w:rPr>
          <w:rFonts w:ascii="Times New Roman" w:hAnsi="Times New Roman" w:cs="Times New Roman"/>
          <w:sz w:val="22"/>
          <w:szCs w:val="22"/>
        </w:rPr>
      </w:pPr>
    </w:p>
    <w:p w14:paraId="6BC1AF8D" w14:textId="77CBA199" w:rsidR="00DD4D5A" w:rsidRPr="000A06C6" w:rsidRDefault="00261B9E" w:rsidP="00AB784A">
      <w:pPr>
        <w:numPr>
          <w:ilvl w:val="2"/>
          <w:numId w:val="43"/>
        </w:numPr>
        <w:tabs>
          <w:tab w:val="left" w:pos="851"/>
        </w:tabs>
        <w:snapToGri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Cadastro Nacional de Condenações Cíveis por Atos de Improbidade Administrativa, mantido pelo Conselho Nacional de Justiça (</w:t>
      </w:r>
      <w:hyperlink r:id="rId16">
        <w:r w:rsidRPr="000A06C6">
          <w:rPr>
            <w:rStyle w:val="ListLabel168"/>
            <w:rFonts w:ascii="Times New Roman" w:hAnsi="Times New Roman" w:cs="Times New Roman"/>
            <w:sz w:val="22"/>
            <w:szCs w:val="22"/>
          </w:rPr>
          <w:t>www.cnj.jus.br/improbidade_adm/consultar_requerido.php</w:t>
        </w:r>
      </w:hyperlink>
      <w:r w:rsidR="00A25B5F" w:rsidRPr="000A06C6">
        <w:rPr>
          <w:rStyle w:val="ListLabel168"/>
          <w:rFonts w:ascii="Times New Roman" w:hAnsi="Times New Roman" w:cs="Times New Roman"/>
          <w:sz w:val="22"/>
          <w:szCs w:val="22"/>
        </w:rPr>
        <w:t xml:space="preserve"> </w:t>
      </w:r>
      <w:r w:rsidRPr="000A06C6">
        <w:rPr>
          <w:rFonts w:ascii="Times New Roman" w:hAnsi="Times New Roman" w:cs="Times New Roman"/>
          <w:sz w:val="22"/>
          <w:szCs w:val="22"/>
        </w:rPr>
        <w:t>).</w:t>
      </w:r>
    </w:p>
    <w:p w14:paraId="25099E8F" w14:textId="77777777" w:rsidR="00DD4D5A" w:rsidRPr="000A06C6" w:rsidRDefault="00DD4D5A" w:rsidP="008B08EE">
      <w:pPr>
        <w:tabs>
          <w:tab w:val="left" w:pos="851"/>
        </w:tabs>
        <w:snapToGrid w:val="0"/>
        <w:jc w:val="both"/>
        <w:rPr>
          <w:rFonts w:ascii="Times New Roman" w:hAnsi="Times New Roman" w:cs="Times New Roman"/>
          <w:sz w:val="22"/>
          <w:szCs w:val="22"/>
        </w:rPr>
      </w:pPr>
    </w:p>
    <w:p w14:paraId="3DFEC7C0" w14:textId="193C1577" w:rsidR="00261B9E" w:rsidRPr="000A06C6" w:rsidRDefault="00261B9E" w:rsidP="00AB784A">
      <w:pPr>
        <w:numPr>
          <w:ilvl w:val="2"/>
          <w:numId w:val="43"/>
        </w:numPr>
        <w:tabs>
          <w:tab w:val="left" w:pos="851"/>
        </w:tabs>
        <w:snapToGri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Lista de Inidôneos, mantida pelo Tr</w:t>
      </w:r>
      <w:r w:rsidR="00DD4D5A" w:rsidRPr="000A06C6">
        <w:rPr>
          <w:rFonts w:ascii="Times New Roman" w:hAnsi="Times New Roman" w:cs="Times New Roman"/>
          <w:sz w:val="22"/>
          <w:szCs w:val="22"/>
        </w:rPr>
        <w:t xml:space="preserve">ibunal de Contas da União – TCU </w:t>
      </w:r>
      <w:hyperlink r:id="rId17" w:history="1">
        <w:r w:rsidR="00DD4D5A" w:rsidRPr="000A06C6">
          <w:rPr>
            <w:rStyle w:val="Hyperlink"/>
            <w:rFonts w:ascii="Times New Roman" w:hAnsi="Times New Roman" w:cs="Times New Roman"/>
            <w:color w:val="auto"/>
            <w:sz w:val="22"/>
            <w:szCs w:val="22"/>
          </w:rPr>
          <w:t>https://contas.tcu.gov.br/ords/f?p=1660:3:0</w:t>
        </w:r>
      </w:hyperlink>
    </w:p>
    <w:p w14:paraId="27A179B1" w14:textId="77777777" w:rsidR="00DD4D5A" w:rsidRPr="000A06C6" w:rsidRDefault="00DD4D5A" w:rsidP="008B08EE">
      <w:pPr>
        <w:tabs>
          <w:tab w:val="left" w:pos="851"/>
        </w:tabs>
        <w:snapToGrid w:val="0"/>
        <w:ind w:left="284"/>
        <w:jc w:val="both"/>
        <w:rPr>
          <w:rFonts w:ascii="Times New Roman" w:hAnsi="Times New Roman" w:cs="Times New Roman"/>
          <w:sz w:val="22"/>
          <w:szCs w:val="22"/>
        </w:rPr>
      </w:pPr>
    </w:p>
    <w:p w14:paraId="425CC9A3" w14:textId="77777777" w:rsidR="00964299" w:rsidRPr="000A06C6" w:rsidRDefault="00964299" w:rsidP="00AB784A">
      <w:pPr>
        <w:pStyle w:val="PargrafodaLista"/>
        <w:numPr>
          <w:ilvl w:val="2"/>
          <w:numId w:val="43"/>
        </w:numPr>
        <w:tabs>
          <w:tab w:val="left" w:pos="882"/>
          <w:tab w:val="left" w:pos="1276"/>
        </w:tabs>
        <w:ind w:left="284" w:firstLine="0"/>
        <w:contextualSpacing w:val="0"/>
        <w:jc w:val="both"/>
        <w:rPr>
          <w:rFonts w:ascii="Times New Roman" w:hAnsi="Times New Roman" w:cs="Times New Roman"/>
          <w:bCs/>
          <w:sz w:val="22"/>
          <w:szCs w:val="22"/>
        </w:rPr>
      </w:pPr>
      <w:r w:rsidRPr="000A06C6">
        <w:rPr>
          <w:rFonts w:ascii="Times New Roman" w:hAnsi="Times New Roman" w:cs="Times New Roman"/>
          <w:bCs/>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425B726" w14:textId="77777777" w:rsidR="00534A76" w:rsidRPr="000A06C6" w:rsidRDefault="00534A76" w:rsidP="00534A76">
      <w:pPr>
        <w:tabs>
          <w:tab w:val="left" w:pos="882"/>
          <w:tab w:val="left" w:pos="1276"/>
        </w:tabs>
        <w:jc w:val="both"/>
        <w:rPr>
          <w:rFonts w:ascii="Times New Roman" w:hAnsi="Times New Roman" w:cs="Times New Roman"/>
          <w:bCs/>
          <w:sz w:val="22"/>
          <w:szCs w:val="22"/>
        </w:rPr>
      </w:pPr>
    </w:p>
    <w:p w14:paraId="7CB05AA9" w14:textId="77777777" w:rsidR="00964299" w:rsidRPr="000A06C6" w:rsidRDefault="00964299" w:rsidP="00AB784A">
      <w:pPr>
        <w:pStyle w:val="PargrafodaLista"/>
        <w:numPr>
          <w:ilvl w:val="3"/>
          <w:numId w:val="43"/>
        </w:numPr>
        <w:tabs>
          <w:tab w:val="left" w:pos="709"/>
          <w:tab w:val="left" w:pos="1276"/>
          <w:tab w:val="left" w:pos="1560"/>
        </w:tabs>
        <w:ind w:left="567" w:firstLine="0"/>
        <w:contextualSpacing w:val="0"/>
        <w:jc w:val="both"/>
        <w:rPr>
          <w:rFonts w:ascii="Times New Roman" w:hAnsi="Times New Roman" w:cs="Times New Roman"/>
          <w:bCs/>
          <w:sz w:val="22"/>
          <w:szCs w:val="22"/>
        </w:rPr>
      </w:pPr>
      <w:r w:rsidRPr="000A06C6">
        <w:rPr>
          <w:rFonts w:ascii="Times New Roman" w:hAnsi="Times New Roman" w:cs="Times New Roman"/>
          <w:bCs/>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14:paraId="73CC099D" w14:textId="77777777" w:rsidR="005F2EC9" w:rsidRPr="000A06C6" w:rsidRDefault="005F2EC9" w:rsidP="00534A76">
      <w:pPr>
        <w:pStyle w:val="PargrafodaLista"/>
        <w:tabs>
          <w:tab w:val="left" w:pos="709"/>
          <w:tab w:val="left" w:pos="1276"/>
          <w:tab w:val="left" w:pos="1560"/>
        </w:tabs>
        <w:ind w:left="567"/>
        <w:contextualSpacing w:val="0"/>
        <w:jc w:val="both"/>
        <w:rPr>
          <w:rFonts w:ascii="Times New Roman" w:hAnsi="Times New Roman" w:cs="Times New Roman"/>
          <w:bCs/>
          <w:sz w:val="22"/>
          <w:szCs w:val="22"/>
        </w:rPr>
      </w:pPr>
    </w:p>
    <w:p w14:paraId="14930D8B" w14:textId="77777777" w:rsidR="00964299" w:rsidRPr="000A06C6" w:rsidRDefault="00964299" w:rsidP="00AB784A">
      <w:pPr>
        <w:pStyle w:val="PargrafodaLista"/>
        <w:numPr>
          <w:ilvl w:val="3"/>
          <w:numId w:val="43"/>
        </w:numPr>
        <w:tabs>
          <w:tab w:val="left" w:pos="709"/>
          <w:tab w:val="left" w:pos="1276"/>
          <w:tab w:val="left" w:pos="1560"/>
        </w:tabs>
        <w:ind w:left="567" w:firstLine="0"/>
        <w:contextualSpacing w:val="0"/>
        <w:jc w:val="both"/>
        <w:rPr>
          <w:rFonts w:ascii="Times New Roman" w:hAnsi="Times New Roman" w:cs="Times New Roman"/>
          <w:bCs/>
          <w:sz w:val="22"/>
          <w:szCs w:val="22"/>
        </w:rPr>
      </w:pPr>
      <w:r w:rsidRPr="000A06C6">
        <w:rPr>
          <w:rFonts w:ascii="Times New Roman" w:hAnsi="Times New Roman" w:cs="Times New Roman"/>
          <w:bCs/>
          <w:sz w:val="22"/>
          <w:szCs w:val="22"/>
        </w:rPr>
        <w:t>A tentativa de burla será verificada por meio dos vínculos societários, linhas de fornecimento similares, dentre outros.</w:t>
      </w:r>
    </w:p>
    <w:p w14:paraId="7599B9E1" w14:textId="77777777" w:rsidR="005F2EC9" w:rsidRPr="000A06C6" w:rsidRDefault="005F2EC9" w:rsidP="00534A76">
      <w:pPr>
        <w:tabs>
          <w:tab w:val="left" w:pos="709"/>
          <w:tab w:val="left" w:pos="1276"/>
          <w:tab w:val="left" w:pos="1560"/>
        </w:tabs>
        <w:ind w:left="567"/>
        <w:jc w:val="both"/>
        <w:rPr>
          <w:rFonts w:ascii="Times New Roman" w:hAnsi="Times New Roman" w:cs="Times New Roman"/>
          <w:bCs/>
          <w:sz w:val="22"/>
          <w:szCs w:val="22"/>
        </w:rPr>
      </w:pPr>
    </w:p>
    <w:p w14:paraId="687B429E" w14:textId="77777777" w:rsidR="00964299" w:rsidRPr="000A06C6" w:rsidRDefault="00964299" w:rsidP="00AB784A">
      <w:pPr>
        <w:pStyle w:val="PargrafodaLista"/>
        <w:numPr>
          <w:ilvl w:val="3"/>
          <w:numId w:val="43"/>
        </w:numPr>
        <w:tabs>
          <w:tab w:val="left" w:pos="709"/>
          <w:tab w:val="left" w:pos="1276"/>
          <w:tab w:val="left" w:pos="1560"/>
        </w:tabs>
        <w:ind w:left="567" w:firstLine="0"/>
        <w:contextualSpacing w:val="0"/>
        <w:jc w:val="both"/>
        <w:rPr>
          <w:rFonts w:ascii="Times New Roman" w:hAnsi="Times New Roman" w:cs="Times New Roman"/>
          <w:bCs/>
          <w:sz w:val="22"/>
          <w:szCs w:val="22"/>
        </w:rPr>
      </w:pPr>
      <w:r w:rsidRPr="000A06C6">
        <w:rPr>
          <w:rFonts w:ascii="Times New Roman" w:hAnsi="Times New Roman" w:cs="Times New Roman"/>
          <w:bCs/>
          <w:sz w:val="22"/>
          <w:szCs w:val="22"/>
        </w:rPr>
        <w:t>O licitante será convocado para manifestação previamente à sua desclassificação.</w:t>
      </w:r>
    </w:p>
    <w:p w14:paraId="430A9EB4" w14:textId="77777777" w:rsidR="005F2EC9" w:rsidRPr="000A06C6" w:rsidRDefault="005F2EC9" w:rsidP="008B08EE">
      <w:pPr>
        <w:tabs>
          <w:tab w:val="left" w:pos="567"/>
          <w:tab w:val="left" w:pos="1276"/>
          <w:tab w:val="left" w:pos="1560"/>
        </w:tabs>
        <w:jc w:val="both"/>
        <w:rPr>
          <w:rFonts w:ascii="Times New Roman" w:hAnsi="Times New Roman" w:cs="Times New Roman"/>
          <w:bCs/>
          <w:sz w:val="22"/>
          <w:szCs w:val="22"/>
        </w:rPr>
      </w:pPr>
    </w:p>
    <w:p w14:paraId="5BB79F48" w14:textId="77777777" w:rsidR="00964299" w:rsidRPr="000A06C6" w:rsidRDefault="00964299" w:rsidP="00AB784A">
      <w:pPr>
        <w:pStyle w:val="PargrafodaLista"/>
        <w:numPr>
          <w:ilvl w:val="2"/>
          <w:numId w:val="43"/>
        </w:numPr>
        <w:tabs>
          <w:tab w:val="left" w:pos="851"/>
        </w:tabs>
        <w:ind w:left="284" w:firstLine="0"/>
        <w:contextualSpacing w:val="0"/>
        <w:jc w:val="both"/>
        <w:rPr>
          <w:rFonts w:ascii="Times New Roman" w:hAnsi="Times New Roman" w:cs="Times New Roman"/>
          <w:bCs/>
          <w:sz w:val="22"/>
          <w:szCs w:val="22"/>
        </w:rPr>
      </w:pPr>
      <w:r w:rsidRPr="000A06C6">
        <w:rPr>
          <w:rFonts w:ascii="Times New Roman" w:hAnsi="Times New Roman" w:cs="Times New Roman"/>
          <w:bCs/>
          <w:sz w:val="22"/>
          <w:szCs w:val="22"/>
        </w:rPr>
        <w:t>Constatada a existência de sanção, o Pregoeiro reputará o licitante inabilitado, por falta de condição de participação.</w:t>
      </w:r>
    </w:p>
    <w:p w14:paraId="4A8D02DB" w14:textId="77777777" w:rsidR="005F2EC9" w:rsidRPr="000A06C6" w:rsidRDefault="005F2EC9" w:rsidP="008B08EE">
      <w:pPr>
        <w:tabs>
          <w:tab w:val="left" w:pos="851"/>
        </w:tabs>
        <w:ind w:left="284"/>
        <w:jc w:val="both"/>
        <w:rPr>
          <w:rFonts w:ascii="Times New Roman" w:hAnsi="Times New Roman" w:cs="Times New Roman"/>
          <w:bCs/>
          <w:sz w:val="22"/>
          <w:szCs w:val="22"/>
        </w:rPr>
      </w:pPr>
    </w:p>
    <w:p w14:paraId="2E667EF9" w14:textId="77777777" w:rsidR="00964299" w:rsidRPr="000A06C6" w:rsidRDefault="00964299" w:rsidP="00AB784A">
      <w:pPr>
        <w:pStyle w:val="PargrafodaLista"/>
        <w:numPr>
          <w:ilvl w:val="2"/>
          <w:numId w:val="43"/>
        </w:numPr>
        <w:tabs>
          <w:tab w:val="left" w:pos="851"/>
        </w:tabs>
        <w:ind w:left="284" w:firstLine="0"/>
        <w:contextualSpacing w:val="0"/>
        <w:jc w:val="both"/>
        <w:rPr>
          <w:rFonts w:ascii="Times New Roman" w:hAnsi="Times New Roman" w:cs="Times New Roman"/>
          <w:bCs/>
          <w:sz w:val="22"/>
          <w:szCs w:val="22"/>
        </w:rPr>
      </w:pPr>
      <w:r w:rsidRPr="000A06C6">
        <w:rPr>
          <w:rFonts w:ascii="Times New Roman" w:hAnsi="Times New Roman" w:cs="Times New Roman"/>
          <w:bCs/>
          <w:sz w:val="22"/>
          <w:szCs w:val="22"/>
        </w:rPr>
        <w:t xml:space="preserve">No caso de inabilitação, haverá nova verificação, pelo sistema, da eventual ocorrência do empate ficto, previsto nos </w:t>
      </w:r>
      <w:proofErr w:type="spellStart"/>
      <w:r w:rsidRPr="000A06C6">
        <w:rPr>
          <w:rFonts w:ascii="Times New Roman" w:hAnsi="Times New Roman" w:cs="Times New Roman"/>
          <w:bCs/>
          <w:sz w:val="22"/>
          <w:szCs w:val="22"/>
        </w:rPr>
        <w:t>arts</w:t>
      </w:r>
      <w:proofErr w:type="spellEnd"/>
      <w:r w:rsidRPr="000A06C6">
        <w:rPr>
          <w:rFonts w:ascii="Times New Roman" w:hAnsi="Times New Roman" w:cs="Times New Roman"/>
          <w:bCs/>
          <w:sz w:val="22"/>
          <w:szCs w:val="22"/>
        </w:rPr>
        <w:t>. 44 e 45 da Lei Complementar nº 123, de 2006, seguindo-se a disciplina antes estabelecida para aceitação da proposta subsequente.</w:t>
      </w:r>
    </w:p>
    <w:p w14:paraId="2D21ECED" w14:textId="77777777" w:rsidR="00964299" w:rsidRPr="000A06C6" w:rsidRDefault="00964299" w:rsidP="00AB784A">
      <w:pPr>
        <w:pStyle w:val="PargrafodaLista"/>
        <w:numPr>
          <w:ilvl w:val="1"/>
          <w:numId w:val="43"/>
        </w:numPr>
        <w:tabs>
          <w:tab w:val="left" w:pos="426"/>
        </w:tabs>
        <w:ind w:left="0" w:firstLine="0"/>
        <w:contextualSpacing w:val="0"/>
        <w:jc w:val="both"/>
        <w:rPr>
          <w:rFonts w:ascii="Times New Roman" w:hAnsi="Times New Roman" w:cs="Times New Roman"/>
          <w:sz w:val="22"/>
          <w:szCs w:val="22"/>
          <w:lang w:eastAsia="ar-SA"/>
        </w:rPr>
      </w:pPr>
      <w:r w:rsidRPr="000A06C6">
        <w:rPr>
          <w:rFonts w:ascii="Times New Roman" w:hAnsi="Times New Roman" w:cs="Times New Roman"/>
          <w:sz w:val="22"/>
          <w:szCs w:val="22"/>
          <w:lang w:eastAsia="ar-SA"/>
        </w:rPr>
        <w:t xml:space="preserve"> </w:t>
      </w:r>
      <w:r w:rsidRPr="000A06C6">
        <w:rPr>
          <w:rFonts w:ascii="Times New Roman" w:hAnsi="Times New Roman" w:cs="Times New Roman"/>
          <w:sz w:val="22"/>
          <w:szCs w:val="22"/>
        </w:rPr>
        <w:t xml:space="preserve">Caso atendidas as condições de participação, a habilitação dos licitantes será verificada por meio do </w:t>
      </w:r>
      <w:r w:rsidRPr="000A06C6">
        <w:rPr>
          <w:rFonts w:ascii="Times New Roman" w:hAnsi="Times New Roman" w:cs="Times New Roman"/>
          <w:b/>
          <w:sz w:val="22"/>
          <w:szCs w:val="22"/>
        </w:rPr>
        <w:t>PORTAL DE COMPRAS PUBLICAS</w:t>
      </w:r>
      <w:r w:rsidRPr="000A06C6">
        <w:rPr>
          <w:rFonts w:ascii="Times New Roman" w:hAnsi="Times New Roman" w:cs="Times New Roman"/>
          <w:sz w:val="22"/>
          <w:szCs w:val="22"/>
        </w:rPr>
        <w:t xml:space="preserve">, </w:t>
      </w:r>
      <w:r w:rsidRPr="000A06C6">
        <w:rPr>
          <w:rFonts w:ascii="Times New Roman" w:hAnsi="Times New Roman" w:cs="Times New Roman"/>
          <w:sz w:val="22"/>
          <w:szCs w:val="22"/>
          <w:lang w:eastAsia="ar-SA"/>
        </w:rPr>
        <w:t>em relação à habilitação jurídica, à regularidade fiscal e trabalhista, à qualificação econômica financeira e habilitação técnica.</w:t>
      </w:r>
    </w:p>
    <w:p w14:paraId="35A63309" w14:textId="77777777" w:rsidR="005F2EC9" w:rsidRPr="000A06C6" w:rsidRDefault="005F2EC9" w:rsidP="008B08EE">
      <w:pPr>
        <w:pStyle w:val="PargrafodaLista"/>
        <w:ind w:left="0"/>
        <w:contextualSpacing w:val="0"/>
        <w:jc w:val="both"/>
        <w:rPr>
          <w:rFonts w:ascii="Times New Roman" w:hAnsi="Times New Roman" w:cs="Times New Roman"/>
          <w:sz w:val="22"/>
          <w:szCs w:val="22"/>
          <w:lang w:eastAsia="ar-SA"/>
        </w:rPr>
      </w:pPr>
    </w:p>
    <w:p w14:paraId="098B0B1B" w14:textId="77777777" w:rsidR="00964299" w:rsidRPr="000A06C6" w:rsidRDefault="00964299" w:rsidP="00AB784A">
      <w:pPr>
        <w:pStyle w:val="PargrafodaLista"/>
        <w:numPr>
          <w:ilvl w:val="2"/>
          <w:numId w:val="43"/>
        </w:numPr>
        <w:tabs>
          <w:tab w:val="left" w:pos="993"/>
        </w:tabs>
        <w:ind w:left="284"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 xml:space="preserve">É dever do licitante atualizar previamente as comprovações constantes do </w:t>
      </w:r>
      <w:r w:rsidRPr="000A06C6">
        <w:rPr>
          <w:rFonts w:ascii="Times New Roman" w:hAnsi="Times New Roman" w:cs="Times New Roman"/>
          <w:b/>
          <w:sz w:val="22"/>
          <w:szCs w:val="22"/>
        </w:rPr>
        <w:t xml:space="preserve">PORTAL DE COMPRAS PUBLICAS, </w:t>
      </w:r>
      <w:r w:rsidRPr="000A06C6">
        <w:rPr>
          <w:rFonts w:ascii="Times New Roman" w:hAnsi="Times New Roman" w:cs="Times New Roman"/>
          <w:sz w:val="22"/>
          <w:szCs w:val="22"/>
        </w:rPr>
        <w:t>para que estejam vigentes na data da abertura da sessão pública, ou encaminhar, em conjunto com a apresentação da proposta, a respectiva documentação atualizada.</w:t>
      </w:r>
    </w:p>
    <w:p w14:paraId="3423CF88" w14:textId="77777777" w:rsidR="00076DCA" w:rsidRPr="000A06C6" w:rsidRDefault="00076DCA" w:rsidP="008B08EE">
      <w:pPr>
        <w:pStyle w:val="PargrafodaLista"/>
        <w:tabs>
          <w:tab w:val="left" w:pos="993"/>
        </w:tabs>
        <w:ind w:left="284"/>
        <w:contextualSpacing w:val="0"/>
        <w:jc w:val="both"/>
        <w:rPr>
          <w:rFonts w:ascii="Times New Roman" w:hAnsi="Times New Roman" w:cs="Times New Roman"/>
          <w:sz w:val="22"/>
          <w:szCs w:val="22"/>
        </w:rPr>
      </w:pPr>
    </w:p>
    <w:p w14:paraId="3635B777" w14:textId="77777777" w:rsidR="00964299" w:rsidRPr="000A06C6" w:rsidRDefault="00964299" w:rsidP="00AB784A">
      <w:pPr>
        <w:numPr>
          <w:ilvl w:val="2"/>
          <w:numId w:val="43"/>
        </w:numPr>
        <w:tabs>
          <w:tab w:val="left" w:pos="993"/>
        </w:tabs>
        <w:ind w:left="284" w:firstLine="63"/>
        <w:jc w:val="both"/>
        <w:rPr>
          <w:rFonts w:ascii="Times New Roman" w:hAnsi="Times New Roman" w:cs="Times New Roman"/>
          <w:sz w:val="22"/>
          <w:szCs w:val="22"/>
        </w:rPr>
      </w:pPr>
      <w:r w:rsidRPr="000A06C6">
        <w:rPr>
          <w:rFonts w:ascii="Times New Roman" w:hAnsi="Times New Roman" w:cs="Times New Roman"/>
          <w:sz w:val="22"/>
          <w:szCs w:val="22"/>
        </w:rPr>
        <w:lastRenderedPageBreak/>
        <w:t>O descumprimento do subitem acima implicará a inabilitação do licitante, exceto se a consulta aos sítios eletrônicos oficiais emissores de certidões feita pelo Pregoeiro lograr êxito em encontrar a(s) certidão(</w:t>
      </w:r>
      <w:proofErr w:type="spellStart"/>
      <w:r w:rsidRPr="000A06C6">
        <w:rPr>
          <w:rFonts w:ascii="Times New Roman" w:hAnsi="Times New Roman" w:cs="Times New Roman"/>
          <w:sz w:val="22"/>
          <w:szCs w:val="22"/>
        </w:rPr>
        <w:t>ões</w:t>
      </w:r>
      <w:proofErr w:type="spellEnd"/>
      <w:r w:rsidRPr="000A06C6">
        <w:rPr>
          <w:rFonts w:ascii="Times New Roman" w:hAnsi="Times New Roman" w:cs="Times New Roman"/>
          <w:sz w:val="22"/>
          <w:szCs w:val="22"/>
        </w:rPr>
        <w:t>) válida(s), conforme art. 43, §3º, do Decreto 10.024, de 2019.</w:t>
      </w:r>
    </w:p>
    <w:p w14:paraId="6BA5ADB2" w14:textId="77777777" w:rsidR="005F2EC9" w:rsidRPr="000A06C6" w:rsidRDefault="005F2EC9" w:rsidP="008B08EE">
      <w:pPr>
        <w:tabs>
          <w:tab w:val="left" w:pos="1843"/>
        </w:tabs>
        <w:ind w:left="1134"/>
        <w:jc w:val="both"/>
        <w:rPr>
          <w:rFonts w:ascii="Times New Roman" w:hAnsi="Times New Roman" w:cs="Times New Roman"/>
          <w:sz w:val="22"/>
          <w:szCs w:val="22"/>
        </w:rPr>
      </w:pPr>
    </w:p>
    <w:p w14:paraId="45CC33F6" w14:textId="1F45CDC6" w:rsidR="00964299" w:rsidRPr="000A06C6" w:rsidRDefault="00964299" w:rsidP="00AB784A">
      <w:pPr>
        <w:pStyle w:val="PADRO"/>
        <w:keepNext w:val="0"/>
        <w:widowControl/>
        <w:numPr>
          <w:ilvl w:val="1"/>
          <w:numId w:val="43"/>
        </w:numPr>
        <w:tabs>
          <w:tab w:val="left" w:pos="426"/>
        </w:tabs>
        <w:spacing w:before="0" w:after="0" w:line="240" w:lineRule="auto"/>
        <w:ind w:left="0" w:firstLine="0"/>
        <w:rPr>
          <w:rFonts w:ascii="Times New Roman" w:hAnsi="Times New Roman" w:cs="Times New Roman"/>
          <w:sz w:val="22"/>
          <w:szCs w:val="22"/>
        </w:rPr>
      </w:pPr>
      <w:r w:rsidRPr="000A06C6">
        <w:rPr>
          <w:rFonts w:ascii="Times New Roman" w:hAnsi="Times New Roman" w:cs="Times New Roman"/>
          <w:sz w:val="22"/>
          <w:szCs w:val="22"/>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00174C2A" w:rsidRPr="000A06C6">
        <w:rPr>
          <w:rFonts w:ascii="Times New Roman" w:hAnsi="Times New Roman" w:cs="Times New Roman"/>
          <w:b/>
          <w:sz w:val="22"/>
          <w:szCs w:val="22"/>
          <w:lang w:eastAsia="en-US"/>
        </w:rPr>
        <w:t>0</w:t>
      </w:r>
      <w:r w:rsidR="008867B8" w:rsidRPr="000A06C6">
        <w:rPr>
          <w:rFonts w:ascii="Times New Roman" w:hAnsi="Times New Roman" w:cs="Times New Roman"/>
          <w:b/>
          <w:sz w:val="22"/>
          <w:szCs w:val="22"/>
          <w:lang w:eastAsia="en-US"/>
        </w:rPr>
        <w:t>2</w:t>
      </w:r>
      <w:r w:rsidR="00174C2A" w:rsidRPr="000A06C6">
        <w:rPr>
          <w:rFonts w:ascii="Times New Roman" w:hAnsi="Times New Roman" w:cs="Times New Roman"/>
          <w:b/>
          <w:sz w:val="22"/>
          <w:szCs w:val="22"/>
          <w:lang w:eastAsia="en-US"/>
        </w:rPr>
        <w:t xml:space="preserve"> (</w:t>
      </w:r>
      <w:r w:rsidR="008867B8" w:rsidRPr="000A06C6">
        <w:rPr>
          <w:rFonts w:ascii="Times New Roman" w:hAnsi="Times New Roman" w:cs="Times New Roman"/>
          <w:b/>
          <w:sz w:val="22"/>
          <w:szCs w:val="22"/>
          <w:lang w:eastAsia="en-US"/>
        </w:rPr>
        <w:t>DUAS</w:t>
      </w:r>
      <w:r w:rsidR="00174C2A" w:rsidRPr="000A06C6">
        <w:rPr>
          <w:rFonts w:ascii="Times New Roman" w:hAnsi="Times New Roman" w:cs="Times New Roman"/>
          <w:b/>
          <w:sz w:val="22"/>
          <w:szCs w:val="22"/>
          <w:lang w:eastAsia="en-US"/>
        </w:rPr>
        <w:t>) HORAS</w:t>
      </w:r>
      <w:r w:rsidRPr="000A06C6">
        <w:rPr>
          <w:rFonts w:ascii="Times New Roman" w:hAnsi="Times New Roman" w:cs="Times New Roman"/>
          <w:sz w:val="22"/>
          <w:szCs w:val="22"/>
        </w:rPr>
        <w:t>, sob pena de inabilitação.</w:t>
      </w:r>
    </w:p>
    <w:p w14:paraId="4E0567F8" w14:textId="77777777" w:rsidR="005F2EC9" w:rsidRPr="000A06C6" w:rsidRDefault="005F2EC9" w:rsidP="008B08EE">
      <w:pPr>
        <w:pStyle w:val="PADRO"/>
        <w:keepNext w:val="0"/>
        <w:widowControl/>
        <w:tabs>
          <w:tab w:val="left" w:pos="426"/>
        </w:tabs>
        <w:spacing w:before="0" w:after="0" w:line="240" w:lineRule="auto"/>
        <w:ind w:firstLine="0"/>
        <w:rPr>
          <w:rFonts w:ascii="Times New Roman" w:hAnsi="Times New Roman" w:cs="Times New Roman"/>
          <w:sz w:val="22"/>
          <w:szCs w:val="22"/>
        </w:rPr>
      </w:pPr>
    </w:p>
    <w:p w14:paraId="45F23524" w14:textId="77777777" w:rsidR="00964299" w:rsidRPr="000A06C6" w:rsidRDefault="00964299" w:rsidP="00AB784A">
      <w:pPr>
        <w:numPr>
          <w:ilvl w:val="1"/>
          <w:numId w:val="43"/>
        </w:numPr>
        <w:tabs>
          <w:tab w:val="left" w:pos="426"/>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Somente haverá a necessidade de comprovação do preenchimento de requisitos mediante apresentação dos documentos originais não-digitais quando houver dúvida em relação à integridade do documento digital.</w:t>
      </w:r>
    </w:p>
    <w:p w14:paraId="2518F991" w14:textId="77777777" w:rsidR="001A5B35" w:rsidRPr="000A06C6" w:rsidRDefault="001A5B35" w:rsidP="008B08EE">
      <w:pPr>
        <w:tabs>
          <w:tab w:val="left" w:pos="426"/>
        </w:tabs>
        <w:jc w:val="both"/>
        <w:rPr>
          <w:rFonts w:ascii="Times New Roman" w:hAnsi="Times New Roman" w:cs="Times New Roman"/>
          <w:sz w:val="22"/>
          <w:szCs w:val="22"/>
        </w:rPr>
      </w:pPr>
    </w:p>
    <w:p w14:paraId="77ED7892" w14:textId="4421A358" w:rsidR="00964299" w:rsidRPr="000A06C6" w:rsidRDefault="00964299" w:rsidP="00AB784A">
      <w:pPr>
        <w:pStyle w:val="PargrafodaLista"/>
        <w:numPr>
          <w:ilvl w:val="1"/>
          <w:numId w:val="43"/>
        </w:numPr>
        <w:tabs>
          <w:tab w:val="left" w:pos="426"/>
        </w:tabs>
        <w:jc w:val="both"/>
        <w:rPr>
          <w:rFonts w:ascii="Times New Roman" w:hAnsi="Times New Roman" w:cs="Times New Roman"/>
          <w:sz w:val="22"/>
          <w:szCs w:val="22"/>
        </w:rPr>
      </w:pPr>
      <w:r w:rsidRPr="000A06C6">
        <w:rPr>
          <w:rFonts w:ascii="Times New Roman" w:hAnsi="Times New Roman" w:cs="Times New Roman"/>
          <w:sz w:val="22"/>
          <w:szCs w:val="22"/>
        </w:rPr>
        <w:t>Não serão aceitos documentos de habilitação com indicação de CNPJ/CPF diferentes, salvo aqueles legalmente permitidos.</w:t>
      </w:r>
    </w:p>
    <w:p w14:paraId="40727AEC" w14:textId="77777777" w:rsidR="005F2EC9" w:rsidRPr="000A06C6" w:rsidRDefault="005F2EC9" w:rsidP="008B08EE">
      <w:pPr>
        <w:pStyle w:val="PargrafodaLista"/>
        <w:tabs>
          <w:tab w:val="left" w:pos="426"/>
        </w:tabs>
        <w:ind w:left="0"/>
        <w:jc w:val="both"/>
        <w:rPr>
          <w:rFonts w:ascii="Times New Roman" w:hAnsi="Times New Roman" w:cs="Times New Roman"/>
          <w:sz w:val="22"/>
          <w:szCs w:val="22"/>
        </w:rPr>
      </w:pPr>
    </w:p>
    <w:p w14:paraId="6C3778B7" w14:textId="77777777" w:rsidR="00964299" w:rsidRPr="000A06C6" w:rsidRDefault="00964299" w:rsidP="00AB784A">
      <w:pPr>
        <w:pStyle w:val="PargrafodaLista"/>
        <w:numPr>
          <w:ilvl w:val="1"/>
          <w:numId w:val="43"/>
        </w:numPr>
        <w:tabs>
          <w:tab w:val="left" w:pos="426"/>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2E283CF" w14:textId="77777777" w:rsidR="005F2EC9" w:rsidRPr="000A06C6" w:rsidRDefault="005F2EC9" w:rsidP="008B08EE">
      <w:pPr>
        <w:pStyle w:val="PargrafodaLista"/>
        <w:tabs>
          <w:tab w:val="left" w:pos="426"/>
        </w:tabs>
        <w:ind w:left="0"/>
        <w:jc w:val="both"/>
        <w:rPr>
          <w:rFonts w:ascii="Times New Roman" w:hAnsi="Times New Roman" w:cs="Times New Roman"/>
          <w:sz w:val="22"/>
          <w:szCs w:val="22"/>
        </w:rPr>
      </w:pPr>
    </w:p>
    <w:p w14:paraId="271EF21A" w14:textId="7BBE224C" w:rsidR="00964299" w:rsidRPr="000A06C6" w:rsidRDefault="00964299" w:rsidP="00AB784A">
      <w:pPr>
        <w:pStyle w:val="PargrafodaLista"/>
        <w:numPr>
          <w:ilvl w:val="2"/>
          <w:numId w:val="43"/>
        </w:numPr>
        <w:tabs>
          <w:tab w:val="left" w:pos="993"/>
        </w:tabs>
        <w:ind w:left="284" w:firstLine="0"/>
        <w:jc w:val="both"/>
        <w:rPr>
          <w:rFonts w:ascii="Times New Roman" w:hAnsi="Times New Roman" w:cs="Times New Roman"/>
          <w:sz w:val="22"/>
          <w:szCs w:val="22"/>
        </w:rPr>
      </w:pPr>
      <w:r w:rsidRPr="000A06C6">
        <w:rPr>
          <w:rFonts w:ascii="Times New Roman" w:hAnsi="Times New Roman" w:cs="Times New Roman"/>
          <w:sz w:val="22"/>
          <w:szCs w:val="22"/>
        </w:rPr>
        <w:t>Serão aceitos registros de CNPJ de licitante matriz e filial com diferenças de números de documentos pertinentes ao CND e ao CRF/FGTS, quando for comprovada a centralização do recolhimento dessas contribuições.</w:t>
      </w:r>
    </w:p>
    <w:p w14:paraId="6D589E4F" w14:textId="77777777" w:rsidR="001A5B35" w:rsidRPr="000A06C6" w:rsidRDefault="001A5B35" w:rsidP="008B08EE">
      <w:pPr>
        <w:pStyle w:val="PargrafodaLista"/>
        <w:tabs>
          <w:tab w:val="left" w:pos="993"/>
        </w:tabs>
        <w:ind w:left="284"/>
        <w:jc w:val="both"/>
        <w:rPr>
          <w:rFonts w:ascii="Times New Roman" w:hAnsi="Times New Roman" w:cs="Times New Roman"/>
          <w:sz w:val="22"/>
          <w:szCs w:val="22"/>
        </w:rPr>
      </w:pPr>
    </w:p>
    <w:p w14:paraId="693A9F64" w14:textId="77777777" w:rsidR="00964299" w:rsidRPr="000A06C6" w:rsidRDefault="00964299" w:rsidP="00AB784A">
      <w:pPr>
        <w:pStyle w:val="PargrafodaLista"/>
        <w:numPr>
          <w:ilvl w:val="1"/>
          <w:numId w:val="43"/>
        </w:numPr>
        <w:tabs>
          <w:tab w:val="left" w:pos="426"/>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Ressalvado o disposto no item 5, os licitantes deverão encaminhar, nos termos deste Edital, a documentação relacionada nos itens a seguir, para fins de habilitação:</w:t>
      </w:r>
    </w:p>
    <w:p w14:paraId="0901B844" w14:textId="77777777" w:rsidR="00964299" w:rsidRPr="000A06C6" w:rsidRDefault="00964299" w:rsidP="008B08EE">
      <w:pPr>
        <w:pStyle w:val="PargrafodaLista"/>
        <w:ind w:left="858"/>
        <w:jc w:val="both"/>
        <w:rPr>
          <w:rFonts w:ascii="Times New Roman" w:hAnsi="Times New Roman" w:cs="Times New Roman"/>
          <w:sz w:val="22"/>
          <w:szCs w:val="22"/>
          <w:highlight w:val="yellow"/>
        </w:rPr>
      </w:pPr>
    </w:p>
    <w:p w14:paraId="2206C2A0" w14:textId="78DD1222" w:rsidR="00964299" w:rsidRPr="000A06C6" w:rsidRDefault="001A5B35" w:rsidP="00AB784A">
      <w:pPr>
        <w:pStyle w:val="PargrafodaLista"/>
        <w:numPr>
          <w:ilvl w:val="1"/>
          <w:numId w:val="43"/>
        </w:numPr>
        <w:tabs>
          <w:tab w:val="left" w:pos="426"/>
          <w:tab w:val="left" w:pos="1134"/>
        </w:tabs>
        <w:ind w:left="0" w:hanging="7"/>
        <w:contextualSpacing w:val="0"/>
        <w:jc w:val="both"/>
        <w:rPr>
          <w:rFonts w:ascii="Times New Roman" w:hAnsi="Times New Roman" w:cs="Times New Roman"/>
          <w:b/>
          <w:bCs/>
          <w:sz w:val="22"/>
          <w:szCs w:val="22"/>
        </w:rPr>
      </w:pPr>
      <w:r w:rsidRPr="000A06C6">
        <w:rPr>
          <w:rFonts w:ascii="Times New Roman" w:hAnsi="Times New Roman" w:cs="Times New Roman"/>
          <w:b/>
          <w:bCs/>
          <w:sz w:val="22"/>
          <w:szCs w:val="22"/>
        </w:rPr>
        <w:t xml:space="preserve">HABILITAÇÃO JURÍDICA: </w:t>
      </w:r>
    </w:p>
    <w:p w14:paraId="56F3CEBA" w14:textId="77777777" w:rsidR="001A5B35" w:rsidRPr="000A06C6" w:rsidRDefault="001A5B35" w:rsidP="008B08EE">
      <w:pPr>
        <w:pStyle w:val="PargrafodaLista"/>
        <w:tabs>
          <w:tab w:val="left" w:pos="426"/>
          <w:tab w:val="left" w:pos="1134"/>
        </w:tabs>
        <w:ind w:left="0"/>
        <w:contextualSpacing w:val="0"/>
        <w:jc w:val="both"/>
        <w:rPr>
          <w:rFonts w:ascii="Times New Roman" w:hAnsi="Times New Roman" w:cs="Times New Roman"/>
          <w:b/>
          <w:bCs/>
          <w:sz w:val="22"/>
          <w:szCs w:val="22"/>
        </w:rPr>
      </w:pPr>
    </w:p>
    <w:p w14:paraId="78653742" w14:textId="77777777" w:rsidR="00964299" w:rsidRPr="000A06C6" w:rsidRDefault="00964299" w:rsidP="00AB784A">
      <w:pPr>
        <w:pStyle w:val="PargrafodaLista"/>
        <w:numPr>
          <w:ilvl w:val="2"/>
          <w:numId w:val="43"/>
        </w:numPr>
        <w:tabs>
          <w:tab w:val="left" w:pos="851"/>
          <w:tab w:val="left" w:pos="1134"/>
          <w:tab w:val="left" w:pos="1701"/>
        </w:tabs>
        <w:ind w:left="284" w:firstLine="0"/>
        <w:contextualSpacing w:val="0"/>
        <w:jc w:val="both"/>
        <w:rPr>
          <w:rFonts w:ascii="Times New Roman" w:hAnsi="Times New Roman" w:cs="Times New Roman"/>
          <w:bCs/>
          <w:sz w:val="22"/>
          <w:szCs w:val="22"/>
        </w:rPr>
      </w:pPr>
      <w:r w:rsidRPr="000A06C6">
        <w:rPr>
          <w:rFonts w:ascii="Times New Roman" w:hAnsi="Times New Roman" w:cs="Times New Roman"/>
          <w:bCs/>
          <w:sz w:val="22"/>
          <w:szCs w:val="22"/>
        </w:rPr>
        <w:t>No caso de empresário individual: inscrição no Registro Público de Empresas Mercantis, a cargo da Junta Comercial da respectiva sede;</w:t>
      </w:r>
    </w:p>
    <w:p w14:paraId="624E9F24" w14:textId="77777777" w:rsidR="001A5B35" w:rsidRPr="000A06C6" w:rsidRDefault="001A5B35" w:rsidP="008B08EE">
      <w:pPr>
        <w:pStyle w:val="PargrafodaLista"/>
        <w:tabs>
          <w:tab w:val="left" w:pos="851"/>
          <w:tab w:val="left" w:pos="1134"/>
          <w:tab w:val="left" w:pos="1701"/>
        </w:tabs>
        <w:ind w:left="284"/>
        <w:contextualSpacing w:val="0"/>
        <w:jc w:val="both"/>
        <w:rPr>
          <w:rFonts w:ascii="Times New Roman" w:hAnsi="Times New Roman" w:cs="Times New Roman"/>
          <w:bCs/>
          <w:sz w:val="22"/>
          <w:szCs w:val="22"/>
        </w:rPr>
      </w:pPr>
    </w:p>
    <w:p w14:paraId="5E05D596" w14:textId="77777777" w:rsidR="00964299" w:rsidRPr="000A06C6" w:rsidRDefault="00964299" w:rsidP="00AB784A">
      <w:pPr>
        <w:pStyle w:val="PargrafodaLista"/>
        <w:numPr>
          <w:ilvl w:val="2"/>
          <w:numId w:val="43"/>
        </w:numPr>
        <w:tabs>
          <w:tab w:val="left" w:pos="851"/>
          <w:tab w:val="left" w:pos="1134"/>
          <w:tab w:val="left" w:pos="1701"/>
        </w:tabs>
        <w:ind w:left="284" w:firstLine="0"/>
        <w:contextualSpacing w:val="0"/>
        <w:jc w:val="both"/>
        <w:rPr>
          <w:rFonts w:ascii="Times New Roman" w:hAnsi="Times New Roman" w:cs="Times New Roman"/>
          <w:bCs/>
          <w:sz w:val="22"/>
          <w:szCs w:val="22"/>
        </w:rPr>
      </w:pPr>
      <w:r w:rsidRPr="000A06C6">
        <w:rPr>
          <w:rFonts w:ascii="Times New Roman" w:hAnsi="Times New Roman" w:cs="Times New Roman"/>
          <w:bCs/>
          <w:sz w:val="22"/>
          <w:szCs w:val="22"/>
        </w:rPr>
        <w:t xml:space="preserve">Em se tratando de microempreendedor individual – MEI: Certificado da Condição de Microempreendedor Individual - CCMEI, cuja aceitação ficará condicionada à verificação da autenticidade no sítio </w:t>
      </w:r>
      <w:hyperlink r:id="rId18" w:history="1">
        <w:r w:rsidRPr="000A06C6">
          <w:rPr>
            <w:rStyle w:val="Hyperlink"/>
            <w:rFonts w:ascii="Times New Roman" w:hAnsi="Times New Roman" w:cs="Times New Roman"/>
            <w:bCs/>
            <w:color w:val="auto"/>
            <w:sz w:val="22"/>
            <w:szCs w:val="22"/>
          </w:rPr>
          <w:t>www.portaldoempreendedor.gov.br</w:t>
        </w:r>
      </w:hyperlink>
      <w:r w:rsidRPr="000A06C6">
        <w:rPr>
          <w:rFonts w:ascii="Times New Roman" w:hAnsi="Times New Roman" w:cs="Times New Roman"/>
          <w:bCs/>
          <w:sz w:val="22"/>
          <w:szCs w:val="22"/>
        </w:rPr>
        <w:t>;</w:t>
      </w:r>
    </w:p>
    <w:p w14:paraId="7D3C25A8" w14:textId="77777777" w:rsidR="001A5B35" w:rsidRPr="000A06C6" w:rsidRDefault="001A5B35" w:rsidP="008B08EE">
      <w:pPr>
        <w:tabs>
          <w:tab w:val="left" w:pos="851"/>
          <w:tab w:val="left" w:pos="1134"/>
          <w:tab w:val="left" w:pos="1701"/>
        </w:tabs>
        <w:ind w:left="284"/>
        <w:jc w:val="both"/>
        <w:rPr>
          <w:rFonts w:ascii="Times New Roman" w:hAnsi="Times New Roman" w:cs="Times New Roman"/>
          <w:bCs/>
          <w:sz w:val="22"/>
          <w:szCs w:val="22"/>
        </w:rPr>
      </w:pPr>
    </w:p>
    <w:p w14:paraId="20DFCA03" w14:textId="77777777" w:rsidR="00964299" w:rsidRPr="000A06C6" w:rsidRDefault="00964299" w:rsidP="00AB784A">
      <w:pPr>
        <w:pStyle w:val="PargrafodaLista"/>
        <w:numPr>
          <w:ilvl w:val="2"/>
          <w:numId w:val="43"/>
        </w:numPr>
        <w:tabs>
          <w:tab w:val="left" w:pos="851"/>
          <w:tab w:val="left" w:pos="1134"/>
          <w:tab w:val="left" w:pos="1701"/>
        </w:tabs>
        <w:ind w:left="284" w:firstLine="0"/>
        <w:contextualSpacing w:val="0"/>
        <w:jc w:val="both"/>
        <w:rPr>
          <w:rFonts w:ascii="Times New Roman" w:hAnsi="Times New Roman" w:cs="Times New Roman"/>
          <w:bCs/>
          <w:sz w:val="22"/>
          <w:szCs w:val="22"/>
        </w:rPr>
      </w:pPr>
      <w:r w:rsidRPr="000A06C6">
        <w:rPr>
          <w:rFonts w:ascii="Times New Roman" w:hAnsi="Times New Roman" w:cs="Times New Roman"/>
          <w:bCs/>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666BA9DA" w14:textId="77777777" w:rsidR="001A5B35" w:rsidRPr="000A06C6" w:rsidRDefault="001A5B35" w:rsidP="008B08EE">
      <w:pPr>
        <w:tabs>
          <w:tab w:val="left" w:pos="851"/>
          <w:tab w:val="left" w:pos="1134"/>
          <w:tab w:val="left" w:pos="1701"/>
        </w:tabs>
        <w:ind w:left="284"/>
        <w:jc w:val="both"/>
        <w:rPr>
          <w:rFonts w:ascii="Times New Roman" w:hAnsi="Times New Roman" w:cs="Times New Roman"/>
          <w:bCs/>
          <w:sz w:val="22"/>
          <w:szCs w:val="22"/>
        </w:rPr>
      </w:pPr>
    </w:p>
    <w:p w14:paraId="4455ABDB" w14:textId="77777777" w:rsidR="00964299" w:rsidRPr="000A06C6" w:rsidRDefault="00964299" w:rsidP="00AB784A">
      <w:pPr>
        <w:pStyle w:val="PargrafodaLista"/>
        <w:numPr>
          <w:ilvl w:val="2"/>
          <w:numId w:val="43"/>
        </w:numPr>
        <w:tabs>
          <w:tab w:val="left" w:pos="851"/>
          <w:tab w:val="left" w:pos="1134"/>
          <w:tab w:val="left" w:pos="1701"/>
        </w:tabs>
        <w:ind w:left="284" w:firstLine="0"/>
        <w:contextualSpacing w:val="0"/>
        <w:jc w:val="both"/>
        <w:rPr>
          <w:rFonts w:ascii="Times New Roman" w:hAnsi="Times New Roman" w:cs="Times New Roman"/>
          <w:bCs/>
          <w:sz w:val="22"/>
          <w:szCs w:val="22"/>
        </w:rPr>
      </w:pPr>
      <w:r w:rsidRPr="000A06C6">
        <w:rPr>
          <w:rFonts w:ascii="Times New Roman" w:hAnsi="Times New Roman" w:cs="Times New Roman"/>
          <w:bCs/>
          <w:sz w:val="22"/>
          <w:szCs w:val="22"/>
        </w:rPr>
        <w:t>Inscrição no Registro Público de Empresas Mercantis onde opera, com averbação no Registro onde tem sede a matriz, no caso de ser o participante sucursal, filial ou agência;</w:t>
      </w:r>
    </w:p>
    <w:p w14:paraId="10FF3F15" w14:textId="77777777" w:rsidR="001A5B35" w:rsidRPr="000A06C6" w:rsidRDefault="001A5B35" w:rsidP="008B08EE">
      <w:pPr>
        <w:tabs>
          <w:tab w:val="left" w:pos="851"/>
          <w:tab w:val="left" w:pos="1134"/>
          <w:tab w:val="left" w:pos="1701"/>
        </w:tabs>
        <w:ind w:left="284"/>
        <w:jc w:val="both"/>
        <w:rPr>
          <w:rFonts w:ascii="Times New Roman" w:hAnsi="Times New Roman" w:cs="Times New Roman"/>
          <w:bCs/>
          <w:sz w:val="22"/>
          <w:szCs w:val="22"/>
        </w:rPr>
      </w:pPr>
    </w:p>
    <w:p w14:paraId="25AED770" w14:textId="77777777" w:rsidR="00964299" w:rsidRPr="000A06C6" w:rsidRDefault="00964299" w:rsidP="00AB784A">
      <w:pPr>
        <w:pStyle w:val="PargrafodaLista"/>
        <w:numPr>
          <w:ilvl w:val="2"/>
          <w:numId w:val="43"/>
        </w:numPr>
        <w:tabs>
          <w:tab w:val="left" w:pos="851"/>
          <w:tab w:val="left" w:pos="1134"/>
          <w:tab w:val="left" w:pos="1701"/>
        </w:tabs>
        <w:ind w:left="284" w:firstLine="0"/>
        <w:contextualSpacing w:val="0"/>
        <w:jc w:val="both"/>
        <w:rPr>
          <w:rFonts w:ascii="Times New Roman" w:hAnsi="Times New Roman" w:cs="Times New Roman"/>
          <w:bCs/>
          <w:sz w:val="22"/>
          <w:szCs w:val="22"/>
        </w:rPr>
      </w:pPr>
      <w:r w:rsidRPr="000A06C6">
        <w:rPr>
          <w:rFonts w:ascii="Times New Roman" w:hAnsi="Times New Roman" w:cs="Times New Roman"/>
          <w:bCs/>
          <w:sz w:val="22"/>
          <w:szCs w:val="22"/>
        </w:rPr>
        <w:t>No caso de sociedade simples: inscrição do ato constitutivo no Registro Civil das Pessoas Jurídicas do local de sua sede, acompanhada de prova da indicação dos seus administradores;</w:t>
      </w:r>
    </w:p>
    <w:p w14:paraId="58DBD0C5" w14:textId="77777777" w:rsidR="001A5B35" w:rsidRPr="000A06C6" w:rsidRDefault="001A5B35" w:rsidP="008B08EE">
      <w:pPr>
        <w:tabs>
          <w:tab w:val="left" w:pos="851"/>
          <w:tab w:val="left" w:pos="1134"/>
          <w:tab w:val="left" w:pos="1701"/>
        </w:tabs>
        <w:ind w:left="284"/>
        <w:jc w:val="both"/>
        <w:rPr>
          <w:rFonts w:ascii="Times New Roman" w:hAnsi="Times New Roman" w:cs="Times New Roman"/>
          <w:bCs/>
          <w:sz w:val="22"/>
          <w:szCs w:val="22"/>
        </w:rPr>
      </w:pPr>
    </w:p>
    <w:p w14:paraId="3F8BA639" w14:textId="77777777" w:rsidR="00964299" w:rsidRPr="000A06C6" w:rsidRDefault="00964299" w:rsidP="00AB784A">
      <w:pPr>
        <w:pStyle w:val="PargrafodaLista"/>
        <w:numPr>
          <w:ilvl w:val="2"/>
          <w:numId w:val="43"/>
        </w:numPr>
        <w:tabs>
          <w:tab w:val="left" w:pos="851"/>
          <w:tab w:val="left" w:pos="1134"/>
          <w:tab w:val="left" w:pos="1701"/>
        </w:tabs>
        <w:ind w:left="284" w:firstLine="0"/>
        <w:contextualSpacing w:val="0"/>
        <w:jc w:val="both"/>
        <w:rPr>
          <w:rFonts w:ascii="Times New Roman" w:hAnsi="Times New Roman" w:cs="Times New Roman"/>
          <w:bCs/>
          <w:sz w:val="22"/>
          <w:szCs w:val="22"/>
        </w:rPr>
      </w:pPr>
      <w:r w:rsidRPr="000A06C6">
        <w:rPr>
          <w:rFonts w:ascii="Times New Roman" w:hAnsi="Times New Roman" w:cs="Times New Roman"/>
          <w:bCs/>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AE63643" w14:textId="77777777" w:rsidR="008E78DA" w:rsidRPr="000A06C6" w:rsidRDefault="008E78DA" w:rsidP="008B08EE">
      <w:pPr>
        <w:pStyle w:val="PargrafodaLista"/>
        <w:tabs>
          <w:tab w:val="left" w:pos="851"/>
          <w:tab w:val="left" w:pos="1134"/>
          <w:tab w:val="left" w:pos="1701"/>
        </w:tabs>
        <w:ind w:left="284"/>
        <w:contextualSpacing w:val="0"/>
        <w:jc w:val="both"/>
        <w:rPr>
          <w:rFonts w:ascii="Times New Roman" w:hAnsi="Times New Roman" w:cs="Times New Roman"/>
          <w:bCs/>
          <w:sz w:val="22"/>
          <w:szCs w:val="22"/>
        </w:rPr>
      </w:pPr>
    </w:p>
    <w:p w14:paraId="6B74BDEF" w14:textId="77777777" w:rsidR="00964299" w:rsidRPr="000A06C6" w:rsidRDefault="00964299" w:rsidP="00AB784A">
      <w:pPr>
        <w:pStyle w:val="PargrafodaLista"/>
        <w:numPr>
          <w:ilvl w:val="2"/>
          <w:numId w:val="43"/>
        </w:numPr>
        <w:tabs>
          <w:tab w:val="left" w:pos="567"/>
          <w:tab w:val="left" w:pos="851"/>
          <w:tab w:val="left" w:pos="1134"/>
        </w:tabs>
        <w:ind w:left="284" w:firstLine="0"/>
        <w:contextualSpacing w:val="0"/>
        <w:jc w:val="both"/>
        <w:rPr>
          <w:rFonts w:ascii="Times New Roman" w:hAnsi="Times New Roman" w:cs="Times New Roman"/>
          <w:bCs/>
          <w:sz w:val="22"/>
          <w:szCs w:val="22"/>
        </w:rPr>
      </w:pPr>
      <w:r w:rsidRPr="000A06C6">
        <w:rPr>
          <w:rFonts w:ascii="Times New Roman" w:hAnsi="Times New Roman" w:cs="Times New Roman"/>
          <w:bCs/>
          <w:sz w:val="22"/>
          <w:szCs w:val="22"/>
        </w:rPr>
        <w:lastRenderedPageBreak/>
        <w:t>No caso de empresa ou sociedade estrangeira em funcionamento no País: decreto de autorização;</w:t>
      </w:r>
    </w:p>
    <w:p w14:paraId="503C3529" w14:textId="77777777" w:rsidR="001A5B35" w:rsidRPr="000A06C6" w:rsidRDefault="001A5B35" w:rsidP="008B08EE">
      <w:pPr>
        <w:tabs>
          <w:tab w:val="left" w:pos="567"/>
          <w:tab w:val="left" w:pos="851"/>
          <w:tab w:val="left" w:pos="1134"/>
        </w:tabs>
        <w:ind w:left="284"/>
        <w:jc w:val="both"/>
        <w:rPr>
          <w:rFonts w:ascii="Times New Roman" w:hAnsi="Times New Roman" w:cs="Times New Roman"/>
          <w:bCs/>
          <w:sz w:val="22"/>
          <w:szCs w:val="22"/>
        </w:rPr>
      </w:pPr>
    </w:p>
    <w:p w14:paraId="4888F853" w14:textId="77777777" w:rsidR="00964299" w:rsidRPr="000A06C6" w:rsidRDefault="00964299" w:rsidP="00AB784A">
      <w:pPr>
        <w:pStyle w:val="PargrafodaLista"/>
        <w:numPr>
          <w:ilvl w:val="2"/>
          <w:numId w:val="43"/>
        </w:numPr>
        <w:tabs>
          <w:tab w:val="left" w:pos="851"/>
          <w:tab w:val="left" w:pos="1843"/>
        </w:tabs>
        <w:ind w:left="284" w:firstLine="0"/>
        <w:contextualSpacing w:val="0"/>
        <w:jc w:val="both"/>
        <w:rPr>
          <w:rFonts w:ascii="Times New Roman" w:hAnsi="Times New Roman" w:cs="Times New Roman"/>
          <w:bCs/>
          <w:sz w:val="22"/>
          <w:szCs w:val="22"/>
        </w:rPr>
      </w:pPr>
      <w:r w:rsidRPr="000A06C6">
        <w:rPr>
          <w:rFonts w:ascii="Times New Roman" w:hAnsi="Times New Roman" w:cs="Times New Roman"/>
          <w:bCs/>
          <w:sz w:val="22"/>
          <w:szCs w:val="22"/>
        </w:rPr>
        <w:t>Os documentos acima deverão estar acompanhados de todas as alterações ou da consolidação respectiva;</w:t>
      </w:r>
    </w:p>
    <w:p w14:paraId="0B895594" w14:textId="77777777" w:rsidR="001A5B35" w:rsidRPr="000A06C6" w:rsidRDefault="001A5B35" w:rsidP="008B08EE">
      <w:pPr>
        <w:tabs>
          <w:tab w:val="left" w:pos="1843"/>
        </w:tabs>
        <w:jc w:val="both"/>
        <w:rPr>
          <w:rFonts w:ascii="Times New Roman" w:hAnsi="Times New Roman" w:cs="Times New Roman"/>
          <w:bCs/>
          <w:sz w:val="22"/>
          <w:szCs w:val="22"/>
        </w:rPr>
      </w:pPr>
    </w:p>
    <w:p w14:paraId="71DC21B9" w14:textId="28E4BE5E" w:rsidR="001A5B35" w:rsidRPr="000A06C6" w:rsidRDefault="001A5B35" w:rsidP="00AB784A">
      <w:pPr>
        <w:pStyle w:val="PargrafodaLista"/>
        <w:numPr>
          <w:ilvl w:val="1"/>
          <w:numId w:val="43"/>
        </w:numPr>
        <w:tabs>
          <w:tab w:val="left" w:pos="426"/>
          <w:tab w:val="left" w:pos="993"/>
        </w:tabs>
        <w:ind w:left="0" w:firstLine="0"/>
        <w:contextualSpacing w:val="0"/>
        <w:jc w:val="both"/>
        <w:rPr>
          <w:rFonts w:ascii="Times New Roman" w:hAnsi="Times New Roman" w:cs="Times New Roman"/>
          <w:b/>
          <w:bCs/>
          <w:sz w:val="22"/>
          <w:szCs w:val="22"/>
        </w:rPr>
      </w:pPr>
      <w:r w:rsidRPr="000A06C6">
        <w:rPr>
          <w:rFonts w:ascii="Times New Roman" w:hAnsi="Times New Roman" w:cs="Times New Roman"/>
          <w:b/>
          <w:bCs/>
          <w:sz w:val="22"/>
          <w:szCs w:val="22"/>
        </w:rPr>
        <w:t>REGULARIDADE FISCAL E TRABALHISTA:</w:t>
      </w:r>
    </w:p>
    <w:p w14:paraId="27134DD4" w14:textId="77777777" w:rsidR="001A5B35" w:rsidRPr="000A06C6" w:rsidRDefault="001A5B35" w:rsidP="008B08EE">
      <w:pPr>
        <w:pStyle w:val="PargrafodaLista"/>
        <w:tabs>
          <w:tab w:val="left" w:pos="426"/>
          <w:tab w:val="left" w:pos="993"/>
        </w:tabs>
        <w:ind w:left="0"/>
        <w:contextualSpacing w:val="0"/>
        <w:jc w:val="both"/>
        <w:rPr>
          <w:rFonts w:ascii="Times New Roman" w:hAnsi="Times New Roman" w:cs="Times New Roman"/>
          <w:b/>
          <w:bCs/>
          <w:sz w:val="22"/>
          <w:szCs w:val="22"/>
        </w:rPr>
      </w:pPr>
    </w:p>
    <w:p w14:paraId="51FFFABC" w14:textId="2C3293B2" w:rsidR="00964299" w:rsidRPr="000A06C6" w:rsidRDefault="00964299" w:rsidP="00AB784A">
      <w:pPr>
        <w:numPr>
          <w:ilvl w:val="2"/>
          <w:numId w:val="43"/>
        </w:numPr>
        <w:tabs>
          <w:tab w:val="left" w:pos="851"/>
        </w:tabs>
        <w:autoSpaceDE w:val="0"/>
        <w:snapToGrid w:val="0"/>
        <w:ind w:left="284" w:firstLine="0"/>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t>CNPJ - Prova de inscrição no Cadastro Nacional de Pessoas Jurídicas ou no Cadastro de Pessoas Físicas, conforme o caso;</w:t>
      </w:r>
    </w:p>
    <w:p w14:paraId="2B58D514" w14:textId="77777777" w:rsidR="00A65E2A" w:rsidRPr="000A06C6" w:rsidRDefault="00A65E2A" w:rsidP="00A65E2A">
      <w:pPr>
        <w:tabs>
          <w:tab w:val="left" w:pos="851"/>
        </w:tabs>
        <w:autoSpaceDE w:val="0"/>
        <w:snapToGrid w:val="0"/>
        <w:ind w:left="284"/>
        <w:jc w:val="both"/>
        <w:rPr>
          <w:rFonts w:ascii="Times New Roman" w:hAnsi="Times New Roman" w:cs="Times New Roman"/>
          <w:sz w:val="22"/>
          <w:szCs w:val="22"/>
          <w:lang w:eastAsia="en-US"/>
        </w:rPr>
      </w:pPr>
    </w:p>
    <w:p w14:paraId="05DBE573" w14:textId="067AB306" w:rsidR="00A65E2A" w:rsidRPr="000A06C6" w:rsidRDefault="00A65E2A" w:rsidP="00AB784A">
      <w:pPr>
        <w:numPr>
          <w:ilvl w:val="2"/>
          <w:numId w:val="43"/>
        </w:numPr>
        <w:tabs>
          <w:tab w:val="left" w:pos="851"/>
        </w:tabs>
        <w:autoSpaceDE w:val="0"/>
        <w:snapToGrid w:val="0"/>
        <w:ind w:left="284" w:firstLine="0"/>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t>Prova de inscrição no cadastro de contribuintes estadual ou municipal, se houver, relativo ao domicílio ou sede do licitante, pertinente ao seu ramo de atividade e compatível com o objeto contratual;</w:t>
      </w:r>
    </w:p>
    <w:p w14:paraId="2A9D79E3" w14:textId="77777777" w:rsidR="001A5B35" w:rsidRPr="000A06C6" w:rsidRDefault="001A5B35" w:rsidP="008B08EE">
      <w:pPr>
        <w:tabs>
          <w:tab w:val="left" w:pos="851"/>
        </w:tabs>
        <w:autoSpaceDE w:val="0"/>
        <w:snapToGrid w:val="0"/>
        <w:ind w:left="284"/>
        <w:jc w:val="both"/>
        <w:rPr>
          <w:rFonts w:ascii="Times New Roman" w:hAnsi="Times New Roman" w:cs="Times New Roman"/>
          <w:sz w:val="22"/>
          <w:szCs w:val="22"/>
          <w:lang w:eastAsia="en-US"/>
        </w:rPr>
      </w:pPr>
    </w:p>
    <w:p w14:paraId="6442D4B0" w14:textId="77777777" w:rsidR="00964299" w:rsidRPr="000A06C6" w:rsidRDefault="00964299" w:rsidP="00AB784A">
      <w:pPr>
        <w:numPr>
          <w:ilvl w:val="2"/>
          <w:numId w:val="43"/>
        </w:numPr>
        <w:tabs>
          <w:tab w:val="left" w:pos="851"/>
        </w:tabs>
        <w:autoSpaceDE w:val="0"/>
        <w:snapToGri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659B1F5" w14:textId="77777777" w:rsidR="001A5B35" w:rsidRPr="000A06C6" w:rsidRDefault="001A5B35" w:rsidP="008B08EE">
      <w:pPr>
        <w:tabs>
          <w:tab w:val="left" w:pos="851"/>
        </w:tabs>
        <w:autoSpaceDE w:val="0"/>
        <w:snapToGrid w:val="0"/>
        <w:ind w:left="284"/>
        <w:jc w:val="both"/>
        <w:rPr>
          <w:rFonts w:ascii="Times New Roman" w:hAnsi="Times New Roman" w:cs="Times New Roman"/>
          <w:sz w:val="22"/>
          <w:szCs w:val="22"/>
        </w:rPr>
      </w:pPr>
    </w:p>
    <w:p w14:paraId="72E64E55" w14:textId="59A7C96F" w:rsidR="00964299" w:rsidRPr="000A06C6" w:rsidRDefault="00964299" w:rsidP="00AB784A">
      <w:pPr>
        <w:numPr>
          <w:ilvl w:val="2"/>
          <w:numId w:val="43"/>
        </w:numPr>
        <w:tabs>
          <w:tab w:val="left" w:pos="851"/>
        </w:tabs>
        <w:autoSpaceDE w:val="0"/>
        <w:snapToGrid w:val="0"/>
        <w:ind w:left="284" w:firstLine="0"/>
        <w:jc w:val="both"/>
        <w:rPr>
          <w:rFonts w:ascii="Times New Roman" w:hAnsi="Times New Roman" w:cs="Times New Roman"/>
          <w:sz w:val="22"/>
          <w:szCs w:val="22"/>
        </w:rPr>
      </w:pPr>
      <w:r w:rsidRPr="000A06C6">
        <w:rPr>
          <w:rFonts w:ascii="Times New Roman" w:hAnsi="Times New Roman" w:cs="Times New Roman"/>
          <w:sz w:val="22"/>
          <w:szCs w:val="22"/>
          <w:lang w:eastAsia="en-US"/>
        </w:rPr>
        <w:t>Prova de regularidade com o Fundo de Garantia do Tempo de Serviço (FGTS);</w:t>
      </w:r>
    </w:p>
    <w:p w14:paraId="14E7922D" w14:textId="77777777" w:rsidR="00556AB6" w:rsidRPr="000A06C6" w:rsidRDefault="00556AB6" w:rsidP="00556AB6">
      <w:pPr>
        <w:tabs>
          <w:tab w:val="left" w:pos="851"/>
        </w:tabs>
        <w:autoSpaceDE w:val="0"/>
        <w:snapToGrid w:val="0"/>
        <w:jc w:val="both"/>
        <w:rPr>
          <w:rFonts w:ascii="Times New Roman" w:hAnsi="Times New Roman" w:cs="Times New Roman"/>
          <w:sz w:val="22"/>
          <w:szCs w:val="22"/>
        </w:rPr>
      </w:pPr>
    </w:p>
    <w:p w14:paraId="08581063" w14:textId="77777777" w:rsidR="00964299" w:rsidRPr="000A06C6" w:rsidRDefault="00964299" w:rsidP="00AB784A">
      <w:pPr>
        <w:numPr>
          <w:ilvl w:val="2"/>
          <w:numId w:val="43"/>
        </w:numPr>
        <w:tabs>
          <w:tab w:val="left" w:pos="851"/>
        </w:tabs>
        <w:autoSpaceDE w:val="0"/>
        <w:snapToGrid w:val="0"/>
        <w:ind w:left="284" w:firstLine="0"/>
        <w:jc w:val="both"/>
        <w:rPr>
          <w:rFonts w:ascii="Times New Roman" w:hAnsi="Times New Roman" w:cs="Times New Roman"/>
          <w:sz w:val="22"/>
          <w:szCs w:val="22"/>
        </w:rPr>
      </w:pPr>
      <w:r w:rsidRPr="000A06C6">
        <w:rPr>
          <w:rFonts w:ascii="Times New Roman" w:hAnsi="Times New Roman" w:cs="Times New Roman"/>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6E653FE" w14:textId="77777777" w:rsidR="00534A76" w:rsidRPr="000A06C6" w:rsidRDefault="00534A76" w:rsidP="00534A76">
      <w:pPr>
        <w:tabs>
          <w:tab w:val="left" w:pos="851"/>
        </w:tabs>
        <w:autoSpaceDE w:val="0"/>
        <w:snapToGrid w:val="0"/>
        <w:ind w:left="284"/>
        <w:jc w:val="both"/>
        <w:rPr>
          <w:rFonts w:ascii="Times New Roman" w:hAnsi="Times New Roman" w:cs="Times New Roman"/>
          <w:sz w:val="22"/>
          <w:szCs w:val="22"/>
        </w:rPr>
      </w:pPr>
    </w:p>
    <w:p w14:paraId="35796308" w14:textId="77777777" w:rsidR="00964299" w:rsidRPr="000A06C6" w:rsidRDefault="00964299" w:rsidP="00AB784A">
      <w:pPr>
        <w:numPr>
          <w:ilvl w:val="2"/>
          <w:numId w:val="43"/>
        </w:numPr>
        <w:tabs>
          <w:tab w:val="left" w:pos="851"/>
        </w:tabs>
        <w:autoSpaceDE w:val="0"/>
        <w:snapToGrid w:val="0"/>
        <w:ind w:left="284" w:firstLine="0"/>
        <w:jc w:val="both"/>
        <w:rPr>
          <w:rFonts w:ascii="Times New Roman" w:hAnsi="Times New Roman" w:cs="Times New Roman"/>
          <w:sz w:val="22"/>
          <w:szCs w:val="22"/>
        </w:rPr>
      </w:pPr>
      <w:r w:rsidRPr="000A06C6">
        <w:rPr>
          <w:rFonts w:ascii="Times New Roman" w:hAnsi="Times New Roman" w:cs="Times New Roman"/>
          <w:bCs/>
          <w:sz w:val="22"/>
          <w:szCs w:val="22"/>
        </w:rPr>
        <w:t>Prova de regularidade junto à Fazenda Estadual, através da Certidão Negativa conjunta junto aos Tributos Estaduais, emitida pela Secretaria da Fazenda Estadual onde a empresa for sediada;</w:t>
      </w:r>
    </w:p>
    <w:p w14:paraId="68A8C1C3" w14:textId="77777777" w:rsidR="001A5B35" w:rsidRPr="000A06C6" w:rsidRDefault="001A5B35" w:rsidP="008B08EE">
      <w:pPr>
        <w:tabs>
          <w:tab w:val="left" w:pos="851"/>
        </w:tabs>
        <w:autoSpaceDE w:val="0"/>
        <w:snapToGrid w:val="0"/>
        <w:ind w:left="284"/>
        <w:jc w:val="both"/>
        <w:rPr>
          <w:rFonts w:ascii="Times New Roman" w:hAnsi="Times New Roman" w:cs="Times New Roman"/>
          <w:sz w:val="22"/>
          <w:szCs w:val="22"/>
        </w:rPr>
      </w:pPr>
    </w:p>
    <w:p w14:paraId="0CD9052C" w14:textId="77777777" w:rsidR="00964299" w:rsidRPr="000A06C6" w:rsidRDefault="00964299" w:rsidP="00AB784A">
      <w:pPr>
        <w:numPr>
          <w:ilvl w:val="2"/>
          <w:numId w:val="43"/>
        </w:numPr>
        <w:tabs>
          <w:tab w:val="left" w:pos="851"/>
        </w:tabs>
        <w:autoSpaceDE w:val="0"/>
        <w:snapToGri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Prova de regularidade junto à Fazenda Municipal, através da Certidão Negativa junto aos Tributos Municipais, emitida pela Secretaria da Fazenda Municipal onde a empresa for sediada;</w:t>
      </w:r>
    </w:p>
    <w:p w14:paraId="7C3FDF0D" w14:textId="77777777" w:rsidR="001A5B35" w:rsidRPr="000A06C6" w:rsidRDefault="001A5B35" w:rsidP="008B08EE">
      <w:pPr>
        <w:tabs>
          <w:tab w:val="left" w:pos="851"/>
        </w:tabs>
        <w:autoSpaceDE w:val="0"/>
        <w:snapToGrid w:val="0"/>
        <w:ind w:left="284"/>
        <w:jc w:val="both"/>
        <w:rPr>
          <w:rFonts w:ascii="Times New Roman" w:hAnsi="Times New Roman" w:cs="Times New Roman"/>
          <w:b/>
          <w:sz w:val="22"/>
          <w:szCs w:val="22"/>
        </w:rPr>
      </w:pPr>
    </w:p>
    <w:p w14:paraId="7CA82599" w14:textId="77777777" w:rsidR="00964299" w:rsidRPr="000A06C6" w:rsidRDefault="00964299" w:rsidP="00AB784A">
      <w:pPr>
        <w:numPr>
          <w:ilvl w:val="2"/>
          <w:numId w:val="43"/>
        </w:numPr>
        <w:tabs>
          <w:tab w:val="left" w:pos="851"/>
        </w:tabs>
        <w:autoSpaceDE w:val="0"/>
        <w:snapToGrid w:val="0"/>
        <w:ind w:left="284" w:firstLine="0"/>
        <w:jc w:val="both"/>
        <w:rPr>
          <w:rFonts w:ascii="Times New Roman" w:hAnsi="Times New Roman" w:cs="Times New Roman"/>
          <w:b/>
          <w:sz w:val="22"/>
          <w:szCs w:val="22"/>
        </w:rPr>
      </w:pPr>
      <w:r w:rsidRPr="000A06C6">
        <w:rPr>
          <w:rFonts w:ascii="Times New Roman" w:hAnsi="Times New Roman" w:cs="Times New Roman"/>
          <w:sz w:val="22"/>
          <w:szCs w:val="22"/>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3AAA4101" w14:textId="77777777" w:rsidR="001A5B35" w:rsidRPr="000A06C6" w:rsidRDefault="001A5B35" w:rsidP="008B08EE">
      <w:pPr>
        <w:tabs>
          <w:tab w:val="left" w:pos="851"/>
        </w:tabs>
        <w:autoSpaceDE w:val="0"/>
        <w:snapToGrid w:val="0"/>
        <w:ind w:left="284"/>
        <w:jc w:val="both"/>
        <w:rPr>
          <w:rFonts w:ascii="Times New Roman" w:hAnsi="Times New Roman" w:cs="Times New Roman"/>
          <w:b/>
          <w:sz w:val="22"/>
          <w:szCs w:val="22"/>
        </w:rPr>
      </w:pPr>
    </w:p>
    <w:p w14:paraId="59B75CC3" w14:textId="77777777" w:rsidR="00964299" w:rsidRPr="000A06C6" w:rsidRDefault="00964299" w:rsidP="00AB784A">
      <w:pPr>
        <w:numPr>
          <w:ilvl w:val="2"/>
          <w:numId w:val="43"/>
        </w:numPr>
        <w:tabs>
          <w:tab w:val="left" w:pos="709"/>
          <w:tab w:val="left" w:pos="851"/>
          <w:tab w:val="left" w:pos="1440"/>
          <w:tab w:val="left" w:pos="1701"/>
        </w:tabs>
        <w:autoSpaceDE w:val="0"/>
        <w:snapToGrid w:val="0"/>
        <w:ind w:left="284" w:firstLine="0"/>
        <w:jc w:val="both"/>
        <w:rPr>
          <w:rFonts w:ascii="Times New Roman" w:hAnsi="Times New Roman" w:cs="Times New Roman"/>
          <w:b/>
          <w:bCs/>
          <w:iCs/>
          <w:sz w:val="22"/>
          <w:szCs w:val="22"/>
          <w:u w:val="single"/>
        </w:rPr>
      </w:pPr>
      <w:r w:rsidRPr="000A06C6">
        <w:rPr>
          <w:rFonts w:ascii="Times New Roman" w:hAnsi="Times New Roman" w:cs="Times New Roman"/>
          <w:sz w:val="22"/>
          <w:szCs w:val="22"/>
          <w:lang w:eastAsia="en-US" w:bidi="pt-BR"/>
        </w:rPr>
        <w:t xml:space="preserve"> Caso o licitante detentor do menor preço seja qualificado como microempresa ou empresa de pequeno porte </w:t>
      </w:r>
      <w:r w:rsidRPr="000A06C6">
        <w:rPr>
          <w:rFonts w:ascii="Times New Roman" w:hAnsi="Times New Roman" w:cs="Times New Roman"/>
          <w:sz w:val="22"/>
          <w:szCs w:val="22"/>
          <w:lang w:eastAsia="en-US"/>
        </w:rPr>
        <w:t>deverá apresentar toda a documentação exigida para efeito de comprovação de regularidade fiscal, mesmo que esta apresente alguma restrição, sob pena de inabilitação.</w:t>
      </w:r>
    </w:p>
    <w:p w14:paraId="77F33D1F" w14:textId="77777777" w:rsidR="00584797" w:rsidRPr="000A06C6" w:rsidRDefault="00584797" w:rsidP="008B08EE">
      <w:pPr>
        <w:tabs>
          <w:tab w:val="left" w:pos="709"/>
          <w:tab w:val="left" w:pos="1440"/>
          <w:tab w:val="left" w:pos="1701"/>
        </w:tabs>
        <w:autoSpaceDE w:val="0"/>
        <w:snapToGrid w:val="0"/>
        <w:jc w:val="both"/>
        <w:rPr>
          <w:rFonts w:ascii="Times New Roman" w:hAnsi="Times New Roman" w:cs="Times New Roman"/>
          <w:b/>
          <w:bCs/>
          <w:iCs/>
          <w:sz w:val="22"/>
          <w:szCs w:val="22"/>
          <w:u w:val="single"/>
        </w:rPr>
      </w:pPr>
    </w:p>
    <w:p w14:paraId="6A6E7A2E" w14:textId="06FCB143" w:rsidR="00964299" w:rsidRPr="000A06C6" w:rsidRDefault="001A5B35" w:rsidP="00AB784A">
      <w:pPr>
        <w:pStyle w:val="PargrafodaLista"/>
        <w:numPr>
          <w:ilvl w:val="1"/>
          <w:numId w:val="43"/>
        </w:numPr>
        <w:tabs>
          <w:tab w:val="left" w:pos="567"/>
        </w:tabs>
        <w:ind w:left="0" w:firstLine="0"/>
        <w:contextualSpacing w:val="0"/>
        <w:jc w:val="both"/>
        <w:rPr>
          <w:rFonts w:ascii="Times New Roman" w:hAnsi="Times New Roman" w:cs="Times New Roman"/>
          <w:b/>
          <w:sz w:val="22"/>
          <w:szCs w:val="22"/>
        </w:rPr>
      </w:pPr>
      <w:r w:rsidRPr="000A06C6">
        <w:rPr>
          <w:rFonts w:ascii="Times New Roman" w:hAnsi="Times New Roman" w:cs="Times New Roman"/>
          <w:b/>
          <w:sz w:val="22"/>
          <w:szCs w:val="22"/>
        </w:rPr>
        <w:t>QUALIFICAÇÃO ECONÔMICO-FINANCEIRA</w:t>
      </w:r>
      <w:r w:rsidRPr="000A06C6">
        <w:rPr>
          <w:rFonts w:ascii="Times New Roman" w:hAnsi="Times New Roman" w:cs="Times New Roman"/>
          <w:sz w:val="22"/>
          <w:szCs w:val="22"/>
        </w:rPr>
        <w:t>.</w:t>
      </w:r>
    </w:p>
    <w:p w14:paraId="65835148" w14:textId="77777777" w:rsidR="001A5B35" w:rsidRPr="000A06C6" w:rsidRDefault="001A5B35" w:rsidP="008B08EE">
      <w:pPr>
        <w:pStyle w:val="PargrafodaLista"/>
        <w:tabs>
          <w:tab w:val="left" w:pos="567"/>
        </w:tabs>
        <w:ind w:left="0"/>
        <w:contextualSpacing w:val="0"/>
        <w:jc w:val="both"/>
        <w:rPr>
          <w:rFonts w:ascii="Times New Roman" w:hAnsi="Times New Roman" w:cs="Times New Roman"/>
          <w:b/>
          <w:sz w:val="22"/>
          <w:szCs w:val="22"/>
        </w:rPr>
      </w:pPr>
    </w:p>
    <w:p w14:paraId="2B5232A5" w14:textId="500E36AE" w:rsidR="00964299" w:rsidRPr="000A06C6" w:rsidRDefault="0060327F" w:rsidP="00AB784A">
      <w:pPr>
        <w:numPr>
          <w:ilvl w:val="2"/>
          <w:numId w:val="43"/>
        </w:numPr>
        <w:tabs>
          <w:tab w:val="left" w:pos="993"/>
          <w:tab w:val="left" w:pos="1843"/>
        </w:tabs>
        <w:autoSpaceDE w:val="0"/>
        <w:snapToGri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Certidão Negativa de falência, de concordata, de recuperação judicial ou extrajudicial (Lei nº 11.101, de 9.2.2005), expedida pelo distribuidor da sede da empresa, datado dos últimos 30 (trinta) dias, ou que esteja dentro do prazo de validade expresso na própria Certidão</w:t>
      </w:r>
      <w:r w:rsidR="00964299" w:rsidRPr="000A06C6">
        <w:rPr>
          <w:rFonts w:ascii="Times New Roman" w:hAnsi="Times New Roman" w:cs="Times New Roman"/>
          <w:sz w:val="22"/>
          <w:szCs w:val="22"/>
        </w:rPr>
        <w:t>;</w:t>
      </w:r>
    </w:p>
    <w:p w14:paraId="4C5496BD" w14:textId="55E938F4" w:rsidR="004378A9" w:rsidRPr="000A06C6" w:rsidRDefault="004378A9" w:rsidP="00AB784A">
      <w:pPr>
        <w:numPr>
          <w:ilvl w:val="2"/>
          <w:numId w:val="43"/>
        </w:numPr>
        <w:tabs>
          <w:tab w:val="left" w:pos="993"/>
          <w:tab w:val="left" w:pos="1843"/>
        </w:tabs>
        <w:autoSpaceDE w:val="0"/>
        <w:snapToGri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 xml:space="preserve">Caso a empresa seja optante pelo SIMPLES – Sistema Integrado de Pagamento de Impostos e Contribuições das Microempresas e das Empresas de Pequeno Porte, amparada pela lei Complementar n° 123, de 14 de dezembro de 2006, deverá declarar que está desobrigada de fazer o balanço patrimonial, assinada pelo seu representante legal e bem como referendada pelo profissional responsável pelas escriturações contábeis, </w:t>
      </w:r>
      <w:r w:rsidRPr="000A06C6">
        <w:rPr>
          <w:rFonts w:ascii="Times New Roman" w:hAnsi="Times New Roman" w:cs="Times New Roman"/>
          <w:sz w:val="22"/>
          <w:szCs w:val="22"/>
        </w:rPr>
        <w:lastRenderedPageBreak/>
        <w:t>inclusive exarando o número de inscrição no Conselho Regional de Contabilidade – CRC, ou Certidão Simplificada expedida pela Junta Comercial.</w:t>
      </w:r>
    </w:p>
    <w:p w14:paraId="79D22CF1" w14:textId="77777777" w:rsidR="001A5B35" w:rsidRPr="000A06C6" w:rsidRDefault="001A5B35" w:rsidP="008B08EE">
      <w:pPr>
        <w:tabs>
          <w:tab w:val="left" w:pos="993"/>
          <w:tab w:val="left" w:pos="1843"/>
        </w:tabs>
        <w:autoSpaceDE w:val="0"/>
        <w:snapToGrid w:val="0"/>
        <w:ind w:left="284"/>
        <w:jc w:val="both"/>
        <w:rPr>
          <w:rFonts w:ascii="Times New Roman" w:hAnsi="Times New Roman" w:cs="Times New Roman"/>
          <w:sz w:val="22"/>
          <w:szCs w:val="22"/>
        </w:rPr>
      </w:pPr>
    </w:p>
    <w:p w14:paraId="0B6DA80E" w14:textId="77777777" w:rsidR="00964299" w:rsidRPr="000A06C6" w:rsidRDefault="00964299" w:rsidP="00AB784A">
      <w:pPr>
        <w:numPr>
          <w:ilvl w:val="2"/>
          <w:numId w:val="43"/>
        </w:numPr>
        <w:tabs>
          <w:tab w:val="left" w:pos="993"/>
          <w:tab w:val="left" w:pos="1843"/>
        </w:tabs>
        <w:autoSpaceDE w:val="0"/>
        <w:snapToGri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A21A5E9" w14:textId="77777777" w:rsidR="009F7B7C" w:rsidRPr="000A06C6" w:rsidRDefault="009F7B7C" w:rsidP="004378A9">
      <w:pPr>
        <w:jc w:val="both"/>
        <w:rPr>
          <w:rFonts w:ascii="Times New Roman" w:hAnsi="Times New Roman" w:cs="Times New Roman"/>
          <w:sz w:val="22"/>
          <w:szCs w:val="22"/>
          <w:lang w:eastAsia="en-US"/>
        </w:rPr>
      </w:pPr>
    </w:p>
    <w:p w14:paraId="688F429C" w14:textId="77777777" w:rsidR="00964299" w:rsidRPr="000A06C6" w:rsidRDefault="00964299" w:rsidP="00AB784A">
      <w:pPr>
        <w:pStyle w:val="PargrafodaLista"/>
        <w:numPr>
          <w:ilvl w:val="3"/>
          <w:numId w:val="43"/>
        </w:numPr>
        <w:ind w:left="567" w:firstLine="0"/>
        <w:contextualSpacing w:val="0"/>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t>No caso de empresa constituída no exercício social vigente, admite-se a apresentação de balanço patrimonial e demonstrações contábeis referentes ao período de existência da sociedade;</w:t>
      </w:r>
    </w:p>
    <w:p w14:paraId="2F4DA371" w14:textId="77777777" w:rsidR="001A5B35" w:rsidRPr="000A06C6" w:rsidRDefault="001A5B35" w:rsidP="008B08EE">
      <w:pPr>
        <w:ind w:left="567"/>
        <w:jc w:val="both"/>
        <w:rPr>
          <w:rFonts w:ascii="Times New Roman" w:hAnsi="Times New Roman" w:cs="Times New Roman"/>
          <w:sz w:val="22"/>
          <w:szCs w:val="22"/>
          <w:lang w:eastAsia="en-US"/>
        </w:rPr>
      </w:pPr>
    </w:p>
    <w:p w14:paraId="5AFB55B4" w14:textId="77777777" w:rsidR="00964299" w:rsidRPr="000A06C6" w:rsidRDefault="00964299" w:rsidP="00AB784A">
      <w:pPr>
        <w:pStyle w:val="PargrafodaLista"/>
        <w:numPr>
          <w:ilvl w:val="3"/>
          <w:numId w:val="43"/>
        </w:numPr>
        <w:ind w:left="567" w:firstLine="0"/>
        <w:contextualSpacing w:val="0"/>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t>É admissível o balanço intermediário, se decorrer de lei ou contrato social/estatuto social.</w:t>
      </w:r>
    </w:p>
    <w:p w14:paraId="5ACB916C" w14:textId="77777777" w:rsidR="001A5B35" w:rsidRPr="000A06C6" w:rsidRDefault="001A5B35" w:rsidP="008B08EE">
      <w:pPr>
        <w:ind w:left="567"/>
        <w:jc w:val="both"/>
        <w:rPr>
          <w:rFonts w:ascii="Times New Roman" w:hAnsi="Times New Roman" w:cs="Times New Roman"/>
          <w:sz w:val="22"/>
          <w:szCs w:val="22"/>
          <w:lang w:eastAsia="en-US"/>
        </w:rPr>
      </w:pPr>
    </w:p>
    <w:p w14:paraId="7713BDF8" w14:textId="77777777" w:rsidR="00964299" w:rsidRPr="000A06C6" w:rsidRDefault="00964299" w:rsidP="00AB784A">
      <w:pPr>
        <w:pStyle w:val="PargrafodaLista"/>
        <w:numPr>
          <w:ilvl w:val="3"/>
          <w:numId w:val="43"/>
        </w:numPr>
        <w:ind w:left="567"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lang w:eastAsia="en-US"/>
        </w:rPr>
        <w:t xml:space="preserve">Caso o licitante seja </w:t>
      </w:r>
      <w:proofErr w:type="gramStart"/>
      <w:r w:rsidRPr="000A06C6">
        <w:rPr>
          <w:rFonts w:ascii="Times New Roman" w:hAnsi="Times New Roman" w:cs="Times New Roman"/>
          <w:sz w:val="22"/>
          <w:szCs w:val="22"/>
          <w:lang w:eastAsia="en-US"/>
        </w:rPr>
        <w:t>cooperativa</w:t>
      </w:r>
      <w:proofErr w:type="gramEnd"/>
      <w:r w:rsidRPr="000A06C6">
        <w:rPr>
          <w:rFonts w:ascii="Times New Roman" w:hAnsi="Times New Roman" w:cs="Times New Roman"/>
          <w:sz w:val="22"/>
          <w:szCs w:val="22"/>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7C5EB466" w14:textId="77777777" w:rsidR="001A5B35" w:rsidRPr="000A06C6" w:rsidRDefault="001A5B35" w:rsidP="008B08EE">
      <w:pPr>
        <w:ind w:left="567"/>
        <w:jc w:val="both"/>
        <w:rPr>
          <w:rFonts w:ascii="Times New Roman" w:hAnsi="Times New Roman" w:cs="Times New Roman"/>
          <w:sz w:val="22"/>
          <w:szCs w:val="22"/>
        </w:rPr>
      </w:pPr>
    </w:p>
    <w:p w14:paraId="4B6BBC4B" w14:textId="0E4C1A38" w:rsidR="00964299" w:rsidRPr="000A06C6" w:rsidRDefault="00964299" w:rsidP="00AB784A">
      <w:pPr>
        <w:numPr>
          <w:ilvl w:val="2"/>
          <w:numId w:val="43"/>
        </w:numPr>
        <w:tabs>
          <w:tab w:val="left" w:pos="993"/>
          <w:tab w:val="left" w:pos="1843"/>
        </w:tabs>
        <w:autoSpaceDE w:val="0"/>
        <w:snapToGri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A comprovação da situação financeira da empresa será constatada mediante obtenção de índices de Liquidez Geral (LG), Solvência Geral (SG) e Liquidez Corrente (LC), superiores a 1 (um) resultantes da aplicação das fórmulas:</w:t>
      </w:r>
    </w:p>
    <w:p w14:paraId="7F2363FB" w14:textId="77777777" w:rsidR="00964299" w:rsidRPr="000A06C6" w:rsidRDefault="00964299" w:rsidP="008B08EE">
      <w:pPr>
        <w:tabs>
          <w:tab w:val="left" w:pos="1440"/>
          <w:tab w:val="left" w:pos="1843"/>
        </w:tabs>
        <w:autoSpaceDE w:val="0"/>
        <w:snapToGrid w:val="0"/>
        <w:ind w:left="567"/>
        <w:jc w:val="both"/>
        <w:rPr>
          <w:rFonts w:ascii="Times New Roman" w:hAnsi="Times New Roman" w:cs="Times New Roman"/>
          <w:sz w:val="22"/>
          <w:szCs w:val="22"/>
        </w:rPr>
      </w:pPr>
    </w:p>
    <w:p w14:paraId="3D30F577" w14:textId="77777777" w:rsidR="00534A76" w:rsidRPr="000A06C6" w:rsidRDefault="00534A76" w:rsidP="008B08EE">
      <w:pPr>
        <w:tabs>
          <w:tab w:val="left" w:pos="1440"/>
          <w:tab w:val="left" w:pos="1843"/>
        </w:tabs>
        <w:autoSpaceDE w:val="0"/>
        <w:snapToGrid w:val="0"/>
        <w:ind w:left="567"/>
        <w:jc w:val="both"/>
        <w:rPr>
          <w:rFonts w:ascii="Times New Roman" w:hAnsi="Times New Roman" w:cs="Times New Roman"/>
          <w:sz w:val="22"/>
          <w:szCs w:val="22"/>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103"/>
      </w:tblGrid>
      <w:tr w:rsidR="00964299" w:rsidRPr="000A06C6" w14:paraId="5202DD34" w14:textId="77777777" w:rsidTr="00772A11">
        <w:tc>
          <w:tcPr>
            <w:tcW w:w="2235" w:type="dxa"/>
            <w:vMerge w:val="restart"/>
            <w:vAlign w:val="center"/>
          </w:tcPr>
          <w:p w14:paraId="0BBF931E" w14:textId="77777777" w:rsidR="00964299" w:rsidRPr="000A06C6" w:rsidRDefault="00964299" w:rsidP="008B08EE">
            <w:pPr>
              <w:tabs>
                <w:tab w:val="left" w:pos="1440"/>
              </w:tabs>
              <w:autoSpaceDE w:val="0"/>
              <w:snapToGrid w:val="0"/>
              <w:jc w:val="right"/>
              <w:rPr>
                <w:rFonts w:ascii="Times New Roman" w:hAnsi="Times New Roman" w:cs="Times New Roman"/>
                <w:sz w:val="22"/>
                <w:szCs w:val="22"/>
              </w:rPr>
            </w:pPr>
            <w:r w:rsidRPr="000A06C6">
              <w:rPr>
                <w:rFonts w:ascii="Times New Roman" w:hAnsi="Times New Roman" w:cs="Times New Roman"/>
                <w:sz w:val="22"/>
                <w:szCs w:val="22"/>
              </w:rPr>
              <w:t>LG =</w:t>
            </w:r>
          </w:p>
        </w:tc>
        <w:tc>
          <w:tcPr>
            <w:tcW w:w="5103" w:type="dxa"/>
            <w:tcBorders>
              <w:bottom w:val="single" w:sz="4" w:space="0" w:color="auto"/>
            </w:tcBorders>
            <w:vAlign w:val="bottom"/>
          </w:tcPr>
          <w:p w14:paraId="4F7B8DFC" w14:textId="77777777" w:rsidR="00964299" w:rsidRPr="000A06C6" w:rsidRDefault="00964299" w:rsidP="008B08EE">
            <w:pPr>
              <w:tabs>
                <w:tab w:val="left" w:pos="1440"/>
              </w:tabs>
              <w:autoSpaceDE w:val="0"/>
              <w:snapToGrid w:val="0"/>
              <w:rPr>
                <w:rFonts w:ascii="Times New Roman" w:hAnsi="Times New Roman" w:cs="Times New Roman"/>
                <w:sz w:val="22"/>
                <w:szCs w:val="22"/>
              </w:rPr>
            </w:pPr>
            <w:r w:rsidRPr="000A06C6">
              <w:rPr>
                <w:rFonts w:ascii="Times New Roman" w:hAnsi="Times New Roman" w:cs="Times New Roman"/>
                <w:sz w:val="22"/>
                <w:szCs w:val="22"/>
              </w:rPr>
              <w:t>Ativo Circulante + Realizável a Longo Prazo</w:t>
            </w:r>
          </w:p>
        </w:tc>
      </w:tr>
      <w:tr w:rsidR="005621CF" w:rsidRPr="000A06C6" w14:paraId="2B7245FD" w14:textId="77777777" w:rsidTr="00772A11">
        <w:tc>
          <w:tcPr>
            <w:tcW w:w="2235" w:type="dxa"/>
            <w:vMerge/>
          </w:tcPr>
          <w:p w14:paraId="52ECF9DE" w14:textId="77777777" w:rsidR="00964299" w:rsidRPr="000A06C6" w:rsidRDefault="00964299" w:rsidP="008B08EE">
            <w:pPr>
              <w:tabs>
                <w:tab w:val="left" w:pos="1440"/>
              </w:tabs>
              <w:autoSpaceDE w:val="0"/>
              <w:snapToGrid w:val="0"/>
              <w:jc w:val="both"/>
              <w:rPr>
                <w:rFonts w:ascii="Times New Roman" w:hAnsi="Times New Roman" w:cs="Times New Roman"/>
                <w:sz w:val="22"/>
                <w:szCs w:val="22"/>
              </w:rPr>
            </w:pPr>
          </w:p>
        </w:tc>
        <w:tc>
          <w:tcPr>
            <w:tcW w:w="5103" w:type="dxa"/>
            <w:tcBorders>
              <w:top w:val="single" w:sz="4" w:space="0" w:color="auto"/>
            </w:tcBorders>
          </w:tcPr>
          <w:p w14:paraId="683A9BA7" w14:textId="77777777" w:rsidR="00964299" w:rsidRPr="000A06C6" w:rsidRDefault="00964299" w:rsidP="008B08EE">
            <w:pPr>
              <w:tabs>
                <w:tab w:val="left" w:pos="1440"/>
              </w:tabs>
              <w:autoSpaceDE w:val="0"/>
              <w:snapToGrid w:val="0"/>
              <w:rPr>
                <w:rFonts w:ascii="Times New Roman" w:hAnsi="Times New Roman" w:cs="Times New Roman"/>
                <w:sz w:val="22"/>
                <w:szCs w:val="22"/>
              </w:rPr>
            </w:pPr>
            <w:r w:rsidRPr="000A06C6">
              <w:rPr>
                <w:rFonts w:ascii="Times New Roman" w:hAnsi="Times New Roman" w:cs="Times New Roman"/>
                <w:sz w:val="22"/>
                <w:szCs w:val="22"/>
              </w:rPr>
              <w:t>Passivo Circulante + Passivo Não Circulante</w:t>
            </w:r>
          </w:p>
        </w:tc>
      </w:tr>
    </w:tbl>
    <w:p w14:paraId="59F3B919" w14:textId="77777777" w:rsidR="00964299" w:rsidRPr="000A06C6" w:rsidRDefault="00964299" w:rsidP="008B08EE">
      <w:pPr>
        <w:tabs>
          <w:tab w:val="left" w:pos="1440"/>
        </w:tabs>
        <w:autoSpaceDE w:val="0"/>
        <w:snapToGrid w:val="0"/>
        <w:ind w:left="1134"/>
        <w:jc w:val="both"/>
        <w:rPr>
          <w:rFonts w:ascii="Times New Roman" w:hAnsi="Times New Roman" w:cs="Times New Roman"/>
          <w:sz w:val="22"/>
          <w:szCs w:val="22"/>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103"/>
      </w:tblGrid>
      <w:tr w:rsidR="00964299" w:rsidRPr="000A06C6" w14:paraId="2F66C888" w14:textId="77777777" w:rsidTr="00772A11">
        <w:tc>
          <w:tcPr>
            <w:tcW w:w="2235" w:type="dxa"/>
            <w:vMerge w:val="restart"/>
            <w:vAlign w:val="center"/>
          </w:tcPr>
          <w:p w14:paraId="7610EB24" w14:textId="77777777" w:rsidR="00964299" w:rsidRPr="000A06C6" w:rsidRDefault="00964299" w:rsidP="008B08EE">
            <w:pPr>
              <w:tabs>
                <w:tab w:val="left" w:pos="1440"/>
              </w:tabs>
              <w:autoSpaceDE w:val="0"/>
              <w:snapToGrid w:val="0"/>
              <w:jc w:val="right"/>
              <w:rPr>
                <w:rFonts w:ascii="Times New Roman" w:hAnsi="Times New Roman" w:cs="Times New Roman"/>
                <w:sz w:val="22"/>
                <w:szCs w:val="22"/>
              </w:rPr>
            </w:pPr>
            <w:r w:rsidRPr="000A06C6">
              <w:rPr>
                <w:rFonts w:ascii="Times New Roman" w:hAnsi="Times New Roman" w:cs="Times New Roman"/>
                <w:sz w:val="22"/>
                <w:szCs w:val="22"/>
              </w:rPr>
              <w:t>SG =</w:t>
            </w:r>
          </w:p>
        </w:tc>
        <w:tc>
          <w:tcPr>
            <w:tcW w:w="5103" w:type="dxa"/>
            <w:tcBorders>
              <w:bottom w:val="single" w:sz="4" w:space="0" w:color="auto"/>
            </w:tcBorders>
            <w:vAlign w:val="bottom"/>
          </w:tcPr>
          <w:p w14:paraId="0219B5F9" w14:textId="77777777" w:rsidR="00964299" w:rsidRPr="000A06C6" w:rsidRDefault="00964299" w:rsidP="008B08EE">
            <w:pPr>
              <w:tabs>
                <w:tab w:val="left" w:pos="1440"/>
              </w:tabs>
              <w:autoSpaceDE w:val="0"/>
              <w:snapToGrid w:val="0"/>
              <w:jc w:val="center"/>
              <w:rPr>
                <w:rFonts w:ascii="Times New Roman" w:hAnsi="Times New Roman" w:cs="Times New Roman"/>
                <w:sz w:val="22"/>
                <w:szCs w:val="22"/>
              </w:rPr>
            </w:pPr>
            <w:r w:rsidRPr="000A06C6">
              <w:rPr>
                <w:rFonts w:ascii="Times New Roman" w:hAnsi="Times New Roman" w:cs="Times New Roman"/>
                <w:sz w:val="22"/>
                <w:szCs w:val="22"/>
              </w:rPr>
              <w:t>Ativo Total</w:t>
            </w:r>
          </w:p>
        </w:tc>
      </w:tr>
      <w:tr w:rsidR="005621CF" w:rsidRPr="000A06C6" w14:paraId="33C84E4D" w14:textId="77777777" w:rsidTr="00772A11">
        <w:tc>
          <w:tcPr>
            <w:tcW w:w="2235" w:type="dxa"/>
            <w:vMerge/>
          </w:tcPr>
          <w:p w14:paraId="1527D04B" w14:textId="77777777" w:rsidR="00964299" w:rsidRPr="000A06C6" w:rsidRDefault="00964299" w:rsidP="008B08EE">
            <w:pPr>
              <w:tabs>
                <w:tab w:val="left" w:pos="1440"/>
              </w:tabs>
              <w:autoSpaceDE w:val="0"/>
              <w:snapToGrid w:val="0"/>
              <w:jc w:val="both"/>
              <w:rPr>
                <w:rFonts w:ascii="Times New Roman" w:hAnsi="Times New Roman" w:cs="Times New Roman"/>
                <w:sz w:val="22"/>
                <w:szCs w:val="22"/>
              </w:rPr>
            </w:pPr>
          </w:p>
        </w:tc>
        <w:tc>
          <w:tcPr>
            <w:tcW w:w="5103" w:type="dxa"/>
            <w:tcBorders>
              <w:top w:val="single" w:sz="4" w:space="0" w:color="auto"/>
            </w:tcBorders>
          </w:tcPr>
          <w:p w14:paraId="336E9148" w14:textId="77777777" w:rsidR="00964299" w:rsidRPr="000A06C6" w:rsidRDefault="00964299" w:rsidP="008B08EE">
            <w:pPr>
              <w:tabs>
                <w:tab w:val="left" w:pos="1440"/>
              </w:tabs>
              <w:autoSpaceDE w:val="0"/>
              <w:snapToGrid w:val="0"/>
              <w:jc w:val="center"/>
              <w:rPr>
                <w:rFonts w:ascii="Times New Roman" w:hAnsi="Times New Roman" w:cs="Times New Roman"/>
                <w:sz w:val="22"/>
                <w:szCs w:val="22"/>
              </w:rPr>
            </w:pPr>
            <w:r w:rsidRPr="000A06C6">
              <w:rPr>
                <w:rFonts w:ascii="Times New Roman" w:hAnsi="Times New Roman" w:cs="Times New Roman"/>
                <w:sz w:val="22"/>
                <w:szCs w:val="22"/>
              </w:rPr>
              <w:t>Passivo Circulante + Passivo Não Circulante</w:t>
            </w:r>
          </w:p>
        </w:tc>
      </w:tr>
    </w:tbl>
    <w:p w14:paraId="26709CF7" w14:textId="77777777" w:rsidR="00964299" w:rsidRPr="000A06C6" w:rsidRDefault="00964299" w:rsidP="008B08EE">
      <w:pPr>
        <w:tabs>
          <w:tab w:val="left" w:pos="1440"/>
        </w:tabs>
        <w:autoSpaceDE w:val="0"/>
        <w:snapToGrid w:val="0"/>
        <w:ind w:left="1134"/>
        <w:jc w:val="both"/>
        <w:rPr>
          <w:rFonts w:ascii="Times New Roman" w:hAnsi="Times New Roman" w:cs="Times New Roman"/>
          <w:sz w:val="22"/>
          <w:szCs w:val="22"/>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64299" w:rsidRPr="000A06C6" w14:paraId="1836BE9A" w14:textId="77777777" w:rsidTr="00772A11">
        <w:tc>
          <w:tcPr>
            <w:tcW w:w="2235" w:type="dxa"/>
            <w:vMerge w:val="restart"/>
            <w:vAlign w:val="center"/>
          </w:tcPr>
          <w:p w14:paraId="49428406" w14:textId="77777777" w:rsidR="00964299" w:rsidRPr="000A06C6" w:rsidRDefault="00964299" w:rsidP="008B08EE">
            <w:pPr>
              <w:tabs>
                <w:tab w:val="left" w:pos="1440"/>
              </w:tabs>
              <w:autoSpaceDE w:val="0"/>
              <w:snapToGrid w:val="0"/>
              <w:jc w:val="right"/>
              <w:rPr>
                <w:rFonts w:ascii="Times New Roman" w:hAnsi="Times New Roman" w:cs="Times New Roman"/>
                <w:sz w:val="22"/>
                <w:szCs w:val="22"/>
              </w:rPr>
            </w:pPr>
            <w:r w:rsidRPr="000A06C6">
              <w:rPr>
                <w:rFonts w:ascii="Times New Roman" w:hAnsi="Times New Roman" w:cs="Times New Roman"/>
                <w:sz w:val="22"/>
                <w:szCs w:val="22"/>
              </w:rPr>
              <w:t>LC =</w:t>
            </w:r>
          </w:p>
        </w:tc>
        <w:tc>
          <w:tcPr>
            <w:tcW w:w="2551" w:type="dxa"/>
            <w:tcBorders>
              <w:bottom w:val="single" w:sz="4" w:space="0" w:color="auto"/>
            </w:tcBorders>
            <w:vAlign w:val="bottom"/>
          </w:tcPr>
          <w:p w14:paraId="17CFC149" w14:textId="77777777" w:rsidR="00964299" w:rsidRPr="000A06C6" w:rsidRDefault="00964299" w:rsidP="008B08EE">
            <w:pPr>
              <w:tabs>
                <w:tab w:val="left" w:pos="1440"/>
              </w:tabs>
              <w:autoSpaceDE w:val="0"/>
              <w:snapToGrid w:val="0"/>
              <w:jc w:val="center"/>
              <w:rPr>
                <w:rFonts w:ascii="Times New Roman" w:hAnsi="Times New Roman" w:cs="Times New Roman"/>
                <w:sz w:val="22"/>
                <w:szCs w:val="22"/>
              </w:rPr>
            </w:pPr>
            <w:r w:rsidRPr="000A06C6">
              <w:rPr>
                <w:rFonts w:ascii="Times New Roman" w:hAnsi="Times New Roman" w:cs="Times New Roman"/>
                <w:sz w:val="22"/>
                <w:szCs w:val="22"/>
              </w:rPr>
              <w:t>Ativo Circulante</w:t>
            </w:r>
          </w:p>
        </w:tc>
      </w:tr>
      <w:tr w:rsidR="00964299" w:rsidRPr="000A06C6" w14:paraId="32A93218" w14:textId="77777777" w:rsidTr="00772A11">
        <w:tc>
          <w:tcPr>
            <w:tcW w:w="2235" w:type="dxa"/>
            <w:vMerge/>
          </w:tcPr>
          <w:p w14:paraId="073ACC73" w14:textId="77777777" w:rsidR="00964299" w:rsidRPr="000A06C6" w:rsidRDefault="00964299" w:rsidP="008B08EE">
            <w:pPr>
              <w:tabs>
                <w:tab w:val="left" w:pos="1440"/>
              </w:tabs>
              <w:autoSpaceDE w:val="0"/>
              <w:snapToGrid w:val="0"/>
              <w:jc w:val="both"/>
              <w:rPr>
                <w:rFonts w:ascii="Times New Roman" w:hAnsi="Times New Roman" w:cs="Times New Roman"/>
                <w:sz w:val="22"/>
                <w:szCs w:val="22"/>
              </w:rPr>
            </w:pPr>
          </w:p>
        </w:tc>
        <w:tc>
          <w:tcPr>
            <w:tcW w:w="2551" w:type="dxa"/>
            <w:tcBorders>
              <w:top w:val="single" w:sz="4" w:space="0" w:color="auto"/>
            </w:tcBorders>
          </w:tcPr>
          <w:p w14:paraId="37CAF484" w14:textId="77777777" w:rsidR="00964299" w:rsidRPr="000A06C6" w:rsidRDefault="00964299" w:rsidP="008B08EE">
            <w:pPr>
              <w:tabs>
                <w:tab w:val="left" w:pos="1440"/>
              </w:tabs>
              <w:autoSpaceDE w:val="0"/>
              <w:snapToGrid w:val="0"/>
              <w:jc w:val="center"/>
              <w:rPr>
                <w:rFonts w:ascii="Times New Roman" w:hAnsi="Times New Roman" w:cs="Times New Roman"/>
                <w:sz w:val="22"/>
                <w:szCs w:val="22"/>
              </w:rPr>
            </w:pPr>
            <w:r w:rsidRPr="000A06C6">
              <w:rPr>
                <w:rFonts w:ascii="Times New Roman" w:hAnsi="Times New Roman" w:cs="Times New Roman"/>
                <w:sz w:val="22"/>
                <w:szCs w:val="22"/>
              </w:rPr>
              <w:t>Passivo Circulante</w:t>
            </w:r>
          </w:p>
          <w:p w14:paraId="75C21B96" w14:textId="77777777" w:rsidR="00A91E11" w:rsidRPr="000A06C6" w:rsidRDefault="00A91E11" w:rsidP="008B08EE">
            <w:pPr>
              <w:tabs>
                <w:tab w:val="left" w:pos="1440"/>
              </w:tabs>
              <w:autoSpaceDE w:val="0"/>
              <w:snapToGrid w:val="0"/>
              <w:rPr>
                <w:rFonts w:ascii="Times New Roman" w:hAnsi="Times New Roman" w:cs="Times New Roman"/>
                <w:sz w:val="22"/>
                <w:szCs w:val="22"/>
              </w:rPr>
            </w:pPr>
          </w:p>
        </w:tc>
      </w:tr>
    </w:tbl>
    <w:p w14:paraId="1FF38C13" w14:textId="167BE7C7" w:rsidR="00964299" w:rsidRPr="000A06C6" w:rsidRDefault="00964299" w:rsidP="00AB784A">
      <w:pPr>
        <w:numPr>
          <w:ilvl w:val="2"/>
          <w:numId w:val="43"/>
        </w:numPr>
        <w:tabs>
          <w:tab w:val="left" w:pos="993"/>
          <w:tab w:val="left" w:pos="1843"/>
        </w:tabs>
        <w:autoSpaceDE w:val="0"/>
        <w:snapToGrid w:val="0"/>
        <w:ind w:left="284" w:firstLine="0"/>
        <w:jc w:val="both"/>
        <w:rPr>
          <w:rFonts w:ascii="Times New Roman" w:hAnsi="Times New Roman" w:cs="Times New Roman"/>
          <w:sz w:val="22"/>
          <w:szCs w:val="22"/>
          <w:lang w:eastAsia="en-US"/>
        </w:rPr>
      </w:pPr>
      <w:r w:rsidRPr="000A06C6">
        <w:rPr>
          <w:rFonts w:ascii="Times New Roman" w:hAnsi="Times New Roman" w:cs="Times New Roman"/>
          <w:bCs/>
          <w:sz w:val="22"/>
          <w:szCs w:val="22"/>
        </w:rPr>
        <w:t>As empresas que apresentarem resultado inferior ou igual a 1 (um) em qualquer dos índices de Liquidez Geral (LG), Solvência Geral (SG) e Liquidez Corrente (LC), deverão comprovar, considerados os riscos para a Administração, e, a critério da autoridade competente, o capital mínimo ou o patrimônio líquido mínimo  de</w:t>
      </w:r>
      <w:r w:rsidRPr="000A06C6">
        <w:rPr>
          <w:rFonts w:ascii="Times New Roman" w:hAnsi="Times New Roman" w:cs="Times New Roman"/>
          <w:sz w:val="22"/>
          <w:szCs w:val="22"/>
          <w:lang w:eastAsia="en-US"/>
        </w:rPr>
        <w:t xml:space="preserve"> </w:t>
      </w:r>
      <w:r w:rsidR="00174C2A" w:rsidRPr="000A06C6">
        <w:rPr>
          <w:rStyle w:val="Forte"/>
          <w:rFonts w:ascii="Times New Roman" w:hAnsi="Times New Roman" w:cs="Times New Roman"/>
          <w:sz w:val="22"/>
          <w:szCs w:val="22"/>
        </w:rPr>
        <w:t xml:space="preserve"> </w:t>
      </w:r>
      <w:r w:rsidR="00174C2A" w:rsidRPr="000A06C6">
        <w:rPr>
          <w:rStyle w:val="Forte"/>
          <w:rFonts w:ascii="Times New Roman" w:hAnsi="Times New Roman" w:cs="Times New Roman"/>
          <w:b w:val="0"/>
          <w:sz w:val="22"/>
          <w:szCs w:val="22"/>
        </w:rPr>
        <w:t>10% (dez por cento)</w:t>
      </w:r>
      <w:r w:rsidR="00174C2A" w:rsidRPr="000A06C6">
        <w:rPr>
          <w:rStyle w:val="Forte"/>
          <w:rFonts w:ascii="Times New Roman" w:hAnsi="Times New Roman" w:cs="Times New Roman"/>
          <w:sz w:val="22"/>
          <w:szCs w:val="22"/>
        </w:rPr>
        <w:t xml:space="preserve"> </w:t>
      </w:r>
      <w:r w:rsidRPr="000A06C6">
        <w:rPr>
          <w:rFonts w:ascii="Times New Roman" w:hAnsi="Times New Roman" w:cs="Times New Roman"/>
          <w:bCs/>
          <w:sz w:val="22"/>
          <w:szCs w:val="22"/>
        </w:rPr>
        <w:t>do valor estimado da contratação ou do item pertinente</w:t>
      </w:r>
      <w:r w:rsidRPr="000A06C6">
        <w:rPr>
          <w:rFonts w:ascii="Times New Roman" w:hAnsi="Times New Roman" w:cs="Times New Roman"/>
          <w:sz w:val="22"/>
          <w:szCs w:val="22"/>
          <w:lang w:eastAsia="en-US"/>
        </w:rPr>
        <w:t xml:space="preserve">. </w:t>
      </w:r>
    </w:p>
    <w:p w14:paraId="61BA0613" w14:textId="77777777" w:rsidR="00D266D7" w:rsidRPr="000A06C6" w:rsidRDefault="00D266D7" w:rsidP="008B08EE">
      <w:pPr>
        <w:tabs>
          <w:tab w:val="left" w:pos="1440"/>
          <w:tab w:val="left" w:pos="1843"/>
        </w:tabs>
        <w:autoSpaceDE w:val="0"/>
        <w:snapToGrid w:val="0"/>
        <w:ind w:left="1134"/>
        <w:jc w:val="both"/>
        <w:rPr>
          <w:rFonts w:ascii="Times New Roman" w:hAnsi="Times New Roman" w:cs="Times New Roman"/>
          <w:sz w:val="22"/>
          <w:szCs w:val="22"/>
          <w:lang w:eastAsia="en-US"/>
        </w:rPr>
      </w:pPr>
    </w:p>
    <w:p w14:paraId="5D518812" w14:textId="37A8C1B9" w:rsidR="00964299" w:rsidRPr="000A06C6" w:rsidRDefault="00A91E11" w:rsidP="00AB784A">
      <w:pPr>
        <w:pStyle w:val="PargrafodaLista"/>
        <w:numPr>
          <w:ilvl w:val="1"/>
          <w:numId w:val="43"/>
        </w:numPr>
        <w:tabs>
          <w:tab w:val="left" w:pos="567"/>
          <w:tab w:val="left" w:pos="1134"/>
        </w:tabs>
        <w:ind w:left="0" w:firstLine="0"/>
        <w:contextualSpacing w:val="0"/>
        <w:jc w:val="both"/>
        <w:rPr>
          <w:rFonts w:ascii="Times New Roman" w:hAnsi="Times New Roman" w:cs="Times New Roman"/>
          <w:b/>
          <w:bCs/>
          <w:iCs/>
          <w:sz w:val="22"/>
          <w:szCs w:val="22"/>
        </w:rPr>
      </w:pPr>
      <w:r w:rsidRPr="000A06C6">
        <w:rPr>
          <w:rFonts w:ascii="Times New Roman" w:hAnsi="Times New Roman" w:cs="Times New Roman"/>
          <w:b/>
          <w:sz w:val="22"/>
          <w:szCs w:val="22"/>
        </w:rPr>
        <w:t>QUALIFICAÇÃO</w:t>
      </w:r>
      <w:r w:rsidRPr="000A06C6">
        <w:rPr>
          <w:rFonts w:ascii="Times New Roman" w:hAnsi="Times New Roman" w:cs="Times New Roman"/>
          <w:b/>
          <w:bCs/>
          <w:iCs/>
          <w:sz w:val="22"/>
          <w:szCs w:val="22"/>
        </w:rPr>
        <w:t xml:space="preserve"> TÉCNICA.</w:t>
      </w:r>
    </w:p>
    <w:p w14:paraId="7D3E322B" w14:textId="77777777" w:rsidR="001A5B35" w:rsidRPr="000A06C6" w:rsidRDefault="001A5B35" w:rsidP="008B08EE">
      <w:pPr>
        <w:pStyle w:val="PargrafodaLista"/>
        <w:tabs>
          <w:tab w:val="left" w:pos="851"/>
          <w:tab w:val="left" w:pos="1134"/>
        </w:tabs>
        <w:ind w:left="567"/>
        <w:contextualSpacing w:val="0"/>
        <w:jc w:val="both"/>
        <w:rPr>
          <w:rFonts w:ascii="Times New Roman" w:hAnsi="Times New Roman" w:cs="Times New Roman"/>
          <w:b/>
          <w:bCs/>
          <w:iCs/>
          <w:sz w:val="22"/>
          <w:szCs w:val="22"/>
        </w:rPr>
      </w:pPr>
    </w:p>
    <w:p w14:paraId="62F29D20" w14:textId="1AC96DD9" w:rsidR="001A5B35" w:rsidRPr="000A06C6" w:rsidRDefault="00EE4A70" w:rsidP="00AB784A">
      <w:pPr>
        <w:pStyle w:val="PargrafodaLista"/>
        <w:numPr>
          <w:ilvl w:val="2"/>
          <w:numId w:val="43"/>
        </w:numPr>
        <w:tabs>
          <w:tab w:val="left" w:pos="993"/>
          <w:tab w:val="left" w:pos="1843"/>
        </w:tabs>
        <w:autoSpaceDE w:val="0"/>
        <w:snapToGrid w:val="0"/>
        <w:ind w:left="284" w:firstLine="0"/>
        <w:jc w:val="both"/>
        <w:rPr>
          <w:rFonts w:ascii="Times New Roman" w:hAnsi="Times New Roman" w:cs="Times New Roman"/>
          <w:sz w:val="22"/>
          <w:szCs w:val="22"/>
        </w:rPr>
      </w:pPr>
      <w:r w:rsidRPr="000A06C6">
        <w:rPr>
          <w:rFonts w:ascii="Times New Roman" w:hAnsi="Times New Roman" w:cs="Times New Roman"/>
          <w:sz w:val="22"/>
          <w:szCs w:val="22"/>
          <w:shd w:val="clear" w:color="auto" w:fill="FFFFFF"/>
        </w:rPr>
        <w:t xml:space="preserve">Comprovação de aptidão no desempenho de atividade pertinente e compatível em características, quantidades e prazos com o objeto da licitação </w:t>
      </w:r>
      <w:r w:rsidRPr="000A06C6">
        <w:rPr>
          <w:rFonts w:ascii="Times New Roman" w:hAnsi="Times New Roman" w:cs="Times New Roman"/>
          <w:sz w:val="22"/>
          <w:szCs w:val="22"/>
        </w:rPr>
        <w:t xml:space="preserve">– </w:t>
      </w:r>
      <w:r w:rsidR="0074156E" w:rsidRPr="000A06C6">
        <w:rPr>
          <w:rFonts w:ascii="Times New Roman" w:hAnsi="Times New Roman" w:cs="Times New Roman"/>
          <w:b/>
          <w:sz w:val="22"/>
          <w:szCs w:val="22"/>
        </w:rPr>
        <w:t>Atestado (</w:t>
      </w:r>
      <w:r w:rsidRPr="000A06C6">
        <w:rPr>
          <w:rFonts w:ascii="Times New Roman" w:hAnsi="Times New Roman" w:cs="Times New Roman"/>
          <w:b/>
          <w:sz w:val="22"/>
          <w:szCs w:val="22"/>
        </w:rPr>
        <w:t>s) de Capacidade Técnica</w:t>
      </w:r>
      <w:r w:rsidRPr="000A06C6">
        <w:rPr>
          <w:rFonts w:ascii="Times New Roman" w:hAnsi="Times New Roman" w:cs="Times New Roman"/>
          <w:sz w:val="22"/>
          <w:szCs w:val="22"/>
        </w:rPr>
        <w:t>, fornecido(s) por pessoa jurídica de direito público ou privado</w:t>
      </w:r>
      <w:r w:rsidR="00964299" w:rsidRPr="000A06C6">
        <w:rPr>
          <w:rFonts w:ascii="Times New Roman" w:hAnsi="Times New Roman" w:cs="Times New Roman"/>
          <w:sz w:val="22"/>
          <w:szCs w:val="22"/>
        </w:rPr>
        <w:t>.</w:t>
      </w:r>
    </w:p>
    <w:p w14:paraId="5664C3F2" w14:textId="259C0173" w:rsidR="007522B9" w:rsidRPr="000A06C6" w:rsidRDefault="007522B9" w:rsidP="003C4704">
      <w:pPr>
        <w:pStyle w:val="PargrafodaLista"/>
        <w:rPr>
          <w:rFonts w:ascii="Times New Roman" w:hAnsi="Times New Roman" w:cs="Times New Roman"/>
          <w:color w:val="000000"/>
          <w:sz w:val="22"/>
          <w:szCs w:val="22"/>
          <w:shd w:val="clear" w:color="auto" w:fill="FFFFFF"/>
        </w:rPr>
      </w:pPr>
    </w:p>
    <w:p w14:paraId="495B9344" w14:textId="77777777" w:rsidR="00964299" w:rsidRPr="000A06C6" w:rsidRDefault="00964299" w:rsidP="00AB784A">
      <w:pPr>
        <w:pStyle w:val="PargrafodaLista"/>
        <w:numPr>
          <w:ilvl w:val="1"/>
          <w:numId w:val="43"/>
        </w:numPr>
        <w:tabs>
          <w:tab w:val="left" w:pos="567"/>
        </w:tabs>
        <w:autoSpaceDE w:val="0"/>
        <w:snapToGrid w:val="0"/>
        <w:ind w:left="0" w:firstLine="0"/>
        <w:jc w:val="both"/>
        <w:rPr>
          <w:rFonts w:ascii="Times New Roman" w:hAnsi="Times New Roman" w:cs="Times New Roman"/>
          <w:bCs/>
          <w:sz w:val="22"/>
          <w:szCs w:val="22"/>
        </w:rPr>
      </w:pPr>
      <w:r w:rsidRPr="000A06C6">
        <w:rPr>
          <w:rFonts w:ascii="Times New Roman" w:hAnsi="Times New Roman" w:cs="Times New Roman"/>
          <w:bCs/>
          <w:sz w:val="22"/>
          <w:szCs w:val="22"/>
        </w:rPr>
        <w:t>A existência de restrição relativamente à regularidade fiscal e trabalhista não impede que a licitante qualificada como microempresa ou empresa de pequeno porte seja declarada vencedora, uma vez que atenda a todas as demais exigências do edital.</w:t>
      </w:r>
    </w:p>
    <w:p w14:paraId="015A722C" w14:textId="77777777" w:rsidR="001A5B35" w:rsidRPr="000A06C6" w:rsidRDefault="001A5B35" w:rsidP="008B08EE">
      <w:pPr>
        <w:pStyle w:val="PargrafodaLista"/>
        <w:tabs>
          <w:tab w:val="left" w:pos="567"/>
        </w:tabs>
        <w:autoSpaceDE w:val="0"/>
        <w:snapToGrid w:val="0"/>
        <w:ind w:left="0"/>
        <w:jc w:val="both"/>
        <w:rPr>
          <w:rFonts w:ascii="Times New Roman" w:hAnsi="Times New Roman" w:cs="Times New Roman"/>
          <w:bCs/>
          <w:sz w:val="22"/>
          <w:szCs w:val="22"/>
        </w:rPr>
      </w:pPr>
    </w:p>
    <w:p w14:paraId="592D69F9" w14:textId="2F0428B2" w:rsidR="00964299" w:rsidRPr="000A06C6" w:rsidRDefault="00964299" w:rsidP="00AB784A">
      <w:pPr>
        <w:pStyle w:val="PargrafodaLista"/>
        <w:numPr>
          <w:ilvl w:val="2"/>
          <w:numId w:val="43"/>
        </w:numPr>
        <w:tabs>
          <w:tab w:val="left" w:pos="993"/>
          <w:tab w:val="left" w:pos="1843"/>
        </w:tabs>
        <w:jc w:val="both"/>
        <w:rPr>
          <w:rFonts w:ascii="Times New Roman" w:hAnsi="Times New Roman" w:cs="Times New Roman"/>
          <w:bCs/>
          <w:sz w:val="22"/>
          <w:szCs w:val="22"/>
        </w:rPr>
      </w:pPr>
      <w:r w:rsidRPr="000A06C6">
        <w:rPr>
          <w:rFonts w:ascii="Times New Roman" w:hAnsi="Times New Roman" w:cs="Times New Roman"/>
          <w:bCs/>
          <w:sz w:val="22"/>
          <w:szCs w:val="22"/>
        </w:rPr>
        <w:t>A declaração do vencedor acontecerá no momento imediatamente posterior à fase de habilitação.</w:t>
      </w:r>
    </w:p>
    <w:p w14:paraId="1A53BD32" w14:textId="77777777" w:rsidR="001A5B35" w:rsidRPr="000A06C6" w:rsidRDefault="001A5B35" w:rsidP="008B08EE">
      <w:pPr>
        <w:tabs>
          <w:tab w:val="left" w:pos="1134"/>
          <w:tab w:val="left" w:pos="1843"/>
        </w:tabs>
        <w:ind w:left="1134"/>
        <w:jc w:val="both"/>
        <w:rPr>
          <w:rFonts w:ascii="Times New Roman" w:hAnsi="Times New Roman" w:cs="Times New Roman"/>
          <w:bCs/>
          <w:sz w:val="22"/>
          <w:szCs w:val="22"/>
        </w:rPr>
      </w:pPr>
    </w:p>
    <w:p w14:paraId="3E47603B" w14:textId="77777777" w:rsidR="00964299" w:rsidRPr="000A06C6" w:rsidRDefault="00964299" w:rsidP="00AB784A">
      <w:pPr>
        <w:pStyle w:val="PargrafodaLista"/>
        <w:numPr>
          <w:ilvl w:val="1"/>
          <w:numId w:val="43"/>
        </w:numPr>
        <w:tabs>
          <w:tab w:val="left" w:pos="567"/>
        </w:tabs>
        <w:ind w:left="0" w:firstLine="0"/>
        <w:contextualSpacing w:val="0"/>
        <w:jc w:val="both"/>
        <w:rPr>
          <w:rFonts w:ascii="Times New Roman" w:hAnsi="Times New Roman" w:cs="Times New Roman"/>
          <w:bCs/>
          <w:sz w:val="22"/>
          <w:szCs w:val="22"/>
        </w:rPr>
      </w:pPr>
      <w:r w:rsidRPr="000A06C6">
        <w:rPr>
          <w:rFonts w:ascii="Times New Roman" w:hAnsi="Times New Roman" w:cs="Times New Roman"/>
          <w:bCs/>
          <w:sz w:val="22"/>
          <w:szCs w:val="22"/>
        </w:rPr>
        <w:lastRenderedPageBreak/>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2AF5AF0A" w14:textId="77777777" w:rsidR="001A5B35" w:rsidRPr="000A06C6" w:rsidRDefault="001A5B35" w:rsidP="008B08EE">
      <w:pPr>
        <w:pStyle w:val="PargrafodaLista"/>
        <w:tabs>
          <w:tab w:val="left" w:pos="567"/>
        </w:tabs>
        <w:ind w:left="0"/>
        <w:contextualSpacing w:val="0"/>
        <w:jc w:val="both"/>
        <w:rPr>
          <w:rFonts w:ascii="Times New Roman" w:hAnsi="Times New Roman" w:cs="Times New Roman"/>
          <w:bCs/>
          <w:sz w:val="22"/>
          <w:szCs w:val="22"/>
        </w:rPr>
      </w:pPr>
    </w:p>
    <w:p w14:paraId="53438B0D" w14:textId="77777777" w:rsidR="00964299" w:rsidRPr="000A06C6" w:rsidRDefault="00964299" w:rsidP="00AB784A">
      <w:pPr>
        <w:pStyle w:val="PargrafodaLista"/>
        <w:numPr>
          <w:ilvl w:val="1"/>
          <w:numId w:val="43"/>
        </w:numPr>
        <w:tabs>
          <w:tab w:val="left" w:pos="0"/>
          <w:tab w:val="left" w:pos="567"/>
        </w:tabs>
        <w:ind w:left="0" w:firstLine="0"/>
        <w:contextualSpacing w:val="0"/>
        <w:jc w:val="both"/>
        <w:rPr>
          <w:rFonts w:ascii="Times New Roman" w:hAnsi="Times New Roman" w:cs="Times New Roman"/>
          <w:bCs/>
          <w:sz w:val="22"/>
          <w:szCs w:val="22"/>
        </w:rPr>
      </w:pPr>
      <w:r w:rsidRPr="000A06C6">
        <w:rPr>
          <w:rFonts w:ascii="Times New Roman" w:hAnsi="Times New Roman" w:cs="Times New Roman"/>
          <w:bCs/>
          <w:sz w:val="22"/>
          <w:szCs w:val="22"/>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0A06C6">
        <w:rPr>
          <w:rFonts w:ascii="Times New Roman" w:hAnsi="Times New Roman" w:cs="Times New Roman"/>
          <w:sz w:val="22"/>
          <w:szCs w:val="22"/>
        </w:rPr>
        <w:t xml:space="preserve"> </w:t>
      </w:r>
    </w:p>
    <w:p w14:paraId="3B54B5C8" w14:textId="77777777" w:rsidR="001A5B35" w:rsidRPr="000A06C6" w:rsidRDefault="001A5B35" w:rsidP="008B08EE">
      <w:pPr>
        <w:pStyle w:val="PargrafodaLista"/>
        <w:rPr>
          <w:rFonts w:ascii="Times New Roman" w:hAnsi="Times New Roman" w:cs="Times New Roman"/>
          <w:bCs/>
          <w:sz w:val="22"/>
          <w:szCs w:val="22"/>
        </w:rPr>
      </w:pPr>
    </w:p>
    <w:p w14:paraId="613A66D5" w14:textId="77777777" w:rsidR="00964299" w:rsidRPr="000A06C6" w:rsidRDefault="00964299" w:rsidP="00AB784A">
      <w:pPr>
        <w:pStyle w:val="PargrafodaLista"/>
        <w:numPr>
          <w:ilvl w:val="1"/>
          <w:numId w:val="43"/>
        </w:numPr>
        <w:tabs>
          <w:tab w:val="left" w:pos="284"/>
          <w:tab w:val="left" w:pos="426"/>
          <w:tab w:val="left" w:pos="567"/>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Havendo necessidade de analisar minuciosamente os documentos exigidos, o Pregoeiro suspenderá a sessão, informando no “chat” a nova data e horário para a continuidade da mesma.</w:t>
      </w:r>
    </w:p>
    <w:p w14:paraId="4554A604" w14:textId="77777777" w:rsidR="001A5B35" w:rsidRPr="000A06C6" w:rsidRDefault="001A5B35" w:rsidP="008B08EE">
      <w:pPr>
        <w:pStyle w:val="PargrafodaLista"/>
        <w:tabs>
          <w:tab w:val="left" w:pos="284"/>
          <w:tab w:val="left" w:pos="426"/>
          <w:tab w:val="left" w:pos="567"/>
        </w:tabs>
        <w:ind w:left="0"/>
        <w:contextualSpacing w:val="0"/>
        <w:jc w:val="both"/>
        <w:rPr>
          <w:rFonts w:ascii="Times New Roman" w:hAnsi="Times New Roman" w:cs="Times New Roman"/>
          <w:sz w:val="22"/>
          <w:szCs w:val="22"/>
        </w:rPr>
      </w:pPr>
    </w:p>
    <w:p w14:paraId="1887F5EA" w14:textId="77777777" w:rsidR="00964299" w:rsidRPr="000A06C6" w:rsidRDefault="00964299" w:rsidP="00AB784A">
      <w:pPr>
        <w:pStyle w:val="PargrafodaLista"/>
        <w:numPr>
          <w:ilvl w:val="1"/>
          <w:numId w:val="43"/>
        </w:numPr>
        <w:tabs>
          <w:tab w:val="left" w:pos="284"/>
          <w:tab w:val="left" w:pos="426"/>
          <w:tab w:val="left" w:pos="567"/>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Será inabilitado o licitante que não comprovar sua habilitação, seja por não apresentar quaisquer dos documentos exigidos, ou apresentá-los em desacordo com o e</w:t>
      </w:r>
      <w:r w:rsidRPr="000A06C6">
        <w:rPr>
          <w:rFonts w:ascii="Times New Roman" w:hAnsi="Times New Roman" w:cs="Times New Roman"/>
          <w:sz w:val="22"/>
          <w:szCs w:val="22"/>
          <w:lang w:eastAsia="en-US"/>
        </w:rPr>
        <w:t>stabelecido neste Edital.</w:t>
      </w:r>
    </w:p>
    <w:p w14:paraId="5B71C629" w14:textId="77777777" w:rsidR="001A5B35" w:rsidRPr="000A06C6" w:rsidRDefault="001A5B35" w:rsidP="008B08EE">
      <w:pPr>
        <w:tabs>
          <w:tab w:val="left" w:pos="284"/>
          <w:tab w:val="left" w:pos="426"/>
          <w:tab w:val="left" w:pos="567"/>
        </w:tabs>
        <w:jc w:val="both"/>
        <w:rPr>
          <w:rFonts w:ascii="Times New Roman" w:hAnsi="Times New Roman" w:cs="Times New Roman"/>
          <w:sz w:val="22"/>
          <w:szCs w:val="22"/>
        </w:rPr>
      </w:pPr>
    </w:p>
    <w:p w14:paraId="32F1C124" w14:textId="77777777" w:rsidR="00964299" w:rsidRPr="000A06C6" w:rsidRDefault="00964299" w:rsidP="00AB784A">
      <w:pPr>
        <w:pStyle w:val="PargrafodaLista"/>
        <w:numPr>
          <w:ilvl w:val="1"/>
          <w:numId w:val="43"/>
        </w:numPr>
        <w:tabs>
          <w:tab w:val="left" w:pos="284"/>
          <w:tab w:val="left" w:pos="426"/>
          <w:tab w:val="left" w:pos="567"/>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7F8B3F37" w14:textId="77777777" w:rsidR="00964299" w:rsidRPr="000A06C6" w:rsidRDefault="00964299" w:rsidP="00AB784A">
      <w:pPr>
        <w:pStyle w:val="PargrafodaLista"/>
        <w:numPr>
          <w:ilvl w:val="1"/>
          <w:numId w:val="43"/>
        </w:numPr>
        <w:tabs>
          <w:tab w:val="left" w:pos="284"/>
          <w:tab w:val="left" w:pos="426"/>
          <w:tab w:val="left" w:pos="567"/>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Constatado o atendimento às exigências de habilitação fixadas no Edital, o licitante será declarado vencedor.</w:t>
      </w:r>
    </w:p>
    <w:p w14:paraId="1C052994" w14:textId="77777777" w:rsidR="00964299" w:rsidRPr="000A06C6" w:rsidRDefault="00964299" w:rsidP="008B08EE">
      <w:pPr>
        <w:pStyle w:val="PargrafodaLista"/>
        <w:tabs>
          <w:tab w:val="left" w:pos="993"/>
        </w:tabs>
        <w:ind w:left="425"/>
        <w:contextualSpacing w:val="0"/>
        <w:jc w:val="both"/>
        <w:rPr>
          <w:rFonts w:ascii="Times New Roman" w:hAnsi="Times New Roman" w:cs="Times New Roman"/>
          <w:sz w:val="22"/>
          <w:szCs w:val="22"/>
        </w:rPr>
      </w:pPr>
    </w:p>
    <w:p w14:paraId="0D18CB57" w14:textId="43C93A01" w:rsidR="00964299" w:rsidRPr="000A06C6" w:rsidRDefault="00964299" w:rsidP="00AB784A">
      <w:pPr>
        <w:pStyle w:val="Nivel01"/>
        <w:numPr>
          <w:ilvl w:val="0"/>
          <w:numId w:val="43"/>
        </w:numPr>
        <w:shd w:val="clear" w:color="auto" w:fill="D6E3BC" w:themeFill="accent3" w:themeFillTint="66"/>
        <w:tabs>
          <w:tab w:val="left" w:pos="426"/>
        </w:tabs>
        <w:spacing w:before="0"/>
        <w:ind w:left="0" w:firstLine="0"/>
        <w:rPr>
          <w:rFonts w:ascii="Times New Roman" w:hAnsi="Times New Roman"/>
          <w:color w:val="auto"/>
          <w:sz w:val="22"/>
          <w:szCs w:val="22"/>
          <w:lang w:eastAsia="en-US"/>
        </w:rPr>
      </w:pPr>
      <w:r w:rsidRPr="000A06C6">
        <w:rPr>
          <w:rFonts w:ascii="Times New Roman" w:hAnsi="Times New Roman"/>
          <w:color w:val="auto"/>
          <w:sz w:val="22"/>
          <w:szCs w:val="22"/>
          <w:lang w:eastAsia="en-US"/>
        </w:rPr>
        <w:t xml:space="preserve">DO </w:t>
      </w:r>
      <w:r w:rsidRPr="000A06C6">
        <w:rPr>
          <w:rFonts w:ascii="Times New Roman" w:hAnsi="Times New Roman"/>
          <w:color w:val="auto"/>
          <w:sz w:val="22"/>
          <w:szCs w:val="22"/>
        </w:rPr>
        <w:t>ENCAMINHAMENTO</w:t>
      </w:r>
      <w:r w:rsidRPr="000A06C6">
        <w:rPr>
          <w:rFonts w:ascii="Times New Roman" w:hAnsi="Times New Roman"/>
          <w:color w:val="auto"/>
          <w:sz w:val="22"/>
          <w:szCs w:val="22"/>
          <w:lang w:eastAsia="en-US"/>
        </w:rPr>
        <w:t xml:space="preserve"> DA PROPOSTA VENCEDORA</w:t>
      </w:r>
      <w:r w:rsidR="00A91E11" w:rsidRPr="000A06C6">
        <w:rPr>
          <w:rFonts w:ascii="Times New Roman" w:hAnsi="Times New Roman"/>
          <w:color w:val="auto"/>
          <w:sz w:val="22"/>
          <w:szCs w:val="22"/>
          <w:lang w:eastAsia="en-US"/>
        </w:rPr>
        <w:t>.</w:t>
      </w:r>
    </w:p>
    <w:p w14:paraId="601C9692" w14:textId="77777777" w:rsidR="00A91E11" w:rsidRPr="000A06C6" w:rsidRDefault="00A91E11" w:rsidP="008B08EE">
      <w:pPr>
        <w:rPr>
          <w:rFonts w:ascii="Times New Roman" w:hAnsi="Times New Roman" w:cs="Times New Roman"/>
          <w:sz w:val="22"/>
          <w:szCs w:val="22"/>
          <w:lang w:eastAsia="en-US"/>
        </w:rPr>
      </w:pPr>
    </w:p>
    <w:p w14:paraId="0B3D8168" w14:textId="02E477A5" w:rsidR="00964299" w:rsidRPr="000A06C6" w:rsidRDefault="00964299" w:rsidP="00AB784A">
      <w:pPr>
        <w:pStyle w:val="PargrafodaLista"/>
        <w:numPr>
          <w:ilvl w:val="1"/>
          <w:numId w:val="42"/>
        </w:numPr>
        <w:tabs>
          <w:tab w:val="left" w:pos="0"/>
          <w:tab w:val="left" w:pos="567"/>
        </w:tabs>
        <w:jc w:val="both"/>
        <w:rPr>
          <w:rFonts w:ascii="Times New Roman" w:hAnsi="Times New Roman" w:cs="Times New Roman"/>
          <w:sz w:val="22"/>
          <w:szCs w:val="22"/>
        </w:rPr>
      </w:pPr>
      <w:r w:rsidRPr="000A06C6">
        <w:rPr>
          <w:rFonts w:ascii="Times New Roman" w:hAnsi="Times New Roman" w:cs="Times New Roman"/>
          <w:sz w:val="22"/>
          <w:szCs w:val="22"/>
        </w:rPr>
        <w:t xml:space="preserve">A proposta final do licitante declarado vencedor deverá ser encaminhada no </w:t>
      </w:r>
      <w:r w:rsidR="00C02206" w:rsidRPr="000A06C6">
        <w:rPr>
          <w:rFonts w:ascii="Times New Roman" w:hAnsi="Times New Roman" w:cs="Times New Roman"/>
          <w:sz w:val="22"/>
          <w:szCs w:val="22"/>
          <w:shd w:val="clear" w:color="auto" w:fill="FFFFFF" w:themeFill="background1"/>
        </w:rPr>
        <w:t>prazo de</w:t>
      </w:r>
      <w:r w:rsidR="00C02206" w:rsidRPr="000A06C6">
        <w:rPr>
          <w:rFonts w:ascii="Times New Roman" w:hAnsi="Times New Roman" w:cs="Times New Roman"/>
          <w:b/>
          <w:sz w:val="22"/>
          <w:szCs w:val="22"/>
          <w:shd w:val="clear" w:color="auto" w:fill="FFFFFF" w:themeFill="background1"/>
        </w:rPr>
        <w:t xml:space="preserve"> </w:t>
      </w:r>
      <w:r w:rsidR="00C02206" w:rsidRPr="000A06C6">
        <w:rPr>
          <w:rFonts w:ascii="Times New Roman" w:hAnsi="Times New Roman" w:cs="Times New Roman"/>
          <w:b/>
          <w:sz w:val="22"/>
          <w:szCs w:val="22"/>
          <w:lang w:eastAsia="en-US"/>
        </w:rPr>
        <w:t>0</w:t>
      </w:r>
      <w:r w:rsidR="00EE4A70" w:rsidRPr="000A06C6">
        <w:rPr>
          <w:rFonts w:ascii="Times New Roman" w:hAnsi="Times New Roman" w:cs="Times New Roman"/>
          <w:b/>
          <w:sz w:val="22"/>
          <w:szCs w:val="22"/>
          <w:lang w:eastAsia="en-US"/>
        </w:rPr>
        <w:t>2</w:t>
      </w:r>
      <w:r w:rsidR="00C02206" w:rsidRPr="000A06C6">
        <w:rPr>
          <w:rFonts w:ascii="Times New Roman" w:hAnsi="Times New Roman" w:cs="Times New Roman"/>
          <w:b/>
          <w:sz w:val="22"/>
          <w:szCs w:val="22"/>
          <w:lang w:eastAsia="en-US"/>
        </w:rPr>
        <w:t xml:space="preserve"> (</w:t>
      </w:r>
      <w:r w:rsidR="00EE4A70" w:rsidRPr="000A06C6">
        <w:rPr>
          <w:rFonts w:ascii="Times New Roman" w:hAnsi="Times New Roman" w:cs="Times New Roman"/>
          <w:b/>
          <w:sz w:val="22"/>
          <w:szCs w:val="22"/>
          <w:lang w:eastAsia="en-US"/>
        </w:rPr>
        <w:t>DUAS</w:t>
      </w:r>
      <w:r w:rsidR="00C02206" w:rsidRPr="000A06C6">
        <w:rPr>
          <w:rFonts w:ascii="Times New Roman" w:hAnsi="Times New Roman" w:cs="Times New Roman"/>
          <w:b/>
          <w:sz w:val="22"/>
          <w:szCs w:val="22"/>
          <w:lang w:eastAsia="en-US"/>
        </w:rPr>
        <w:t>) HORAS</w:t>
      </w:r>
      <w:r w:rsidRPr="000A06C6">
        <w:rPr>
          <w:rFonts w:ascii="Times New Roman" w:hAnsi="Times New Roman" w:cs="Times New Roman"/>
          <w:sz w:val="22"/>
          <w:szCs w:val="22"/>
        </w:rPr>
        <w:t xml:space="preserve"> a contar da solicitação do Pregoeiro no sistema eletrônico e deverá:</w:t>
      </w:r>
    </w:p>
    <w:p w14:paraId="3DFA1C70" w14:textId="77777777" w:rsidR="00A91E11" w:rsidRPr="000A06C6" w:rsidRDefault="00A91E11" w:rsidP="008B08EE">
      <w:pPr>
        <w:pStyle w:val="PargrafodaLista"/>
        <w:tabs>
          <w:tab w:val="left" w:pos="0"/>
          <w:tab w:val="left" w:pos="709"/>
        </w:tabs>
        <w:ind w:left="0"/>
        <w:jc w:val="both"/>
        <w:rPr>
          <w:rFonts w:ascii="Times New Roman" w:hAnsi="Times New Roman" w:cs="Times New Roman"/>
          <w:sz w:val="22"/>
          <w:szCs w:val="22"/>
        </w:rPr>
      </w:pPr>
    </w:p>
    <w:p w14:paraId="519A1A1E" w14:textId="77777777" w:rsidR="00964299" w:rsidRPr="000A06C6" w:rsidRDefault="00964299" w:rsidP="00AB784A">
      <w:pPr>
        <w:numPr>
          <w:ilvl w:val="2"/>
          <w:numId w:val="43"/>
        </w:numPr>
        <w:tabs>
          <w:tab w:val="left" w:pos="284"/>
          <w:tab w:val="left" w:pos="709"/>
          <w:tab w:val="left" w:pos="993"/>
        </w:tabs>
        <w:ind w:left="284" w:firstLine="0"/>
        <w:jc w:val="both"/>
        <w:rPr>
          <w:rFonts w:ascii="Times New Roman" w:hAnsi="Times New Roman" w:cs="Times New Roman"/>
          <w:sz w:val="22"/>
          <w:szCs w:val="22"/>
        </w:rPr>
      </w:pPr>
      <w:r w:rsidRPr="000A06C6">
        <w:rPr>
          <w:rFonts w:ascii="Times New Roman" w:hAnsi="Times New Roman" w:cs="Times New Roman"/>
          <w:sz w:val="22"/>
          <w:szCs w:val="22"/>
        </w:rPr>
        <w:t>Ser redigida em língua portuguesa, digitada, em uma via, sem emendas, rasuras, entrelinhas ou ressalvas, devendo a última folha ser assinada e as demais rubricadas pelo licitante ou seu representante legal.</w:t>
      </w:r>
    </w:p>
    <w:p w14:paraId="3F21C310" w14:textId="77777777" w:rsidR="00A91E11" w:rsidRPr="000A06C6" w:rsidRDefault="00A91E11" w:rsidP="008B08EE">
      <w:pPr>
        <w:tabs>
          <w:tab w:val="left" w:pos="284"/>
          <w:tab w:val="left" w:pos="709"/>
          <w:tab w:val="left" w:pos="993"/>
        </w:tabs>
        <w:ind w:left="284"/>
        <w:jc w:val="both"/>
        <w:rPr>
          <w:rFonts w:ascii="Times New Roman" w:hAnsi="Times New Roman" w:cs="Times New Roman"/>
          <w:sz w:val="22"/>
          <w:szCs w:val="22"/>
        </w:rPr>
      </w:pPr>
    </w:p>
    <w:p w14:paraId="1FE8D89A" w14:textId="77777777" w:rsidR="00964299" w:rsidRPr="000A06C6" w:rsidRDefault="00964299" w:rsidP="00AB784A">
      <w:pPr>
        <w:numPr>
          <w:ilvl w:val="2"/>
          <w:numId w:val="43"/>
        </w:numPr>
        <w:tabs>
          <w:tab w:val="left" w:pos="284"/>
          <w:tab w:val="left" w:pos="709"/>
          <w:tab w:val="left" w:pos="993"/>
        </w:tabs>
        <w:ind w:left="284" w:firstLine="0"/>
        <w:jc w:val="both"/>
        <w:rPr>
          <w:rFonts w:ascii="Times New Roman" w:hAnsi="Times New Roman" w:cs="Times New Roman"/>
          <w:sz w:val="22"/>
          <w:szCs w:val="22"/>
        </w:rPr>
      </w:pPr>
      <w:r w:rsidRPr="000A06C6">
        <w:rPr>
          <w:rFonts w:ascii="Times New Roman" w:hAnsi="Times New Roman" w:cs="Times New Roman"/>
          <w:sz w:val="22"/>
          <w:szCs w:val="22"/>
        </w:rPr>
        <w:t>Conter a indicação do banco, número da conta e agência do licitante vencedor, para fins de pagamento.</w:t>
      </w:r>
    </w:p>
    <w:p w14:paraId="0D451681" w14:textId="77777777" w:rsidR="00A91E11" w:rsidRPr="000A06C6" w:rsidRDefault="00A91E11" w:rsidP="008B08EE">
      <w:pPr>
        <w:tabs>
          <w:tab w:val="left" w:pos="0"/>
          <w:tab w:val="left" w:pos="709"/>
          <w:tab w:val="left" w:pos="1843"/>
        </w:tabs>
        <w:jc w:val="both"/>
        <w:rPr>
          <w:rFonts w:ascii="Times New Roman" w:hAnsi="Times New Roman" w:cs="Times New Roman"/>
          <w:sz w:val="22"/>
          <w:szCs w:val="22"/>
        </w:rPr>
      </w:pPr>
    </w:p>
    <w:p w14:paraId="42CA4E68" w14:textId="06A2A482" w:rsidR="00964299" w:rsidRPr="000A06C6" w:rsidRDefault="00964299" w:rsidP="00AB784A">
      <w:pPr>
        <w:pStyle w:val="PargrafodaLista"/>
        <w:numPr>
          <w:ilvl w:val="1"/>
          <w:numId w:val="42"/>
        </w:numPr>
        <w:tabs>
          <w:tab w:val="left" w:pos="0"/>
          <w:tab w:val="left" w:pos="567"/>
          <w:tab w:val="left" w:pos="709"/>
        </w:tabs>
        <w:jc w:val="both"/>
        <w:rPr>
          <w:rFonts w:ascii="Times New Roman" w:hAnsi="Times New Roman" w:cs="Times New Roman"/>
          <w:sz w:val="22"/>
          <w:szCs w:val="22"/>
        </w:rPr>
      </w:pPr>
      <w:r w:rsidRPr="000A06C6">
        <w:rPr>
          <w:rFonts w:ascii="Times New Roman" w:hAnsi="Times New Roman" w:cs="Times New Roman"/>
          <w:sz w:val="22"/>
          <w:szCs w:val="22"/>
        </w:rPr>
        <w:t>A proposta final deverá ser documentada nos autos e será levada em consideração no decorrer da execução do contrato e aplicação de eventual sanção à Contratada, se for o caso.</w:t>
      </w:r>
    </w:p>
    <w:p w14:paraId="0FD8CD38" w14:textId="77777777" w:rsidR="00A91E11" w:rsidRPr="000A06C6" w:rsidRDefault="00A91E11" w:rsidP="008B08EE">
      <w:pPr>
        <w:pStyle w:val="PargrafodaLista"/>
        <w:tabs>
          <w:tab w:val="left" w:pos="0"/>
          <w:tab w:val="left" w:pos="709"/>
          <w:tab w:val="left" w:pos="1134"/>
        </w:tabs>
        <w:ind w:left="0"/>
        <w:jc w:val="both"/>
        <w:rPr>
          <w:rFonts w:ascii="Times New Roman" w:hAnsi="Times New Roman" w:cs="Times New Roman"/>
          <w:sz w:val="22"/>
          <w:szCs w:val="22"/>
        </w:rPr>
      </w:pPr>
    </w:p>
    <w:p w14:paraId="0B458476" w14:textId="470A3BFB" w:rsidR="00A91E11" w:rsidRPr="000A06C6" w:rsidRDefault="00964299" w:rsidP="00AB784A">
      <w:pPr>
        <w:numPr>
          <w:ilvl w:val="2"/>
          <w:numId w:val="42"/>
        </w:numPr>
        <w:tabs>
          <w:tab w:val="left" w:pos="0"/>
          <w:tab w:val="left" w:pos="709"/>
          <w:tab w:val="left" w:pos="993"/>
        </w:tabs>
        <w:ind w:left="284" w:firstLine="0"/>
        <w:jc w:val="both"/>
        <w:rPr>
          <w:rFonts w:ascii="Times New Roman" w:hAnsi="Times New Roman" w:cs="Times New Roman"/>
          <w:sz w:val="22"/>
          <w:szCs w:val="22"/>
        </w:rPr>
      </w:pPr>
      <w:r w:rsidRPr="000A06C6">
        <w:rPr>
          <w:rFonts w:ascii="Times New Roman" w:hAnsi="Times New Roman" w:cs="Times New Roman"/>
          <w:sz w:val="22"/>
          <w:szCs w:val="22"/>
        </w:rPr>
        <w:t>Todas as especificações do objeto contidas na proposta, tais como marca, modelo, tipo, fabricante e procedência, vinculam a Contratada.</w:t>
      </w:r>
    </w:p>
    <w:p w14:paraId="6EABE306" w14:textId="77777777" w:rsidR="000A21E6" w:rsidRPr="000A06C6" w:rsidRDefault="000A21E6" w:rsidP="000A21E6">
      <w:pPr>
        <w:tabs>
          <w:tab w:val="left" w:pos="0"/>
          <w:tab w:val="left" w:pos="709"/>
          <w:tab w:val="left" w:pos="993"/>
        </w:tabs>
        <w:ind w:left="284"/>
        <w:jc w:val="both"/>
        <w:rPr>
          <w:rFonts w:ascii="Times New Roman" w:hAnsi="Times New Roman" w:cs="Times New Roman"/>
          <w:sz w:val="22"/>
          <w:szCs w:val="22"/>
        </w:rPr>
      </w:pPr>
    </w:p>
    <w:p w14:paraId="2C09CECE" w14:textId="77777777" w:rsidR="00964299" w:rsidRPr="000A06C6" w:rsidRDefault="00964299" w:rsidP="00AB784A">
      <w:pPr>
        <w:pStyle w:val="PargrafodaLista"/>
        <w:numPr>
          <w:ilvl w:val="1"/>
          <w:numId w:val="42"/>
        </w:numPr>
        <w:tabs>
          <w:tab w:val="left" w:pos="567"/>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Os preços deverão ser expressos em moeda corrente nacional, o valor unitário em algarismos e o valor global em algarismos e por extenso (art. 5º da Lei nº 8.666/93).</w:t>
      </w:r>
    </w:p>
    <w:p w14:paraId="50BC4C00" w14:textId="77777777" w:rsidR="00A91E11" w:rsidRPr="000A06C6" w:rsidRDefault="00A91E11" w:rsidP="008B08EE">
      <w:pPr>
        <w:pStyle w:val="PargrafodaLista"/>
        <w:tabs>
          <w:tab w:val="left" w:pos="567"/>
        </w:tabs>
        <w:ind w:left="0"/>
        <w:jc w:val="both"/>
        <w:rPr>
          <w:rFonts w:ascii="Times New Roman" w:hAnsi="Times New Roman" w:cs="Times New Roman"/>
          <w:sz w:val="22"/>
          <w:szCs w:val="22"/>
        </w:rPr>
      </w:pPr>
    </w:p>
    <w:p w14:paraId="0F4F8144" w14:textId="77777777" w:rsidR="00964299" w:rsidRPr="000A06C6" w:rsidRDefault="00964299" w:rsidP="00AB784A">
      <w:pPr>
        <w:numPr>
          <w:ilvl w:val="2"/>
          <w:numId w:val="42"/>
        </w:numPr>
        <w:tabs>
          <w:tab w:val="left" w:pos="993"/>
        </w:tabs>
        <w:ind w:left="284" w:firstLine="0"/>
        <w:jc w:val="both"/>
        <w:rPr>
          <w:rFonts w:ascii="Times New Roman" w:hAnsi="Times New Roman" w:cs="Times New Roman"/>
          <w:sz w:val="22"/>
          <w:szCs w:val="22"/>
        </w:rPr>
      </w:pPr>
      <w:r w:rsidRPr="000A06C6">
        <w:rPr>
          <w:rFonts w:ascii="Times New Roman" w:hAnsi="Times New Roman" w:cs="Times New Roman"/>
          <w:sz w:val="22"/>
          <w:szCs w:val="22"/>
        </w:rPr>
        <w:t>Ocorrendo divergência entre os preços unitários e o preço global, prevalecerão os primeiros; no caso de divergência entre os valores numéricos e os valores expressos por extenso, prevalecerão estes últimos.</w:t>
      </w:r>
    </w:p>
    <w:p w14:paraId="62BC734A" w14:textId="77777777" w:rsidR="00A91E11" w:rsidRPr="000A06C6" w:rsidRDefault="00A91E11" w:rsidP="008B08EE">
      <w:pPr>
        <w:tabs>
          <w:tab w:val="left" w:pos="1276"/>
        </w:tabs>
        <w:ind w:left="567"/>
        <w:jc w:val="both"/>
        <w:rPr>
          <w:rFonts w:ascii="Times New Roman" w:hAnsi="Times New Roman" w:cs="Times New Roman"/>
          <w:sz w:val="22"/>
          <w:szCs w:val="22"/>
        </w:rPr>
      </w:pPr>
    </w:p>
    <w:p w14:paraId="781ECBAA" w14:textId="77777777" w:rsidR="00964299" w:rsidRPr="000A06C6" w:rsidRDefault="00964299" w:rsidP="00AB784A">
      <w:pPr>
        <w:pStyle w:val="PargrafodaLista"/>
        <w:numPr>
          <w:ilvl w:val="1"/>
          <w:numId w:val="42"/>
        </w:numPr>
        <w:tabs>
          <w:tab w:val="left" w:pos="567"/>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A oferta deverá ser firme e precisa, limitada, rigorosamente, ao objeto deste Edital, sem conter alternativas de preço ou de qualquer outra condição que induza o julgamento a mais de um resultado, sob pena de desclassificação.</w:t>
      </w:r>
    </w:p>
    <w:p w14:paraId="50784147" w14:textId="77777777" w:rsidR="00964299" w:rsidRPr="000A06C6" w:rsidRDefault="00964299" w:rsidP="008B08EE">
      <w:pPr>
        <w:pStyle w:val="PargrafodaLista"/>
        <w:tabs>
          <w:tab w:val="left" w:pos="567"/>
        </w:tabs>
        <w:ind w:left="0"/>
        <w:jc w:val="both"/>
        <w:rPr>
          <w:rFonts w:ascii="Times New Roman" w:hAnsi="Times New Roman" w:cs="Times New Roman"/>
          <w:sz w:val="22"/>
          <w:szCs w:val="22"/>
        </w:rPr>
      </w:pPr>
    </w:p>
    <w:p w14:paraId="306D18D6" w14:textId="77777777" w:rsidR="00964299" w:rsidRPr="000A06C6" w:rsidRDefault="00964299" w:rsidP="00AB784A">
      <w:pPr>
        <w:pStyle w:val="PargrafodaLista"/>
        <w:numPr>
          <w:ilvl w:val="1"/>
          <w:numId w:val="42"/>
        </w:numPr>
        <w:tabs>
          <w:tab w:val="left" w:pos="567"/>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A proposta deverá obedecer aos termos deste Edital e seus Anexos, não sendo considerada aquela que não corresponda às especificações ali contidas ou que estabeleça vínculo à proposta de outro licitante.</w:t>
      </w:r>
    </w:p>
    <w:p w14:paraId="1A45A6EE" w14:textId="77777777" w:rsidR="00534A76" w:rsidRPr="000A06C6" w:rsidRDefault="00534A76" w:rsidP="00534A76">
      <w:pPr>
        <w:pStyle w:val="PargrafodaLista"/>
        <w:tabs>
          <w:tab w:val="left" w:pos="567"/>
        </w:tabs>
        <w:ind w:left="0"/>
        <w:jc w:val="both"/>
        <w:rPr>
          <w:rFonts w:ascii="Times New Roman" w:hAnsi="Times New Roman" w:cs="Times New Roman"/>
          <w:sz w:val="22"/>
          <w:szCs w:val="22"/>
        </w:rPr>
      </w:pPr>
    </w:p>
    <w:p w14:paraId="1A6C22B2" w14:textId="77777777" w:rsidR="00964299" w:rsidRPr="000A06C6" w:rsidRDefault="00964299" w:rsidP="00AB784A">
      <w:pPr>
        <w:pStyle w:val="PargrafodaLista"/>
        <w:numPr>
          <w:ilvl w:val="1"/>
          <w:numId w:val="42"/>
        </w:numPr>
        <w:tabs>
          <w:tab w:val="left" w:pos="567"/>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As propostas que contenham a descrição do objeto, o valor e os documentos complementares estarão disponíveis na internet, após a homologação.</w:t>
      </w:r>
    </w:p>
    <w:p w14:paraId="417BCBE6" w14:textId="77777777" w:rsidR="00964299" w:rsidRPr="000A06C6" w:rsidRDefault="00964299" w:rsidP="008B08EE">
      <w:pPr>
        <w:pStyle w:val="PargrafodaLista"/>
        <w:rPr>
          <w:rFonts w:ascii="Times New Roman" w:hAnsi="Times New Roman" w:cs="Times New Roman"/>
          <w:sz w:val="22"/>
          <w:szCs w:val="22"/>
        </w:rPr>
      </w:pPr>
    </w:p>
    <w:p w14:paraId="454A0A1A" w14:textId="77DBBD66" w:rsidR="00964299" w:rsidRPr="000A06C6" w:rsidRDefault="00964299" w:rsidP="00AB784A">
      <w:pPr>
        <w:pStyle w:val="Nivel01"/>
        <w:numPr>
          <w:ilvl w:val="0"/>
          <w:numId w:val="42"/>
        </w:numPr>
        <w:shd w:val="clear" w:color="auto" w:fill="D6E3BC" w:themeFill="accent3" w:themeFillTint="66"/>
        <w:tabs>
          <w:tab w:val="left" w:pos="426"/>
        </w:tabs>
        <w:spacing w:before="0"/>
        <w:ind w:left="0" w:firstLine="0"/>
        <w:rPr>
          <w:rFonts w:ascii="Times New Roman" w:hAnsi="Times New Roman"/>
          <w:color w:val="auto"/>
          <w:sz w:val="22"/>
          <w:szCs w:val="22"/>
          <w:lang w:eastAsia="en-US"/>
        </w:rPr>
      </w:pPr>
      <w:r w:rsidRPr="000A06C6">
        <w:rPr>
          <w:rFonts w:ascii="Times New Roman" w:hAnsi="Times New Roman"/>
          <w:color w:val="auto"/>
          <w:sz w:val="22"/>
          <w:szCs w:val="22"/>
          <w:lang w:eastAsia="en-US"/>
        </w:rPr>
        <w:t>DOS RECURSOS</w:t>
      </w:r>
      <w:r w:rsidR="00A91E11" w:rsidRPr="000A06C6">
        <w:rPr>
          <w:rFonts w:ascii="Times New Roman" w:hAnsi="Times New Roman"/>
          <w:color w:val="auto"/>
          <w:sz w:val="22"/>
          <w:szCs w:val="22"/>
          <w:lang w:eastAsia="en-US"/>
        </w:rPr>
        <w:t>.</w:t>
      </w:r>
    </w:p>
    <w:p w14:paraId="729FCF2C" w14:textId="77777777" w:rsidR="00A91E11" w:rsidRPr="000A06C6" w:rsidRDefault="00A91E11" w:rsidP="008B08EE">
      <w:pPr>
        <w:rPr>
          <w:rFonts w:ascii="Times New Roman" w:hAnsi="Times New Roman" w:cs="Times New Roman"/>
          <w:sz w:val="22"/>
          <w:szCs w:val="22"/>
          <w:lang w:eastAsia="en-US"/>
        </w:rPr>
      </w:pPr>
    </w:p>
    <w:p w14:paraId="44724F3A" w14:textId="06F402EE" w:rsidR="00964299" w:rsidRPr="000A06C6" w:rsidRDefault="00964299" w:rsidP="00AB784A">
      <w:pPr>
        <w:pStyle w:val="PargrafodaLista"/>
        <w:numPr>
          <w:ilvl w:val="1"/>
          <w:numId w:val="41"/>
        </w:numPr>
        <w:tabs>
          <w:tab w:val="left" w:pos="567"/>
        </w:tabs>
        <w:jc w:val="both"/>
        <w:rPr>
          <w:rFonts w:ascii="Times New Roman" w:hAnsi="Times New Roman" w:cs="Times New Roman"/>
          <w:sz w:val="22"/>
          <w:szCs w:val="22"/>
        </w:rPr>
      </w:pPr>
      <w:r w:rsidRPr="000A06C6">
        <w:rPr>
          <w:rFonts w:ascii="Times New Roman" w:hAnsi="Times New Roman" w:cs="Times New Roman"/>
          <w:sz w:val="22"/>
          <w:szCs w:val="22"/>
          <w:lang w:eastAsia="en-US"/>
        </w:rPr>
        <w:t>Declarado o vencedor e decorr</w:t>
      </w:r>
      <w:r w:rsidRPr="000A06C6">
        <w:rPr>
          <w:rFonts w:ascii="Times New Roman" w:hAnsi="Times New Roman" w:cs="Times New Roman"/>
          <w:sz w:val="22"/>
          <w:szCs w:val="22"/>
        </w:rPr>
        <w:t xml:space="preserve">ida a </w:t>
      </w:r>
      <w:r w:rsidRPr="000A06C6">
        <w:rPr>
          <w:rFonts w:ascii="Times New Roman" w:hAnsi="Times New Roman" w:cs="Times New Roman"/>
          <w:sz w:val="22"/>
          <w:szCs w:val="22"/>
          <w:lang w:eastAsia="en-US"/>
        </w:rPr>
        <w:t xml:space="preserve">fase de regularização fiscal e trabalhista da licitante qualificada como microempresa ou empresa de pequeno porte, se for o caso, será concedido o </w:t>
      </w:r>
      <w:r w:rsidRPr="000A06C6">
        <w:rPr>
          <w:rFonts w:ascii="Times New Roman" w:hAnsi="Times New Roman" w:cs="Times New Roman"/>
          <w:sz w:val="22"/>
          <w:szCs w:val="22"/>
        </w:rPr>
        <w:t xml:space="preserve">prazo de no mínimo trinta minutos, para que qualquer licitante manifeste a intenção de recorrer, de forma motivada, isto é, indicando contra </w:t>
      </w:r>
      <w:r w:rsidR="0074156E" w:rsidRPr="000A06C6">
        <w:rPr>
          <w:rFonts w:ascii="Times New Roman" w:hAnsi="Times New Roman" w:cs="Times New Roman"/>
          <w:sz w:val="22"/>
          <w:szCs w:val="22"/>
        </w:rPr>
        <w:t>qual (</w:t>
      </w:r>
      <w:proofErr w:type="spellStart"/>
      <w:r w:rsidRPr="000A06C6">
        <w:rPr>
          <w:rFonts w:ascii="Times New Roman" w:hAnsi="Times New Roman" w:cs="Times New Roman"/>
          <w:sz w:val="22"/>
          <w:szCs w:val="22"/>
        </w:rPr>
        <w:t>is</w:t>
      </w:r>
      <w:proofErr w:type="spellEnd"/>
      <w:r w:rsidRPr="000A06C6">
        <w:rPr>
          <w:rFonts w:ascii="Times New Roman" w:hAnsi="Times New Roman" w:cs="Times New Roman"/>
          <w:sz w:val="22"/>
          <w:szCs w:val="22"/>
        </w:rPr>
        <w:t>) decisão(</w:t>
      </w:r>
      <w:proofErr w:type="spellStart"/>
      <w:r w:rsidRPr="000A06C6">
        <w:rPr>
          <w:rFonts w:ascii="Times New Roman" w:hAnsi="Times New Roman" w:cs="Times New Roman"/>
          <w:sz w:val="22"/>
          <w:szCs w:val="22"/>
        </w:rPr>
        <w:t>ões</w:t>
      </w:r>
      <w:proofErr w:type="spellEnd"/>
      <w:r w:rsidRPr="000A06C6">
        <w:rPr>
          <w:rFonts w:ascii="Times New Roman" w:hAnsi="Times New Roman" w:cs="Times New Roman"/>
          <w:sz w:val="22"/>
          <w:szCs w:val="22"/>
        </w:rPr>
        <w:t>) pretende recorrer e por quais motivos, em campo próprio do sistema.</w:t>
      </w:r>
    </w:p>
    <w:p w14:paraId="43FDD9FB" w14:textId="77777777" w:rsidR="00A91E11" w:rsidRPr="000A06C6" w:rsidRDefault="00A91E11" w:rsidP="008B08EE">
      <w:pPr>
        <w:pStyle w:val="PargrafodaLista"/>
        <w:tabs>
          <w:tab w:val="left" w:pos="567"/>
        </w:tabs>
        <w:ind w:left="0"/>
        <w:contextualSpacing w:val="0"/>
        <w:jc w:val="both"/>
        <w:rPr>
          <w:rFonts w:ascii="Times New Roman" w:hAnsi="Times New Roman" w:cs="Times New Roman"/>
          <w:sz w:val="22"/>
          <w:szCs w:val="22"/>
        </w:rPr>
      </w:pPr>
    </w:p>
    <w:p w14:paraId="70563E5B" w14:textId="3F993411" w:rsidR="00964299" w:rsidRPr="000A06C6" w:rsidRDefault="00964299" w:rsidP="00AB784A">
      <w:pPr>
        <w:pStyle w:val="PargrafodaLista"/>
        <w:numPr>
          <w:ilvl w:val="1"/>
          <w:numId w:val="41"/>
        </w:numPr>
        <w:tabs>
          <w:tab w:val="left" w:pos="567"/>
        </w:tabs>
        <w:jc w:val="both"/>
        <w:rPr>
          <w:rFonts w:ascii="Times New Roman" w:hAnsi="Times New Roman" w:cs="Times New Roman"/>
          <w:sz w:val="22"/>
          <w:szCs w:val="22"/>
        </w:rPr>
      </w:pPr>
      <w:r w:rsidRPr="000A06C6">
        <w:rPr>
          <w:rFonts w:ascii="Times New Roman" w:hAnsi="Times New Roman" w:cs="Times New Roman"/>
          <w:sz w:val="22"/>
          <w:szCs w:val="22"/>
        </w:rPr>
        <w:t>Havendo quem se manifeste, caberá ao Pregoeiro verificar a tempestividade e a existência de motivação da intenção de recorrer, para decidir se admite ou não o recurso, fundamentadamente.</w:t>
      </w:r>
    </w:p>
    <w:p w14:paraId="7CA0499F" w14:textId="77777777" w:rsidR="00A91E11" w:rsidRPr="000A06C6" w:rsidRDefault="00A91E11" w:rsidP="008B08EE">
      <w:pPr>
        <w:tabs>
          <w:tab w:val="left" w:pos="993"/>
        </w:tabs>
        <w:jc w:val="both"/>
        <w:rPr>
          <w:rFonts w:ascii="Times New Roman" w:hAnsi="Times New Roman" w:cs="Times New Roman"/>
          <w:sz w:val="22"/>
          <w:szCs w:val="22"/>
        </w:rPr>
      </w:pPr>
    </w:p>
    <w:p w14:paraId="37A3248B" w14:textId="77777777" w:rsidR="00964299" w:rsidRPr="000A06C6" w:rsidRDefault="00964299" w:rsidP="00AB784A">
      <w:pPr>
        <w:numPr>
          <w:ilvl w:val="2"/>
          <w:numId w:val="41"/>
        </w:numPr>
        <w:tabs>
          <w:tab w:val="left" w:pos="993"/>
          <w:tab w:val="left" w:pos="1560"/>
        </w:tabs>
        <w:autoSpaceDE w:val="0"/>
        <w:snapToGri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Nesse momento o Pregoeiro não adentrará no mérito recursal, mas apenas verificará as condições de admissibilidade do recurso.</w:t>
      </w:r>
    </w:p>
    <w:p w14:paraId="6022C4CF" w14:textId="77777777" w:rsidR="00A91E11" w:rsidRPr="000A06C6" w:rsidRDefault="00A91E11" w:rsidP="008B08EE">
      <w:pPr>
        <w:tabs>
          <w:tab w:val="left" w:pos="993"/>
          <w:tab w:val="left" w:pos="1560"/>
        </w:tabs>
        <w:autoSpaceDE w:val="0"/>
        <w:snapToGrid w:val="0"/>
        <w:ind w:left="284"/>
        <w:jc w:val="both"/>
        <w:rPr>
          <w:rFonts w:ascii="Times New Roman" w:hAnsi="Times New Roman" w:cs="Times New Roman"/>
          <w:sz w:val="22"/>
          <w:szCs w:val="22"/>
        </w:rPr>
      </w:pPr>
    </w:p>
    <w:p w14:paraId="08BDA92A" w14:textId="77777777" w:rsidR="00964299" w:rsidRPr="000A06C6" w:rsidRDefault="00964299" w:rsidP="00AB784A">
      <w:pPr>
        <w:numPr>
          <w:ilvl w:val="2"/>
          <w:numId w:val="41"/>
        </w:numPr>
        <w:tabs>
          <w:tab w:val="left" w:pos="993"/>
          <w:tab w:val="left" w:pos="1560"/>
        </w:tabs>
        <w:autoSpaceDE w:val="0"/>
        <w:snapToGrid w:val="0"/>
        <w:ind w:left="284" w:firstLine="0"/>
        <w:jc w:val="both"/>
        <w:rPr>
          <w:rFonts w:ascii="Times New Roman" w:hAnsi="Times New Roman" w:cs="Times New Roman"/>
          <w:sz w:val="22"/>
          <w:szCs w:val="22"/>
          <w:u w:val="single"/>
        </w:rPr>
      </w:pPr>
      <w:r w:rsidRPr="000A06C6">
        <w:rPr>
          <w:rFonts w:ascii="Times New Roman" w:hAnsi="Times New Roman" w:cs="Times New Roman"/>
          <w:sz w:val="22"/>
          <w:szCs w:val="22"/>
        </w:rPr>
        <w:t>A falta de manifestação motivada do licitante quanto à intenção de recorrer importará a decadência desse direito.</w:t>
      </w:r>
    </w:p>
    <w:p w14:paraId="30E510CB" w14:textId="77777777" w:rsidR="00A91E11" w:rsidRPr="000A06C6" w:rsidRDefault="00A91E11" w:rsidP="008B08EE">
      <w:pPr>
        <w:tabs>
          <w:tab w:val="left" w:pos="993"/>
          <w:tab w:val="left" w:pos="1560"/>
        </w:tabs>
        <w:autoSpaceDE w:val="0"/>
        <w:snapToGrid w:val="0"/>
        <w:ind w:left="284"/>
        <w:jc w:val="both"/>
        <w:rPr>
          <w:rFonts w:ascii="Times New Roman" w:hAnsi="Times New Roman" w:cs="Times New Roman"/>
          <w:sz w:val="22"/>
          <w:szCs w:val="22"/>
          <w:u w:val="single"/>
        </w:rPr>
      </w:pPr>
    </w:p>
    <w:p w14:paraId="6F0F5A5D" w14:textId="77777777" w:rsidR="00964299" w:rsidRPr="000A06C6" w:rsidRDefault="00964299" w:rsidP="00AB784A">
      <w:pPr>
        <w:numPr>
          <w:ilvl w:val="2"/>
          <w:numId w:val="41"/>
        </w:numPr>
        <w:tabs>
          <w:tab w:val="left" w:pos="993"/>
          <w:tab w:val="left" w:pos="1560"/>
        </w:tabs>
        <w:autoSpaceDE w:val="0"/>
        <w:snapToGri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 xml:space="preserve">Uma vez admitido o recurso, o recorrente terá, a partir de então, o </w:t>
      </w:r>
      <w:r w:rsidRPr="000A06C6">
        <w:rPr>
          <w:rFonts w:ascii="Times New Roman" w:hAnsi="Times New Roman" w:cs="Times New Roman"/>
          <w:b/>
          <w:sz w:val="22"/>
          <w:szCs w:val="22"/>
        </w:rPr>
        <w:t>prazo de três dias</w:t>
      </w:r>
      <w:r w:rsidRPr="000A06C6">
        <w:rPr>
          <w:rFonts w:ascii="Times New Roman" w:hAnsi="Times New Roman" w:cs="Times New Roman"/>
          <w:sz w:val="22"/>
          <w:szCs w:val="22"/>
        </w:rPr>
        <w:t xml:space="preserve"> para apresentar as razões, pelo sistema eletrônico, ficando os demais licitantes, desde logo, intimados para, querendo, apresentarem contrarrazões também pelo sistema eletrônico, em </w:t>
      </w:r>
      <w:r w:rsidRPr="000A06C6">
        <w:rPr>
          <w:rFonts w:ascii="Times New Roman" w:hAnsi="Times New Roman" w:cs="Times New Roman"/>
          <w:b/>
          <w:sz w:val="22"/>
          <w:szCs w:val="22"/>
        </w:rPr>
        <w:t>outros três dias</w:t>
      </w:r>
      <w:r w:rsidRPr="000A06C6">
        <w:rPr>
          <w:rFonts w:ascii="Times New Roman" w:hAnsi="Times New Roman" w:cs="Times New Roman"/>
          <w:sz w:val="22"/>
          <w:szCs w:val="22"/>
        </w:rPr>
        <w:t>, que começarão a contar do término do prazo do recorrente, sendo-lhes assegurada vista imediata dos elementos indispensáveis à defesa de seus interesses.</w:t>
      </w:r>
    </w:p>
    <w:p w14:paraId="52F47901" w14:textId="77777777" w:rsidR="00A91E11" w:rsidRPr="000A06C6" w:rsidRDefault="00A91E11" w:rsidP="008B08EE">
      <w:pPr>
        <w:tabs>
          <w:tab w:val="left" w:pos="1440"/>
          <w:tab w:val="left" w:pos="1560"/>
        </w:tabs>
        <w:autoSpaceDE w:val="0"/>
        <w:snapToGrid w:val="0"/>
        <w:jc w:val="both"/>
        <w:rPr>
          <w:rFonts w:ascii="Times New Roman" w:hAnsi="Times New Roman" w:cs="Times New Roman"/>
          <w:sz w:val="22"/>
          <w:szCs w:val="22"/>
        </w:rPr>
      </w:pPr>
    </w:p>
    <w:p w14:paraId="3B0AA523" w14:textId="77777777" w:rsidR="00964299" w:rsidRPr="000A06C6" w:rsidRDefault="00964299" w:rsidP="00AB784A">
      <w:pPr>
        <w:pStyle w:val="PargrafodaLista"/>
        <w:numPr>
          <w:ilvl w:val="1"/>
          <w:numId w:val="41"/>
        </w:numPr>
        <w:tabs>
          <w:tab w:val="left" w:pos="567"/>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 xml:space="preserve">O acolhimento do recurso invalida tão somente os atos insuscetíveis de aproveitamento. </w:t>
      </w:r>
    </w:p>
    <w:p w14:paraId="4568A2CB" w14:textId="77777777" w:rsidR="00A91E11" w:rsidRPr="000A06C6" w:rsidRDefault="00A91E11" w:rsidP="008B08EE">
      <w:pPr>
        <w:tabs>
          <w:tab w:val="left" w:pos="567"/>
        </w:tabs>
        <w:jc w:val="both"/>
        <w:rPr>
          <w:rFonts w:ascii="Times New Roman" w:hAnsi="Times New Roman" w:cs="Times New Roman"/>
          <w:sz w:val="22"/>
          <w:szCs w:val="22"/>
        </w:rPr>
      </w:pPr>
    </w:p>
    <w:p w14:paraId="226DF33A" w14:textId="77777777" w:rsidR="00964299" w:rsidRPr="000A06C6" w:rsidRDefault="00964299" w:rsidP="00AB784A">
      <w:pPr>
        <w:pStyle w:val="PargrafodaLista"/>
        <w:numPr>
          <w:ilvl w:val="1"/>
          <w:numId w:val="41"/>
        </w:numPr>
        <w:tabs>
          <w:tab w:val="left" w:pos="567"/>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Os autos do processo permanecerão com vista franqueada aos interessados, no endereço constante neste Edital.</w:t>
      </w:r>
    </w:p>
    <w:p w14:paraId="6F18C4CB" w14:textId="77777777" w:rsidR="00964299" w:rsidRPr="000A06C6" w:rsidRDefault="00964299" w:rsidP="008B08EE">
      <w:pPr>
        <w:pStyle w:val="PargrafodaLista"/>
        <w:tabs>
          <w:tab w:val="left" w:pos="993"/>
        </w:tabs>
        <w:ind w:left="425"/>
        <w:contextualSpacing w:val="0"/>
        <w:jc w:val="both"/>
        <w:rPr>
          <w:rFonts w:ascii="Times New Roman" w:hAnsi="Times New Roman" w:cs="Times New Roman"/>
          <w:sz w:val="22"/>
          <w:szCs w:val="22"/>
        </w:rPr>
      </w:pPr>
    </w:p>
    <w:p w14:paraId="24429FF3" w14:textId="1D210196" w:rsidR="00964299" w:rsidRPr="000A06C6" w:rsidRDefault="00964299" w:rsidP="00AB784A">
      <w:pPr>
        <w:pStyle w:val="Nivel01"/>
        <w:numPr>
          <w:ilvl w:val="0"/>
          <w:numId w:val="41"/>
        </w:numPr>
        <w:shd w:val="clear" w:color="auto" w:fill="D6E3BC" w:themeFill="accent3" w:themeFillTint="66"/>
        <w:tabs>
          <w:tab w:val="clear" w:pos="567"/>
          <w:tab w:val="left" w:pos="426"/>
        </w:tabs>
        <w:spacing w:before="0"/>
        <w:ind w:left="0" w:firstLine="0"/>
        <w:rPr>
          <w:rFonts w:ascii="Times New Roman" w:hAnsi="Times New Roman"/>
          <w:color w:val="auto"/>
          <w:sz w:val="22"/>
          <w:szCs w:val="22"/>
          <w:lang w:eastAsia="en-US"/>
        </w:rPr>
      </w:pPr>
      <w:r w:rsidRPr="000A06C6">
        <w:rPr>
          <w:rFonts w:ascii="Times New Roman" w:hAnsi="Times New Roman"/>
          <w:color w:val="auto"/>
          <w:sz w:val="22"/>
          <w:szCs w:val="22"/>
          <w:lang w:eastAsia="en-US"/>
        </w:rPr>
        <w:t>DA REABERTURA DA SESSÃO PÚBLICA</w:t>
      </w:r>
      <w:r w:rsidR="00764099" w:rsidRPr="000A06C6">
        <w:rPr>
          <w:rFonts w:ascii="Times New Roman" w:hAnsi="Times New Roman"/>
          <w:color w:val="auto"/>
          <w:sz w:val="22"/>
          <w:szCs w:val="22"/>
          <w:lang w:eastAsia="en-US"/>
        </w:rPr>
        <w:t>.</w:t>
      </w:r>
    </w:p>
    <w:p w14:paraId="7BF26531" w14:textId="77777777" w:rsidR="00764099" w:rsidRPr="000A06C6" w:rsidRDefault="00764099" w:rsidP="008B08EE">
      <w:pPr>
        <w:rPr>
          <w:rFonts w:ascii="Times New Roman" w:hAnsi="Times New Roman" w:cs="Times New Roman"/>
          <w:sz w:val="22"/>
          <w:szCs w:val="22"/>
          <w:lang w:eastAsia="en-US"/>
        </w:rPr>
      </w:pPr>
    </w:p>
    <w:p w14:paraId="2AFEFF07" w14:textId="5F95590E" w:rsidR="00964299" w:rsidRPr="000A06C6" w:rsidRDefault="00964299" w:rsidP="00AB784A">
      <w:pPr>
        <w:pStyle w:val="Nivel01"/>
        <w:keepNext w:val="0"/>
        <w:keepLines w:val="0"/>
        <w:numPr>
          <w:ilvl w:val="1"/>
          <w:numId w:val="40"/>
        </w:numPr>
        <w:tabs>
          <w:tab w:val="left" w:pos="993"/>
        </w:tabs>
        <w:spacing w:before="0"/>
        <w:outlineLvl w:val="9"/>
        <w:rPr>
          <w:rFonts w:ascii="Times New Roman" w:eastAsiaTheme="minorEastAsia" w:hAnsi="Times New Roman"/>
          <w:b w:val="0"/>
          <w:bCs w:val="0"/>
          <w:color w:val="auto"/>
          <w:sz w:val="22"/>
          <w:szCs w:val="22"/>
        </w:rPr>
      </w:pPr>
      <w:r w:rsidRPr="000A06C6">
        <w:rPr>
          <w:rFonts w:ascii="Times New Roman" w:eastAsiaTheme="minorEastAsia" w:hAnsi="Times New Roman"/>
          <w:b w:val="0"/>
          <w:bCs w:val="0"/>
          <w:color w:val="auto"/>
          <w:sz w:val="22"/>
          <w:szCs w:val="22"/>
        </w:rPr>
        <w:t>A sessão pública poderá ser reaberta:</w:t>
      </w:r>
    </w:p>
    <w:p w14:paraId="1646A9D7" w14:textId="77777777" w:rsidR="00764099" w:rsidRPr="000A06C6" w:rsidRDefault="00764099" w:rsidP="008B08EE">
      <w:pPr>
        <w:rPr>
          <w:rFonts w:ascii="Times New Roman" w:hAnsi="Times New Roman" w:cs="Times New Roman"/>
          <w:sz w:val="22"/>
          <w:szCs w:val="22"/>
        </w:rPr>
      </w:pPr>
    </w:p>
    <w:p w14:paraId="138A698A" w14:textId="77777777" w:rsidR="00964299" w:rsidRPr="000A06C6" w:rsidRDefault="00964299" w:rsidP="00AB784A">
      <w:pPr>
        <w:pStyle w:val="Nivel01"/>
        <w:keepNext w:val="0"/>
        <w:keepLines w:val="0"/>
        <w:numPr>
          <w:ilvl w:val="2"/>
          <w:numId w:val="41"/>
        </w:numPr>
        <w:tabs>
          <w:tab w:val="left" w:pos="993"/>
          <w:tab w:val="left" w:pos="1843"/>
        </w:tabs>
        <w:spacing w:before="0"/>
        <w:ind w:left="284" w:firstLine="0"/>
        <w:outlineLvl w:val="9"/>
        <w:rPr>
          <w:rFonts w:ascii="Times New Roman" w:eastAsiaTheme="minorEastAsia" w:hAnsi="Times New Roman"/>
          <w:b w:val="0"/>
          <w:bCs w:val="0"/>
          <w:color w:val="auto"/>
          <w:sz w:val="22"/>
          <w:szCs w:val="22"/>
        </w:rPr>
      </w:pPr>
      <w:r w:rsidRPr="000A06C6">
        <w:rPr>
          <w:rFonts w:ascii="Times New Roman" w:eastAsiaTheme="minorEastAsia" w:hAnsi="Times New Roman"/>
          <w:b w:val="0"/>
          <w:bCs w:val="0"/>
          <w:color w:val="auto"/>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E5B1956" w14:textId="77777777" w:rsidR="00756E98" w:rsidRPr="000A06C6" w:rsidRDefault="00756E98" w:rsidP="008B08EE">
      <w:pPr>
        <w:rPr>
          <w:rFonts w:ascii="Times New Roman" w:hAnsi="Times New Roman" w:cs="Times New Roman"/>
          <w:sz w:val="22"/>
          <w:szCs w:val="22"/>
        </w:rPr>
      </w:pPr>
    </w:p>
    <w:p w14:paraId="3FFF9D3D" w14:textId="77777777" w:rsidR="00964299" w:rsidRPr="000A06C6" w:rsidRDefault="00964299" w:rsidP="00AB784A">
      <w:pPr>
        <w:pStyle w:val="Nivel01"/>
        <w:keepNext w:val="0"/>
        <w:keepLines w:val="0"/>
        <w:numPr>
          <w:ilvl w:val="2"/>
          <w:numId w:val="41"/>
        </w:numPr>
        <w:tabs>
          <w:tab w:val="left" w:pos="993"/>
          <w:tab w:val="left" w:pos="1843"/>
        </w:tabs>
        <w:spacing w:before="0"/>
        <w:ind w:left="284" w:firstLine="0"/>
        <w:outlineLvl w:val="9"/>
        <w:rPr>
          <w:rFonts w:ascii="Times New Roman" w:eastAsiaTheme="minorEastAsia" w:hAnsi="Times New Roman"/>
          <w:b w:val="0"/>
          <w:bCs w:val="0"/>
          <w:color w:val="auto"/>
          <w:sz w:val="22"/>
          <w:szCs w:val="22"/>
        </w:rPr>
      </w:pPr>
      <w:r w:rsidRPr="000A06C6">
        <w:rPr>
          <w:rFonts w:ascii="Times New Roman" w:eastAsiaTheme="minorEastAsia" w:hAnsi="Times New Roman"/>
          <w:b w:val="0"/>
          <w:bCs w:val="0"/>
          <w:color w:val="auto"/>
          <w:sz w:val="22"/>
          <w:szCs w:val="22"/>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682B2C8B" w14:textId="77777777" w:rsidR="00764099" w:rsidRPr="000A06C6" w:rsidRDefault="00764099" w:rsidP="008B08EE">
      <w:pPr>
        <w:rPr>
          <w:rFonts w:ascii="Times New Roman" w:hAnsi="Times New Roman" w:cs="Times New Roman"/>
          <w:sz w:val="22"/>
          <w:szCs w:val="22"/>
        </w:rPr>
      </w:pPr>
    </w:p>
    <w:p w14:paraId="4C3FF949" w14:textId="5752DC7E" w:rsidR="00964299" w:rsidRPr="000A06C6" w:rsidRDefault="00964299" w:rsidP="00AB784A">
      <w:pPr>
        <w:pStyle w:val="Nivel01"/>
        <w:keepNext w:val="0"/>
        <w:keepLines w:val="0"/>
        <w:numPr>
          <w:ilvl w:val="1"/>
          <w:numId w:val="40"/>
        </w:numPr>
        <w:tabs>
          <w:tab w:val="left" w:pos="709"/>
        </w:tabs>
        <w:spacing w:before="0"/>
        <w:outlineLvl w:val="9"/>
        <w:rPr>
          <w:rFonts w:ascii="Times New Roman" w:eastAsiaTheme="minorEastAsia" w:hAnsi="Times New Roman"/>
          <w:b w:val="0"/>
          <w:bCs w:val="0"/>
          <w:color w:val="auto"/>
          <w:sz w:val="22"/>
          <w:szCs w:val="22"/>
        </w:rPr>
      </w:pPr>
      <w:r w:rsidRPr="000A06C6">
        <w:rPr>
          <w:rFonts w:ascii="Times New Roman" w:eastAsiaTheme="minorEastAsia" w:hAnsi="Times New Roman"/>
          <w:b w:val="0"/>
          <w:bCs w:val="0"/>
          <w:color w:val="auto"/>
          <w:sz w:val="22"/>
          <w:szCs w:val="22"/>
        </w:rPr>
        <w:t>Todos os licitantes remanescentes deverão ser convocados para acompanhar a sessão reaberta.</w:t>
      </w:r>
    </w:p>
    <w:p w14:paraId="5B58C5FB" w14:textId="77777777" w:rsidR="00764099" w:rsidRPr="000A06C6" w:rsidRDefault="00764099" w:rsidP="008B08EE">
      <w:pPr>
        <w:rPr>
          <w:rFonts w:ascii="Times New Roman" w:hAnsi="Times New Roman" w:cs="Times New Roman"/>
          <w:sz w:val="22"/>
          <w:szCs w:val="22"/>
        </w:rPr>
      </w:pPr>
    </w:p>
    <w:p w14:paraId="4D4B5457" w14:textId="77777777" w:rsidR="00964299" w:rsidRPr="000A06C6" w:rsidRDefault="00964299" w:rsidP="00AB784A">
      <w:pPr>
        <w:pStyle w:val="Nivel01"/>
        <w:keepNext w:val="0"/>
        <w:keepLines w:val="0"/>
        <w:numPr>
          <w:ilvl w:val="2"/>
          <w:numId w:val="40"/>
        </w:numPr>
        <w:tabs>
          <w:tab w:val="left" w:pos="993"/>
          <w:tab w:val="left" w:pos="1843"/>
        </w:tabs>
        <w:spacing w:before="0"/>
        <w:ind w:left="284" w:firstLine="0"/>
        <w:outlineLvl w:val="9"/>
        <w:rPr>
          <w:rFonts w:ascii="Times New Roman" w:eastAsiaTheme="minorEastAsia" w:hAnsi="Times New Roman"/>
          <w:b w:val="0"/>
          <w:bCs w:val="0"/>
          <w:color w:val="auto"/>
          <w:sz w:val="22"/>
          <w:szCs w:val="22"/>
        </w:rPr>
      </w:pPr>
      <w:r w:rsidRPr="000A06C6">
        <w:rPr>
          <w:rFonts w:ascii="Times New Roman" w:eastAsiaTheme="minorEastAsia" w:hAnsi="Times New Roman"/>
          <w:b w:val="0"/>
          <w:bCs w:val="0"/>
          <w:color w:val="auto"/>
          <w:sz w:val="22"/>
          <w:szCs w:val="22"/>
        </w:rPr>
        <w:lastRenderedPageBreak/>
        <w:t>A convocação se dará por meio do sistema eletrônico (“chat”), ou e-mail, ou de acordo com a fase do procedimento licitatório.</w:t>
      </w:r>
    </w:p>
    <w:p w14:paraId="6BDA85CF" w14:textId="77777777" w:rsidR="00F63BFF" w:rsidRPr="000A06C6" w:rsidRDefault="00F63BFF" w:rsidP="008B08EE">
      <w:pPr>
        <w:rPr>
          <w:rFonts w:ascii="Times New Roman" w:hAnsi="Times New Roman" w:cs="Times New Roman"/>
          <w:sz w:val="22"/>
          <w:szCs w:val="22"/>
        </w:rPr>
      </w:pPr>
    </w:p>
    <w:p w14:paraId="5DEF59E2" w14:textId="77777777" w:rsidR="00964299" w:rsidRPr="000A06C6" w:rsidRDefault="00964299" w:rsidP="00AB784A">
      <w:pPr>
        <w:pStyle w:val="Nivel01"/>
        <w:keepNext w:val="0"/>
        <w:keepLines w:val="0"/>
        <w:numPr>
          <w:ilvl w:val="2"/>
          <w:numId w:val="40"/>
        </w:numPr>
        <w:tabs>
          <w:tab w:val="left" w:pos="993"/>
          <w:tab w:val="left" w:pos="1843"/>
        </w:tabs>
        <w:spacing w:before="0"/>
        <w:ind w:left="284" w:firstLine="0"/>
        <w:outlineLvl w:val="9"/>
        <w:rPr>
          <w:rFonts w:ascii="Times New Roman" w:eastAsiaTheme="minorEastAsia" w:hAnsi="Times New Roman"/>
          <w:b w:val="0"/>
          <w:bCs w:val="0"/>
          <w:color w:val="auto"/>
          <w:sz w:val="22"/>
          <w:szCs w:val="22"/>
        </w:rPr>
      </w:pPr>
      <w:r w:rsidRPr="000A06C6">
        <w:rPr>
          <w:rFonts w:ascii="Times New Roman" w:eastAsiaTheme="minorEastAsia" w:hAnsi="Times New Roman"/>
          <w:b w:val="0"/>
          <w:bCs w:val="0"/>
          <w:color w:val="auto"/>
          <w:sz w:val="22"/>
          <w:szCs w:val="22"/>
        </w:rPr>
        <w:t xml:space="preserve">A convocação feita por e-mail dar-se-á de acordo com os dados contidos no </w:t>
      </w:r>
      <w:r w:rsidRPr="000A06C6">
        <w:rPr>
          <w:rFonts w:ascii="Times New Roman" w:eastAsiaTheme="minorEastAsia" w:hAnsi="Times New Roman"/>
          <w:bCs w:val="0"/>
          <w:color w:val="auto"/>
          <w:sz w:val="22"/>
          <w:szCs w:val="22"/>
        </w:rPr>
        <w:t>CADASTRO DO PORTAL DE COMPRAS PUBLICAS</w:t>
      </w:r>
      <w:r w:rsidRPr="000A06C6">
        <w:rPr>
          <w:rFonts w:ascii="Times New Roman" w:eastAsiaTheme="minorEastAsia" w:hAnsi="Times New Roman"/>
          <w:b w:val="0"/>
          <w:bCs w:val="0"/>
          <w:color w:val="auto"/>
          <w:sz w:val="22"/>
          <w:szCs w:val="22"/>
        </w:rPr>
        <w:t>, sendo responsabilidade do licitante manter seus dados cadastrais atualizados.</w:t>
      </w:r>
    </w:p>
    <w:p w14:paraId="1C9911E9" w14:textId="77777777" w:rsidR="00C02206" w:rsidRPr="000A06C6" w:rsidRDefault="00C02206" w:rsidP="008B08EE">
      <w:pPr>
        <w:rPr>
          <w:rFonts w:ascii="Times New Roman" w:hAnsi="Times New Roman" w:cs="Times New Roman"/>
          <w:sz w:val="22"/>
          <w:szCs w:val="22"/>
        </w:rPr>
      </w:pPr>
    </w:p>
    <w:p w14:paraId="4671112C" w14:textId="5FF012E1" w:rsidR="00964299" w:rsidRPr="000A06C6" w:rsidRDefault="00764099" w:rsidP="00AB784A">
      <w:pPr>
        <w:pStyle w:val="Nivel01"/>
        <w:numPr>
          <w:ilvl w:val="0"/>
          <w:numId w:val="40"/>
        </w:numPr>
        <w:shd w:val="clear" w:color="auto" w:fill="D6E3BC" w:themeFill="accent3" w:themeFillTint="66"/>
        <w:tabs>
          <w:tab w:val="clear" w:pos="567"/>
          <w:tab w:val="left" w:pos="426"/>
        </w:tabs>
        <w:spacing w:before="0"/>
        <w:ind w:left="0" w:firstLine="0"/>
        <w:rPr>
          <w:rFonts w:ascii="Times New Roman" w:hAnsi="Times New Roman"/>
          <w:color w:val="auto"/>
          <w:sz w:val="22"/>
          <w:szCs w:val="22"/>
        </w:rPr>
      </w:pPr>
      <w:r w:rsidRPr="000A06C6">
        <w:rPr>
          <w:rFonts w:ascii="Times New Roman" w:hAnsi="Times New Roman"/>
          <w:color w:val="auto"/>
          <w:sz w:val="22"/>
          <w:szCs w:val="22"/>
        </w:rPr>
        <w:t>DA ADJUDICAÇÃO E HOMOLOGAÇÃO.</w:t>
      </w:r>
    </w:p>
    <w:p w14:paraId="73DC27CF" w14:textId="77777777" w:rsidR="00764099" w:rsidRPr="000A06C6" w:rsidRDefault="00764099" w:rsidP="008B08EE">
      <w:pPr>
        <w:rPr>
          <w:rFonts w:ascii="Times New Roman" w:hAnsi="Times New Roman" w:cs="Times New Roman"/>
          <w:sz w:val="22"/>
          <w:szCs w:val="22"/>
        </w:rPr>
      </w:pPr>
    </w:p>
    <w:p w14:paraId="7AAC9C1F" w14:textId="497261A3" w:rsidR="00964299" w:rsidRPr="000A06C6" w:rsidRDefault="00964299" w:rsidP="00AB784A">
      <w:pPr>
        <w:pStyle w:val="PargrafodaLista"/>
        <w:numPr>
          <w:ilvl w:val="1"/>
          <w:numId w:val="39"/>
        </w:numPr>
        <w:tabs>
          <w:tab w:val="left" w:pos="284"/>
          <w:tab w:val="left" w:pos="567"/>
        </w:tabs>
        <w:jc w:val="both"/>
        <w:rPr>
          <w:rFonts w:ascii="Times New Roman" w:hAnsi="Times New Roman" w:cs="Times New Roman"/>
          <w:sz w:val="22"/>
          <w:szCs w:val="22"/>
        </w:rPr>
      </w:pPr>
      <w:r w:rsidRPr="000A06C6">
        <w:rPr>
          <w:rFonts w:ascii="Times New Roman" w:hAnsi="Times New Roman" w:cs="Times New Roman"/>
          <w:sz w:val="22"/>
          <w:szCs w:val="22"/>
        </w:rPr>
        <w:t>O objeto da licitação será adjudicado ao licitante declarado vencedor, por ato do Pregoeiro, caso não haja interposição de recurso, ou pela autoridade competente, após a regular decisão dos recursos apresentados.</w:t>
      </w:r>
    </w:p>
    <w:p w14:paraId="1811241F" w14:textId="77777777" w:rsidR="00764099" w:rsidRPr="000A06C6" w:rsidRDefault="00764099" w:rsidP="008B08EE">
      <w:pPr>
        <w:pStyle w:val="PargrafodaLista"/>
        <w:tabs>
          <w:tab w:val="left" w:pos="284"/>
          <w:tab w:val="left" w:pos="567"/>
        </w:tabs>
        <w:ind w:left="0"/>
        <w:contextualSpacing w:val="0"/>
        <w:jc w:val="both"/>
        <w:rPr>
          <w:rFonts w:ascii="Times New Roman" w:hAnsi="Times New Roman" w:cs="Times New Roman"/>
          <w:sz w:val="22"/>
          <w:szCs w:val="22"/>
        </w:rPr>
      </w:pPr>
    </w:p>
    <w:p w14:paraId="4AEE5AFB" w14:textId="22D48F4E" w:rsidR="00964299" w:rsidRPr="000A06C6" w:rsidRDefault="00964299" w:rsidP="00AB784A">
      <w:pPr>
        <w:pStyle w:val="PargrafodaLista"/>
        <w:numPr>
          <w:ilvl w:val="1"/>
          <w:numId w:val="39"/>
        </w:numPr>
        <w:tabs>
          <w:tab w:val="left" w:pos="284"/>
          <w:tab w:val="left" w:pos="567"/>
        </w:tabs>
        <w:jc w:val="both"/>
        <w:rPr>
          <w:rFonts w:ascii="Times New Roman" w:hAnsi="Times New Roman" w:cs="Times New Roman"/>
          <w:sz w:val="22"/>
          <w:szCs w:val="22"/>
        </w:rPr>
      </w:pPr>
      <w:r w:rsidRPr="000A06C6">
        <w:rPr>
          <w:rFonts w:ascii="Times New Roman" w:hAnsi="Times New Roman" w:cs="Times New Roman"/>
          <w:sz w:val="22"/>
          <w:szCs w:val="22"/>
        </w:rPr>
        <w:t xml:space="preserve">Após a fase recursal, constatada a regularidade dos atos praticados, a autoridade competente homologará o procedimento licitatório. </w:t>
      </w:r>
    </w:p>
    <w:p w14:paraId="352523A1" w14:textId="77777777" w:rsidR="00964299" w:rsidRPr="000A06C6" w:rsidRDefault="00964299" w:rsidP="008B08EE">
      <w:pPr>
        <w:pStyle w:val="PargrafodaLista"/>
        <w:tabs>
          <w:tab w:val="left" w:pos="993"/>
        </w:tabs>
        <w:ind w:left="425"/>
        <w:contextualSpacing w:val="0"/>
        <w:jc w:val="both"/>
        <w:rPr>
          <w:rFonts w:ascii="Times New Roman" w:hAnsi="Times New Roman" w:cs="Times New Roman"/>
          <w:sz w:val="22"/>
          <w:szCs w:val="22"/>
        </w:rPr>
      </w:pPr>
    </w:p>
    <w:p w14:paraId="6CD4A629" w14:textId="6F669F9C" w:rsidR="00964299" w:rsidRPr="000A06C6" w:rsidRDefault="00964299" w:rsidP="00AB784A">
      <w:pPr>
        <w:pStyle w:val="Nivel01"/>
        <w:numPr>
          <w:ilvl w:val="0"/>
          <w:numId w:val="39"/>
        </w:numPr>
        <w:shd w:val="clear" w:color="auto" w:fill="D6E3BC" w:themeFill="accent3" w:themeFillTint="66"/>
        <w:tabs>
          <w:tab w:val="left" w:pos="426"/>
        </w:tabs>
        <w:spacing w:before="0"/>
        <w:ind w:left="0" w:firstLine="0"/>
        <w:rPr>
          <w:rFonts w:ascii="Times New Roman" w:hAnsi="Times New Roman"/>
          <w:color w:val="auto"/>
          <w:sz w:val="22"/>
          <w:szCs w:val="22"/>
        </w:rPr>
      </w:pPr>
      <w:r w:rsidRPr="000A06C6">
        <w:rPr>
          <w:rFonts w:ascii="Times New Roman" w:hAnsi="Times New Roman"/>
          <w:color w:val="auto"/>
          <w:sz w:val="22"/>
          <w:szCs w:val="22"/>
        </w:rPr>
        <w:t>DA GARANTIA DE EXECUÇÃO</w:t>
      </w:r>
      <w:r w:rsidR="00764099" w:rsidRPr="000A06C6">
        <w:rPr>
          <w:rFonts w:ascii="Times New Roman" w:hAnsi="Times New Roman"/>
          <w:color w:val="auto"/>
          <w:sz w:val="22"/>
          <w:szCs w:val="22"/>
        </w:rPr>
        <w:t>.</w:t>
      </w:r>
    </w:p>
    <w:p w14:paraId="64A37FB1" w14:textId="77777777" w:rsidR="00764099" w:rsidRPr="000A06C6" w:rsidRDefault="00764099" w:rsidP="008B08EE">
      <w:pPr>
        <w:rPr>
          <w:rFonts w:ascii="Times New Roman" w:hAnsi="Times New Roman" w:cs="Times New Roman"/>
          <w:sz w:val="22"/>
          <w:szCs w:val="22"/>
        </w:rPr>
      </w:pPr>
    </w:p>
    <w:p w14:paraId="34F76875" w14:textId="682E6F36" w:rsidR="00964299" w:rsidRPr="000A06C6" w:rsidRDefault="00964299" w:rsidP="00AB784A">
      <w:pPr>
        <w:pStyle w:val="PargrafodaLista"/>
        <w:numPr>
          <w:ilvl w:val="1"/>
          <w:numId w:val="38"/>
        </w:numPr>
        <w:tabs>
          <w:tab w:val="left" w:pos="0"/>
          <w:tab w:val="left" w:pos="567"/>
        </w:tabs>
        <w:jc w:val="both"/>
        <w:rPr>
          <w:rFonts w:ascii="Times New Roman" w:hAnsi="Times New Roman" w:cs="Times New Roman"/>
          <w:sz w:val="22"/>
          <w:szCs w:val="22"/>
        </w:rPr>
      </w:pPr>
      <w:r w:rsidRPr="000A06C6">
        <w:rPr>
          <w:rFonts w:ascii="Times New Roman" w:hAnsi="Times New Roman" w:cs="Times New Roman"/>
          <w:sz w:val="22"/>
          <w:szCs w:val="22"/>
        </w:rPr>
        <w:t>Não haverá exigência de garantia de execução para a presente contratação.</w:t>
      </w:r>
    </w:p>
    <w:p w14:paraId="2F259BA2" w14:textId="77777777" w:rsidR="00534A76" w:rsidRPr="000A06C6" w:rsidRDefault="00534A76" w:rsidP="00534A76">
      <w:pPr>
        <w:pStyle w:val="PargrafodaLista"/>
        <w:tabs>
          <w:tab w:val="left" w:pos="0"/>
          <w:tab w:val="left" w:pos="567"/>
        </w:tabs>
        <w:ind w:left="0"/>
        <w:contextualSpacing w:val="0"/>
        <w:jc w:val="both"/>
        <w:rPr>
          <w:rFonts w:ascii="Times New Roman" w:hAnsi="Times New Roman" w:cs="Times New Roman"/>
          <w:sz w:val="22"/>
          <w:szCs w:val="22"/>
        </w:rPr>
      </w:pPr>
    </w:p>
    <w:p w14:paraId="4321D0D6" w14:textId="42F89BD5" w:rsidR="005C39B7" w:rsidRPr="000A06C6" w:rsidRDefault="005C39B7" w:rsidP="00AB784A">
      <w:pPr>
        <w:pStyle w:val="Nivel01"/>
        <w:numPr>
          <w:ilvl w:val="0"/>
          <w:numId w:val="39"/>
        </w:numPr>
        <w:shd w:val="clear" w:color="auto" w:fill="D6E3BC" w:themeFill="accent3" w:themeFillTint="66"/>
        <w:tabs>
          <w:tab w:val="clear" w:pos="567"/>
          <w:tab w:val="left" w:pos="426"/>
        </w:tabs>
        <w:spacing w:before="0"/>
        <w:ind w:left="0" w:firstLine="0"/>
        <w:rPr>
          <w:rFonts w:ascii="Times New Roman" w:hAnsi="Times New Roman"/>
          <w:color w:val="auto"/>
          <w:sz w:val="22"/>
          <w:szCs w:val="22"/>
        </w:rPr>
      </w:pPr>
      <w:r w:rsidRPr="000A06C6">
        <w:rPr>
          <w:rFonts w:ascii="Times New Roman" w:hAnsi="Times New Roman"/>
          <w:color w:val="auto"/>
          <w:sz w:val="22"/>
          <w:szCs w:val="22"/>
        </w:rPr>
        <w:t>DA ATA DE REGISTRO DE PREÇOS</w:t>
      </w:r>
      <w:r w:rsidR="00764099" w:rsidRPr="000A06C6">
        <w:rPr>
          <w:rFonts w:ascii="Times New Roman" w:hAnsi="Times New Roman"/>
          <w:color w:val="auto"/>
          <w:sz w:val="22"/>
          <w:szCs w:val="22"/>
        </w:rPr>
        <w:t>.</w:t>
      </w:r>
    </w:p>
    <w:p w14:paraId="035577B0" w14:textId="77777777" w:rsidR="005C39B7" w:rsidRPr="000A06C6" w:rsidRDefault="005C39B7" w:rsidP="008B08EE">
      <w:pPr>
        <w:rPr>
          <w:rFonts w:ascii="Times New Roman" w:hAnsi="Times New Roman" w:cs="Times New Roman"/>
          <w:sz w:val="22"/>
          <w:szCs w:val="22"/>
          <w:highlight w:val="cyan"/>
        </w:rPr>
      </w:pPr>
    </w:p>
    <w:p w14:paraId="470D138C" w14:textId="41F1FD2D" w:rsidR="005C39B7" w:rsidRPr="000A06C6" w:rsidRDefault="005C39B7" w:rsidP="00AB784A">
      <w:pPr>
        <w:pStyle w:val="Nivel01"/>
        <w:numPr>
          <w:ilvl w:val="1"/>
          <w:numId w:val="37"/>
        </w:numPr>
        <w:spacing w:before="0"/>
        <w:rPr>
          <w:rFonts w:ascii="Times New Roman" w:hAnsi="Times New Roman"/>
          <w:b w:val="0"/>
          <w:color w:val="auto"/>
          <w:sz w:val="22"/>
          <w:szCs w:val="22"/>
        </w:rPr>
      </w:pPr>
      <w:r w:rsidRPr="000A06C6">
        <w:rPr>
          <w:rFonts w:ascii="Times New Roman" w:hAnsi="Times New Roman"/>
          <w:b w:val="0"/>
          <w:color w:val="auto"/>
          <w:sz w:val="22"/>
          <w:szCs w:val="22"/>
        </w:rPr>
        <w:t xml:space="preserve">Homologado o resultado da licitação, terá o adjudicatário o prazo </w:t>
      </w:r>
      <w:r w:rsidRPr="000A06C6">
        <w:rPr>
          <w:rFonts w:ascii="Times New Roman" w:hAnsi="Times New Roman"/>
          <w:color w:val="auto"/>
          <w:sz w:val="22"/>
          <w:szCs w:val="22"/>
        </w:rPr>
        <w:t xml:space="preserve">de </w:t>
      </w:r>
      <w:r w:rsidR="007C06BE" w:rsidRPr="000A06C6">
        <w:rPr>
          <w:rFonts w:ascii="Times New Roman" w:hAnsi="Times New Roman"/>
          <w:color w:val="auto"/>
          <w:sz w:val="22"/>
          <w:szCs w:val="22"/>
        </w:rPr>
        <w:t xml:space="preserve">até </w:t>
      </w:r>
      <w:r w:rsidR="00C02206" w:rsidRPr="000A06C6">
        <w:rPr>
          <w:rFonts w:ascii="Times New Roman" w:hAnsi="Times New Roman"/>
          <w:color w:val="auto"/>
          <w:sz w:val="22"/>
          <w:szCs w:val="22"/>
          <w:lang w:eastAsia="en-US"/>
        </w:rPr>
        <w:t>05 (CINCO</w:t>
      </w:r>
      <w:r w:rsidR="00C02206" w:rsidRPr="000A06C6">
        <w:rPr>
          <w:rFonts w:ascii="Times New Roman" w:hAnsi="Times New Roman"/>
          <w:b w:val="0"/>
          <w:color w:val="auto"/>
          <w:sz w:val="22"/>
          <w:szCs w:val="22"/>
          <w:lang w:eastAsia="en-US"/>
        </w:rPr>
        <w:t>)</w:t>
      </w:r>
      <w:r w:rsidRPr="000A06C6">
        <w:rPr>
          <w:rFonts w:ascii="Times New Roman" w:hAnsi="Times New Roman"/>
          <w:b w:val="0"/>
          <w:color w:val="auto"/>
          <w:sz w:val="22"/>
          <w:szCs w:val="22"/>
        </w:rPr>
        <w:t xml:space="preserve"> dias</w:t>
      </w:r>
      <w:r w:rsidR="007C06BE" w:rsidRPr="000A06C6">
        <w:rPr>
          <w:rFonts w:ascii="Times New Roman" w:hAnsi="Times New Roman"/>
          <w:b w:val="0"/>
          <w:color w:val="auto"/>
          <w:sz w:val="22"/>
          <w:szCs w:val="22"/>
        </w:rPr>
        <w:t xml:space="preserve"> uteis</w:t>
      </w:r>
      <w:r w:rsidRPr="000A06C6">
        <w:rPr>
          <w:rFonts w:ascii="Times New Roman" w:hAnsi="Times New Roman"/>
          <w:b w:val="0"/>
          <w:color w:val="auto"/>
          <w:sz w:val="22"/>
          <w:szCs w:val="22"/>
        </w:rPr>
        <w:t>, contados a partir da data de sua convocação, para assinar a Ata de Registro de Preços, cujo prazo de validade encontra-se nela fixado, sob pena de decair do direito à contratação, sem prejuízo das sa</w:t>
      </w:r>
      <w:r w:rsidR="00764099" w:rsidRPr="000A06C6">
        <w:rPr>
          <w:rFonts w:ascii="Times New Roman" w:hAnsi="Times New Roman"/>
          <w:b w:val="0"/>
          <w:color w:val="auto"/>
          <w:sz w:val="22"/>
          <w:szCs w:val="22"/>
        </w:rPr>
        <w:t>nções previstas neste Edital.</w:t>
      </w:r>
    </w:p>
    <w:p w14:paraId="5B955F16" w14:textId="77777777" w:rsidR="00764099" w:rsidRPr="000A06C6" w:rsidRDefault="00764099" w:rsidP="008B08EE">
      <w:pPr>
        <w:rPr>
          <w:rFonts w:ascii="Times New Roman" w:hAnsi="Times New Roman" w:cs="Times New Roman"/>
          <w:sz w:val="22"/>
          <w:szCs w:val="22"/>
        </w:rPr>
      </w:pPr>
    </w:p>
    <w:p w14:paraId="5BB3C2F7" w14:textId="2F199E7D" w:rsidR="005C39B7" w:rsidRPr="000A06C6" w:rsidRDefault="005C39B7" w:rsidP="00AB784A">
      <w:pPr>
        <w:pStyle w:val="Nivel01"/>
        <w:numPr>
          <w:ilvl w:val="1"/>
          <w:numId w:val="37"/>
        </w:numPr>
        <w:spacing w:before="0"/>
        <w:rPr>
          <w:rFonts w:ascii="Times New Roman" w:hAnsi="Times New Roman"/>
          <w:b w:val="0"/>
          <w:color w:val="auto"/>
          <w:sz w:val="22"/>
          <w:szCs w:val="22"/>
        </w:rPr>
      </w:pPr>
      <w:r w:rsidRPr="000A06C6">
        <w:rPr>
          <w:rFonts w:ascii="Times New Roman" w:hAnsi="Times New Roman"/>
          <w:b w:val="0"/>
          <w:color w:val="auto"/>
          <w:sz w:val="22"/>
          <w:szCs w:val="22"/>
        </w:rPr>
        <w:t xml:space="preserve">Alternativamente à convocação para comparecer perante o órgão ou entidade para a assinatura da Ata de Registro de Preços, a Administração poderá encaminhá-la para assinatura, </w:t>
      </w:r>
      <w:r w:rsidRPr="000A06C6">
        <w:rPr>
          <w:rFonts w:ascii="Times New Roman" w:hAnsi="Times New Roman"/>
          <w:b w:val="0"/>
          <w:bCs w:val="0"/>
          <w:iCs/>
          <w:color w:val="auto"/>
          <w:sz w:val="22"/>
          <w:szCs w:val="22"/>
        </w:rPr>
        <w:t>mediante correspondência postal com aviso de recebimento (AR) ou meio eletrônico, para que seja assinada e devolvida no prazo de</w:t>
      </w:r>
      <w:r w:rsidR="007C06BE" w:rsidRPr="000A06C6">
        <w:rPr>
          <w:rFonts w:ascii="Times New Roman" w:hAnsi="Times New Roman"/>
          <w:b w:val="0"/>
          <w:bCs w:val="0"/>
          <w:iCs/>
          <w:color w:val="auto"/>
          <w:sz w:val="22"/>
          <w:szCs w:val="22"/>
        </w:rPr>
        <w:t xml:space="preserve"> </w:t>
      </w:r>
      <w:r w:rsidR="007C06BE" w:rsidRPr="000A06C6">
        <w:rPr>
          <w:rFonts w:ascii="Times New Roman" w:hAnsi="Times New Roman"/>
          <w:bCs w:val="0"/>
          <w:iCs/>
          <w:color w:val="auto"/>
          <w:sz w:val="22"/>
          <w:szCs w:val="22"/>
        </w:rPr>
        <w:t xml:space="preserve">até </w:t>
      </w:r>
      <w:r w:rsidR="002F76CD" w:rsidRPr="000A06C6">
        <w:rPr>
          <w:rFonts w:ascii="Times New Roman" w:hAnsi="Times New Roman"/>
          <w:color w:val="auto"/>
          <w:sz w:val="22"/>
          <w:szCs w:val="22"/>
          <w:lang w:eastAsia="en-US"/>
        </w:rPr>
        <w:t>05 (CINCO)</w:t>
      </w:r>
      <w:r w:rsidRPr="000A06C6">
        <w:rPr>
          <w:rFonts w:ascii="Times New Roman" w:hAnsi="Times New Roman"/>
          <w:bCs w:val="0"/>
          <w:iCs/>
          <w:color w:val="auto"/>
          <w:sz w:val="22"/>
          <w:szCs w:val="22"/>
        </w:rPr>
        <w:t xml:space="preserve"> dias</w:t>
      </w:r>
      <w:r w:rsidR="007C06BE" w:rsidRPr="000A06C6">
        <w:rPr>
          <w:rFonts w:ascii="Times New Roman" w:hAnsi="Times New Roman"/>
          <w:bCs w:val="0"/>
          <w:iCs/>
          <w:color w:val="auto"/>
          <w:sz w:val="22"/>
          <w:szCs w:val="22"/>
        </w:rPr>
        <w:t xml:space="preserve"> uteis</w:t>
      </w:r>
      <w:r w:rsidRPr="000A06C6">
        <w:rPr>
          <w:rFonts w:ascii="Times New Roman" w:hAnsi="Times New Roman"/>
          <w:b w:val="0"/>
          <w:bCs w:val="0"/>
          <w:iCs/>
          <w:color w:val="auto"/>
          <w:sz w:val="22"/>
          <w:szCs w:val="22"/>
        </w:rPr>
        <w:t>, a contar da data de seu recebimento.</w:t>
      </w:r>
    </w:p>
    <w:p w14:paraId="136B8E3D" w14:textId="77777777" w:rsidR="005C39B7" w:rsidRPr="000A06C6" w:rsidRDefault="005C39B7" w:rsidP="008B08EE">
      <w:pPr>
        <w:rPr>
          <w:rFonts w:ascii="Times New Roman" w:hAnsi="Times New Roman" w:cs="Times New Roman"/>
          <w:sz w:val="22"/>
          <w:szCs w:val="22"/>
        </w:rPr>
      </w:pPr>
    </w:p>
    <w:p w14:paraId="4DB283E6" w14:textId="62BEEAF5" w:rsidR="00964299" w:rsidRPr="000A06C6" w:rsidRDefault="00964299" w:rsidP="00AB784A">
      <w:pPr>
        <w:pStyle w:val="Nivel01"/>
        <w:numPr>
          <w:ilvl w:val="0"/>
          <w:numId w:val="37"/>
        </w:numPr>
        <w:shd w:val="clear" w:color="auto" w:fill="D6E3BC" w:themeFill="accent3" w:themeFillTint="66"/>
        <w:tabs>
          <w:tab w:val="clear" w:pos="567"/>
          <w:tab w:val="left" w:pos="426"/>
        </w:tabs>
        <w:spacing w:before="0"/>
        <w:ind w:left="0" w:firstLine="0"/>
        <w:rPr>
          <w:rFonts w:ascii="Times New Roman" w:hAnsi="Times New Roman"/>
          <w:color w:val="auto"/>
          <w:sz w:val="22"/>
          <w:szCs w:val="22"/>
        </w:rPr>
      </w:pPr>
      <w:r w:rsidRPr="000A06C6">
        <w:rPr>
          <w:rFonts w:ascii="Times New Roman" w:hAnsi="Times New Roman"/>
          <w:color w:val="auto"/>
          <w:sz w:val="22"/>
          <w:szCs w:val="22"/>
        </w:rPr>
        <w:t>DO TERMO DE CONTRATO OU INSTRUMENTO EQUIVALENTE</w:t>
      </w:r>
      <w:r w:rsidR="00764099" w:rsidRPr="000A06C6">
        <w:rPr>
          <w:rFonts w:ascii="Times New Roman" w:hAnsi="Times New Roman"/>
          <w:color w:val="auto"/>
          <w:sz w:val="22"/>
          <w:szCs w:val="22"/>
        </w:rPr>
        <w:t>.</w:t>
      </w:r>
    </w:p>
    <w:p w14:paraId="567F0A67" w14:textId="77777777" w:rsidR="00764099" w:rsidRPr="000A06C6" w:rsidRDefault="00764099" w:rsidP="008B08EE">
      <w:pPr>
        <w:rPr>
          <w:rFonts w:ascii="Times New Roman" w:hAnsi="Times New Roman" w:cs="Times New Roman"/>
          <w:sz w:val="22"/>
          <w:szCs w:val="22"/>
        </w:rPr>
      </w:pPr>
    </w:p>
    <w:p w14:paraId="547AF02F" w14:textId="3D650C0E" w:rsidR="00964299" w:rsidRPr="000A06C6" w:rsidRDefault="00964299" w:rsidP="00AB784A">
      <w:pPr>
        <w:pStyle w:val="Nivel01"/>
        <w:numPr>
          <w:ilvl w:val="1"/>
          <w:numId w:val="36"/>
        </w:numPr>
        <w:tabs>
          <w:tab w:val="left" w:pos="0"/>
        </w:tabs>
        <w:spacing w:before="0"/>
        <w:rPr>
          <w:rFonts w:ascii="Times New Roman" w:eastAsia="Arial" w:hAnsi="Times New Roman"/>
          <w:b w:val="0"/>
          <w:color w:val="auto"/>
          <w:sz w:val="22"/>
          <w:szCs w:val="22"/>
        </w:rPr>
      </w:pPr>
      <w:r w:rsidRPr="000A06C6">
        <w:rPr>
          <w:rFonts w:ascii="Times New Roman" w:eastAsia="Arial" w:hAnsi="Times New Roman"/>
          <w:b w:val="0"/>
          <w:color w:val="auto"/>
          <w:sz w:val="22"/>
          <w:szCs w:val="22"/>
        </w:rPr>
        <w:t>Após a homologação da licitação, em sendo realizada a contratação, será firmado Termo de Contrato ou emitido instrumento equivalente.</w:t>
      </w:r>
    </w:p>
    <w:p w14:paraId="64F42420" w14:textId="77777777" w:rsidR="00764099" w:rsidRPr="000A06C6" w:rsidRDefault="00764099" w:rsidP="008B08EE">
      <w:pPr>
        <w:rPr>
          <w:rFonts w:ascii="Times New Roman" w:hAnsi="Times New Roman" w:cs="Times New Roman"/>
          <w:sz w:val="22"/>
          <w:szCs w:val="22"/>
        </w:rPr>
      </w:pPr>
    </w:p>
    <w:p w14:paraId="0B5D2EEB" w14:textId="232B2E16" w:rsidR="00964299" w:rsidRPr="000A06C6" w:rsidRDefault="00964299" w:rsidP="00AB784A">
      <w:pPr>
        <w:pStyle w:val="Nivel01"/>
        <w:numPr>
          <w:ilvl w:val="1"/>
          <w:numId w:val="36"/>
        </w:numPr>
        <w:tabs>
          <w:tab w:val="left" w:pos="0"/>
          <w:tab w:val="left" w:pos="1134"/>
        </w:tabs>
        <w:spacing w:before="0"/>
        <w:rPr>
          <w:rFonts w:ascii="Times New Roman" w:eastAsia="Arial" w:hAnsi="Times New Roman"/>
          <w:b w:val="0"/>
          <w:color w:val="auto"/>
          <w:sz w:val="22"/>
          <w:szCs w:val="22"/>
        </w:rPr>
      </w:pPr>
      <w:r w:rsidRPr="000A06C6">
        <w:rPr>
          <w:rFonts w:ascii="Times New Roman" w:eastAsia="Arial" w:hAnsi="Times New Roman"/>
          <w:b w:val="0"/>
          <w:color w:val="auto"/>
          <w:sz w:val="22"/>
          <w:szCs w:val="22"/>
        </w:rPr>
        <w:t xml:space="preserve">O adjudicatário terá o prazo de </w:t>
      </w:r>
      <w:r w:rsidR="002F76CD" w:rsidRPr="000A06C6">
        <w:rPr>
          <w:rFonts w:ascii="Times New Roman" w:hAnsi="Times New Roman"/>
          <w:color w:val="auto"/>
          <w:sz w:val="22"/>
          <w:szCs w:val="22"/>
          <w:lang w:eastAsia="en-US"/>
        </w:rPr>
        <w:t>05 (CINCO)</w:t>
      </w:r>
      <w:r w:rsidRPr="000A06C6">
        <w:rPr>
          <w:rFonts w:ascii="Times New Roman" w:eastAsia="Arial" w:hAnsi="Times New Roman"/>
          <w:color w:val="auto"/>
          <w:sz w:val="22"/>
          <w:szCs w:val="22"/>
          <w:shd w:val="clear" w:color="auto" w:fill="FFFFFF" w:themeFill="background1"/>
        </w:rPr>
        <w:t xml:space="preserve"> </w:t>
      </w:r>
      <w:r w:rsidR="00756E98" w:rsidRPr="000A06C6">
        <w:rPr>
          <w:rFonts w:ascii="Times New Roman" w:eastAsia="Arial" w:hAnsi="Times New Roman"/>
          <w:color w:val="auto"/>
          <w:sz w:val="22"/>
          <w:szCs w:val="22"/>
          <w:shd w:val="clear" w:color="auto" w:fill="FFFFFF" w:themeFill="background1"/>
        </w:rPr>
        <w:t>dias</w:t>
      </w:r>
      <w:r w:rsidR="00756E98" w:rsidRPr="000A06C6">
        <w:rPr>
          <w:rFonts w:ascii="Times New Roman" w:eastAsia="Arial" w:hAnsi="Times New Roman"/>
          <w:b w:val="0"/>
          <w:color w:val="auto"/>
          <w:sz w:val="22"/>
          <w:szCs w:val="22"/>
          <w:shd w:val="clear" w:color="auto" w:fill="FFFFFF" w:themeFill="background1"/>
        </w:rPr>
        <w:t xml:space="preserve"> úteis</w:t>
      </w:r>
      <w:r w:rsidRPr="000A06C6">
        <w:rPr>
          <w:rFonts w:ascii="Times New Roman" w:eastAsia="Arial" w:hAnsi="Times New Roman"/>
          <w:b w:val="0"/>
          <w:color w:val="auto"/>
          <w:sz w:val="22"/>
          <w:szCs w:val="22"/>
          <w:shd w:val="clear" w:color="auto" w:fill="FFFFFF" w:themeFill="background1"/>
        </w:rPr>
        <w:t xml:space="preserve">, </w:t>
      </w:r>
      <w:r w:rsidRPr="000A06C6">
        <w:rPr>
          <w:rFonts w:ascii="Times New Roman" w:eastAsia="Arial" w:hAnsi="Times New Roman"/>
          <w:b w:val="0"/>
          <w:color w:val="auto"/>
          <w:sz w:val="22"/>
          <w:szCs w:val="22"/>
        </w:rPr>
        <w:t xml:space="preserve">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0DD99CF" w14:textId="77777777" w:rsidR="00964299" w:rsidRPr="000A06C6" w:rsidRDefault="00964299" w:rsidP="008B08EE">
      <w:pPr>
        <w:rPr>
          <w:rFonts w:ascii="Times New Roman" w:hAnsi="Times New Roman" w:cs="Times New Roman"/>
          <w:sz w:val="22"/>
          <w:szCs w:val="22"/>
        </w:rPr>
      </w:pPr>
    </w:p>
    <w:p w14:paraId="206242AA" w14:textId="7610B4DA" w:rsidR="00964299" w:rsidRPr="000A06C6" w:rsidRDefault="00964299" w:rsidP="00AB784A">
      <w:pPr>
        <w:pStyle w:val="Nivel01"/>
        <w:numPr>
          <w:ilvl w:val="2"/>
          <w:numId w:val="36"/>
        </w:numPr>
        <w:tabs>
          <w:tab w:val="left" w:pos="993"/>
          <w:tab w:val="left" w:pos="1843"/>
        </w:tabs>
        <w:spacing w:before="0"/>
        <w:ind w:left="284" w:firstLine="0"/>
        <w:rPr>
          <w:rFonts w:ascii="Times New Roman" w:eastAsia="Arial" w:hAnsi="Times New Roman"/>
          <w:b w:val="0"/>
          <w:color w:val="auto"/>
          <w:sz w:val="22"/>
          <w:szCs w:val="22"/>
        </w:rPr>
      </w:pPr>
      <w:r w:rsidRPr="000A06C6">
        <w:rPr>
          <w:rFonts w:ascii="Times New Roman" w:eastAsia="Arial" w:hAnsi="Times New Roman"/>
          <w:b w:val="0"/>
          <w:color w:val="auto"/>
          <w:sz w:val="22"/>
          <w:szCs w:val="22"/>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sidR="002F76CD" w:rsidRPr="000A06C6">
        <w:rPr>
          <w:rFonts w:ascii="Times New Roman" w:hAnsi="Times New Roman"/>
          <w:color w:val="auto"/>
          <w:sz w:val="22"/>
          <w:szCs w:val="22"/>
          <w:lang w:eastAsia="en-US"/>
        </w:rPr>
        <w:t>05 (CINCO) dias</w:t>
      </w:r>
      <w:r w:rsidRPr="000A06C6">
        <w:rPr>
          <w:rFonts w:ascii="Times New Roman" w:eastAsia="Arial" w:hAnsi="Times New Roman"/>
          <w:b w:val="0"/>
          <w:color w:val="auto"/>
          <w:sz w:val="22"/>
          <w:szCs w:val="22"/>
        </w:rPr>
        <w:t>,</w:t>
      </w:r>
      <w:r w:rsidRPr="000A06C6">
        <w:rPr>
          <w:rFonts w:ascii="Times New Roman" w:eastAsia="Arial" w:hAnsi="Times New Roman"/>
          <w:b w:val="0"/>
          <w:color w:val="auto"/>
          <w:sz w:val="22"/>
          <w:szCs w:val="22"/>
          <w:shd w:val="clear" w:color="auto" w:fill="FFFFFF" w:themeFill="background1"/>
        </w:rPr>
        <w:t xml:space="preserve"> </w:t>
      </w:r>
      <w:r w:rsidRPr="000A06C6">
        <w:rPr>
          <w:rFonts w:ascii="Times New Roman" w:eastAsia="Arial" w:hAnsi="Times New Roman"/>
          <w:b w:val="0"/>
          <w:color w:val="auto"/>
          <w:sz w:val="22"/>
          <w:szCs w:val="22"/>
        </w:rPr>
        <w:t>a con</w:t>
      </w:r>
      <w:r w:rsidR="00764099" w:rsidRPr="000A06C6">
        <w:rPr>
          <w:rFonts w:ascii="Times New Roman" w:eastAsia="Arial" w:hAnsi="Times New Roman"/>
          <w:b w:val="0"/>
          <w:color w:val="auto"/>
          <w:sz w:val="22"/>
          <w:szCs w:val="22"/>
        </w:rPr>
        <w:t>tar da data de seu recebimento.</w:t>
      </w:r>
    </w:p>
    <w:p w14:paraId="56A40AE2" w14:textId="77777777" w:rsidR="00764099" w:rsidRPr="000A06C6" w:rsidRDefault="00764099" w:rsidP="008B08EE">
      <w:pPr>
        <w:tabs>
          <w:tab w:val="left" w:pos="993"/>
        </w:tabs>
        <w:ind w:left="284"/>
        <w:rPr>
          <w:rFonts w:ascii="Times New Roman" w:hAnsi="Times New Roman" w:cs="Times New Roman"/>
          <w:sz w:val="22"/>
          <w:szCs w:val="22"/>
        </w:rPr>
      </w:pPr>
    </w:p>
    <w:p w14:paraId="74A42A87" w14:textId="77777777" w:rsidR="00964299" w:rsidRPr="000A06C6" w:rsidRDefault="00964299" w:rsidP="00AB784A">
      <w:pPr>
        <w:pStyle w:val="Nivel01"/>
        <w:numPr>
          <w:ilvl w:val="2"/>
          <w:numId w:val="36"/>
        </w:numPr>
        <w:tabs>
          <w:tab w:val="left" w:pos="993"/>
          <w:tab w:val="left" w:pos="1843"/>
        </w:tabs>
        <w:spacing w:before="0"/>
        <w:ind w:left="284" w:firstLine="0"/>
        <w:rPr>
          <w:rFonts w:ascii="Times New Roman" w:eastAsia="Arial" w:hAnsi="Times New Roman"/>
          <w:b w:val="0"/>
          <w:color w:val="auto"/>
          <w:sz w:val="22"/>
          <w:szCs w:val="22"/>
        </w:rPr>
      </w:pPr>
      <w:r w:rsidRPr="000A06C6">
        <w:rPr>
          <w:rFonts w:ascii="Times New Roman" w:eastAsia="Arial" w:hAnsi="Times New Roman"/>
          <w:b w:val="0"/>
          <w:color w:val="auto"/>
          <w:sz w:val="22"/>
          <w:szCs w:val="22"/>
        </w:rPr>
        <w:t>O prazo previsto no subitem anterior poderá ser prorrogado, por igual período, por solicitação justificada do adjudicatário e aceita pela Administração.</w:t>
      </w:r>
    </w:p>
    <w:p w14:paraId="6E4254B1" w14:textId="77777777" w:rsidR="00764099" w:rsidRPr="000A06C6" w:rsidRDefault="00764099" w:rsidP="008B08EE">
      <w:pPr>
        <w:rPr>
          <w:rFonts w:ascii="Times New Roman" w:hAnsi="Times New Roman" w:cs="Times New Roman"/>
          <w:sz w:val="22"/>
          <w:szCs w:val="22"/>
        </w:rPr>
      </w:pPr>
    </w:p>
    <w:p w14:paraId="590074C7" w14:textId="77777777" w:rsidR="00964299" w:rsidRPr="000A06C6" w:rsidRDefault="00964299" w:rsidP="00AB784A">
      <w:pPr>
        <w:pStyle w:val="Nivel01"/>
        <w:numPr>
          <w:ilvl w:val="1"/>
          <w:numId w:val="36"/>
        </w:numPr>
        <w:tabs>
          <w:tab w:val="left" w:pos="0"/>
        </w:tabs>
        <w:spacing w:before="0"/>
        <w:ind w:left="0" w:firstLine="0"/>
        <w:rPr>
          <w:rFonts w:ascii="Times New Roman" w:eastAsia="Arial" w:hAnsi="Times New Roman"/>
          <w:b w:val="0"/>
          <w:color w:val="auto"/>
          <w:sz w:val="22"/>
          <w:szCs w:val="22"/>
        </w:rPr>
      </w:pPr>
      <w:r w:rsidRPr="000A06C6">
        <w:rPr>
          <w:rFonts w:ascii="Times New Roman" w:eastAsia="Arial" w:hAnsi="Times New Roman"/>
          <w:b w:val="0"/>
          <w:color w:val="auto"/>
          <w:sz w:val="22"/>
          <w:szCs w:val="22"/>
        </w:rPr>
        <w:lastRenderedPageBreak/>
        <w:t>O Aceite da Nota de Empenho ou do instrumento equivalente, emitida à empresa adjudicada, implica no reconhecimento de que:</w:t>
      </w:r>
    </w:p>
    <w:p w14:paraId="5A82571D" w14:textId="77777777" w:rsidR="00764099" w:rsidRPr="000A06C6" w:rsidRDefault="00764099" w:rsidP="008B08EE">
      <w:pPr>
        <w:rPr>
          <w:rFonts w:ascii="Times New Roman" w:hAnsi="Times New Roman" w:cs="Times New Roman"/>
          <w:sz w:val="22"/>
          <w:szCs w:val="22"/>
        </w:rPr>
      </w:pPr>
    </w:p>
    <w:p w14:paraId="018CDA54" w14:textId="77777777" w:rsidR="00964299" w:rsidRPr="000A06C6" w:rsidRDefault="00964299" w:rsidP="00AB784A">
      <w:pPr>
        <w:pStyle w:val="PargrafodaLista"/>
        <w:numPr>
          <w:ilvl w:val="2"/>
          <w:numId w:val="36"/>
        </w:numPr>
        <w:tabs>
          <w:tab w:val="left" w:pos="993"/>
        </w:tabs>
        <w:ind w:left="284" w:firstLine="0"/>
        <w:jc w:val="both"/>
        <w:rPr>
          <w:rFonts w:ascii="Times New Roman" w:eastAsia="Arial" w:hAnsi="Times New Roman" w:cs="Times New Roman"/>
          <w:sz w:val="22"/>
          <w:szCs w:val="22"/>
        </w:rPr>
      </w:pPr>
      <w:r w:rsidRPr="000A06C6">
        <w:rPr>
          <w:rFonts w:ascii="Times New Roman" w:eastAsia="Arial" w:hAnsi="Times New Roman" w:cs="Times New Roman"/>
          <w:sz w:val="22"/>
          <w:szCs w:val="22"/>
        </w:rPr>
        <w:t>Referida Nota está substituindo o contrato, aplicando-se à relação de negócios ali estabelecida as disposições da Lei nº 8.666, de 1993;</w:t>
      </w:r>
    </w:p>
    <w:p w14:paraId="1457C70B" w14:textId="77777777" w:rsidR="002F76CD" w:rsidRPr="000A06C6" w:rsidRDefault="002F76CD" w:rsidP="008B08EE">
      <w:pPr>
        <w:pStyle w:val="PargrafodaLista"/>
        <w:tabs>
          <w:tab w:val="left" w:pos="993"/>
        </w:tabs>
        <w:ind w:left="284"/>
        <w:jc w:val="both"/>
        <w:rPr>
          <w:rFonts w:ascii="Times New Roman" w:eastAsia="Arial" w:hAnsi="Times New Roman" w:cs="Times New Roman"/>
          <w:sz w:val="22"/>
          <w:szCs w:val="22"/>
        </w:rPr>
      </w:pPr>
    </w:p>
    <w:p w14:paraId="13A06870" w14:textId="77777777" w:rsidR="00964299" w:rsidRPr="000A06C6" w:rsidRDefault="00964299" w:rsidP="00AB784A">
      <w:pPr>
        <w:pStyle w:val="PargrafodaLista"/>
        <w:numPr>
          <w:ilvl w:val="2"/>
          <w:numId w:val="36"/>
        </w:numPr>
        <w:tabs>
          <w:tab w:val="left" w:pos="993"/>
        </w:tabs>
        <w:ind w:left="284" w:firstLine="0"/>
        <w:jc w:val="both"/>
        <w:rPr>
          <w:rFonts w:ascii="Times New Roman" w:eastAsia="Arial" w:hAnsi="Times New Roman" w:cs="Times New Roman"/>
          <w:sz w:val="22"/>
          <w:szCs w:val="22"/>
        </w:rPr>
      </w:pPr>
      <w:r w:rsidRPr="000A06C6">
        <w:rPr>
          <w:rFonts w:ascii="Times New Roman" w:eastAsia="Arial" w:hAnsi="Times New Roman" w:cs="Times New Roman"/>
          <w:sz w:val="22"/>
          <w:szCs w:val="22"/>
        </w:rPr>
        <w:t>A contratada se vincula à sua proposta e às previsões contidas no edital e seus anexos;</w:t>
      </w:r>
    </w:p>
    <w:p w14:paraId="5554E69D" w14:textId="77777777" w:rsidR="00764099" w:rsidRPr="000A06C6" w:rsidRDefault="00764099" w:rsidP="008B08EE">
      <w:pPr>
        <w:pStyle w:val="PargrafodaLista"/>
        <w:tabs>
          <w:tab w:val="left" w:pos="993"/>
        </w:tabs>
        <w:ind w:left="284"/>
        <w:jc w:val="both"/>
        <w:rPr>
          <w:rFonts w:ascii="Times New Roman" w:eastAsia="Arial" w:hAnsi="Times New Roman" w:cs="Times New Roman"/>
          <w:sz w:val="22"/>
          <w:szCs w:val="22"/>
        </w:rPr>
      </w:pPr>
    </w:p>
    <w:p w14:paraId="0BD352B4" w14:textId="77777777" w:rsidR="00964299" w:rsidRPr="000A06C6" w:rsidRDefault="00964299" w:rsidP="00AB784A">
      <w:pPr>
        <w:pStyle w:val="PargrafodaLista"/>
        <w:numPr>
          <w:ilvl w:val="2"/>
          <w:numId w:val="36"/>
        </w:numPr>
        <w:tabs>
          <w:tab w:val="left" w:pos="993"/>
        </w:tabs>
        <w:ind w:left="284" w:firstLine="0"/>
        <w:jc w:val="both"/>
        <w:rPr>
          <w:rFonts w:ascii="Times New Roman" w:eastAsia="Arial" w:hAnsi="Times New Roman" w:cs="Times New Roman"/>
          <w:sz w:val="22"/>
          <w:szCs w:val="22"/>
        </w:rPr>
      </w:pPr>
      <w:r w:rsidRPr="000A06C6">
        <w:rPr>
          <w:rFonts w:ascii="Times New Roman" w:eastAsia="Arial" w:hAnsi="Times New Roman" w:cs="Times New Roman"/>
          <w:sz w:val="22"/>
          <w:szCs w:val="22"/>
        </w:rPr>
        <w:t>A contratada reconhece que as hipóteses de rescisão são aquelas previstas nos artigos 77 e 78 da Lei nº 8.666/93 e reconhece os direitos da Administração previstos nos artigos 79 e 80 da mesma Lei.</w:t>
      </w:r>
    </w:p>
    <w:p w14:paraId="352005F4" w14:textId="77777777" w:rsidR="00764099" w:rsidRPr="000A06C6" w:rsidRDefault="00764099" w:rsidP="008B08EE">
      <w:pPr>
        <w:tabs>
          <w:tab w:val="left" w:pos="993"/>
        </w:tabs>
        <w:jc w:val="both"/>
        <w:rPr>
          <w:rFonts w:ascii="Times New Roman" w:eastAsia="Arial" w:hAnsi="Times New Roman" w:cs="Times New Roman"/>
          <w:sz w:val="22"/>
          <w:szCs w:val="22"/>
        </w:rPr>
      </w:pPr>
    </w:p>
    <w:p w14:paraId="45188358" w14:textId="6DA78AF9" w:rsidR="00964299" w:rsidRPr="000A06C6" w:rsidRDefault="00964299" w:rsidP="00AB784A">
      <w:pPr>
        <w:pStyle w:val="Nivel01"/>
        <w:numPr>
          <w:ilvl w:val="1"/>
          <w:numId w:val="36"/>
        </w:numPr>
        <w:tabs>
          <w:tab w:val="left" w:pos="0"/>
          <w:tab w:val="left" w:pos="1134"/>
        </w:tabs>
        <w:spacing w:before="0"/>
        <w:ind w:left="0" w:firstLine="0"/>
        <w:rPr>
          <w:rFonts w:ascii="Times New Roman" w:eastAsia="Arial" w:hAnsi="Times New Roman"/>
          <w:b w:val="0"/>
          <w:color w:val="auto"/>
          <w:sz w:val="22"/>
          <w:szCs w:val="22"/>
        </w:rPr>
      </w:pPr>
      <w:r w:rsidRPr="000A06C6">
        <w:rPr>
          <w:rFonts w:ascii="Times New Roman" w:eastAsia="Arial" w:hAnsi="Times New Roman"/>
          <w:b w:val="0"/>
          <w:color w:val="auto"/>
          <w:sz w:val="22"/>
          <w:szCs w:val="22"/>
        </w:rPr>
        <w:t xml:space="preserve">O prazo de vigência da contratação </w:t>
      </w:r>
      <w:r w:rsidR="00D45CEC" w:rsidRPr="000A06C6">
        <w:rPr>
          <w:rFonts w:ascii="Times New Roman" w:eastAsia="Arial" w:hAnsi="Times New Roman"/>
          <w:b w:val="0"/>
          <w:color w:val="auto"/>
          <w:sz w:val="22"/>
          <w:szCs w:val="22"/>
        </w:rPr>
        <w:t>se encerra no</w:t>
      </w:r>
      <w:r w:rsidR="0022179B" w:rsidRPr="000A06C6">
        <w:rPr>
          <w:rFonts w:ascii="Times New Roman" w:eastAsia="Arial" w:hAnsi="Times New Roman"/>
          <w:b w:val="0"/>
          <w:color w:val="auto"/>
          <w:sz w:val="22"/>
          <w:szCs w:val="22"/>
        </w:rPr>
        <w:t xml:space="preserve"> </w:t>
      </w:r>
      <w:r w:rsidR="00D45CEC" w:rsidRPr="000A06C6">
        <w:rPr>
          <w:rFonts w:ascii="Times New Roman" w:eastAsia="Arial" w:hAnsi="Times New Roman"/>
          <w:b w:val="0"/>
          <w:color w:val="auto"/>
          <w:sz w:val="22"/>
          <w:szCs w:val="22"/>
        </w:rPr>
        <w:t xml:space="preserve">final do exercício financeiro da assinatura do mesmo e </w:t>
      </w:r>
      <w:r w:rsidR="0022179B" w:rsidRPr="000A06C6">
        <w:rPr>
          <w:rFonts w:ascii="Times New Roman" w:eastAsia="Arial" w:hAnsi="Times New Roman"/>
          <w:b w:val="0"/>
          <w:color w:val="auto"/>
          <w:sz w:val="22"/>
          <w:szCs w:val="22"/>
        </w:rPr>
        <w:t>pod</w:t>
      </w:r>
      <w:r w:rsidR="00D45CEC" w:rsidRPr="000A06C6">
        <w:rPr>
          <w:rFonts w:ascii="Times New Roman" w:eastAsia="Arial" w:hAnsi="Times New Roman"/>
          <w:b w:val="0"/>
          <w:color w:val="auto"/>
          <w:sz w:val="22"/>
          <w:szCs w:val="22"/>
        </w:rPr>
        <w:t>erá ser</w:t>
      </w:r>
      <w:r w:rsidR="00390CBA" w:rsidRPr="000A06C6">
        <w:rPr>
          <w:rFonts w:ascii="Times New Roman" w:eastAsia="Arial" w:hAnsi="Times New Roman"/>
          <w:b w:val="0"/>
          <w:color w:val="auto"/>
          <w:sz w:val="22"/>
          <w:szCs w:val="22"/>
        </w:rPr>
        <w:t xml:space="preserve"> </w:t>
      </w:r>
      <w:r w:rsidRPr="000A06C6">
        <w:rPr>
          <w:rFonts w:ascii="Times New Roman" w:eastAsia="Arial" w:hAnsi="Times New Roman"/>
          <w:b w:val="0"/>
          <w:color w:val="auto"/>
          <w:sz w:val="22"/>
          <w:szCs w:val="22"/>
        </w:rPr>
        <w:t>prorrog</w:t>
      </w:r>
      <w:r w:rsidR="0022179B" w:rsidRPr="000A06C6">
        <w:rPr>
          <w:rFonts w:ascii="Times New Roman" w:eastAsia="Arial" w:hAnsi="Times New Roman"/>
          <w:b w:val="0"/>
          <w:color w:val="auto"/>
          <w:sz w:val="22"/>
          <w:szCs w:val="22"/>
        </w:rPr>
        <w:t xml:space="preserve">ado </w:t>
      </w:r>
      <w:r w:rsidRPr="000A06C6">
        <w:rPr>
          <w:rFonts w:ascii="Times New Roman" w:eastAsia="Arial" w:hAnsi="Times New Roman"/>
          <w:b w:val="0"/>
          <w:color w:val="auto"/>
          <w:sz w:val="22"/>
          <w:szCs w:val="22"/>
        </w:rPr>
        <w:t xml:space="preserve">conforme previsão no instrumento contratual ou no termo de referência. </w:t>
      </w:r>
    </w:p>
    <w:p w14:paraId="3B1E18AA" w14:textId="77777777" w:rsidR="00764099" w:rsidRPr="000A06C6" w:rsidRDefault="00764099" w:rsidP="008B08EE">
      <w:pPr>
        <w:tabs>
          <w:tab w:val="left" w:pos="0"/>
          <w:tab w:val="left" w:pos="567"/>
        </w:tabs>
        <w:rPr>
          <w:rFonts w:ascii="Times New Roman" w:hAnsi="Times New Roman" w:cs="Times New Roman"/>
          <w:sz w:val="22"/>
          <w:szCs w:val="22"/>
        </w:rPr>
      </w:pPr>
    </w:p>
    <w:p w14:paraId="58738EC9" w14:textId="05D0759C" w:rsidR="00964299" w:rsidRPr="000A06C6" w:rsidRDefault="00964299" w:rsidP="00AB784A">
      <w:pPr>
        <w:pStyle w:val="Nivel01"/>
        <w:numPr>
          <w:ilvl w:val="1"/>
          <w:numId w:val="36"/>
        </w:numPr>
        <w:tabs>
          <w:tab w:val="left" w:pos="0"/>
          <w:tab w:val="left" w:pos="1134"/>
        </w:tabs>
        <w:spacing w:before="0"/>
        <w:ind w:left="0" w:firstLine="0"/>
        <w:rPr>
          <w:rFonts w:ascii="Times New Roman" w:eastAsia="Arial" w:hAnsi="Times New Roman"/>
          <w:b w:val="0"/>
          <w:color w:val="auto"/>
          <w:sz w:val="22"/>
          <w:szCs w:val="22"/>
        </w:rPr>
      </w:pPr>
      <w:r w:rsidRPr="000A06C6">
        <w:rPr>
          <w:rFonts w:ascii="Times New Roman" w:eastAsia="Arial" w:hAnsi="Times New Roman"/>
          <w:b w:val="0"/>
          <w:color w:val="auto"/>
          <w:sz w:val="22"/>
          <w:szCs w:val="22"/>
        </w:rPr>
        <w:t>Previamente à contratação a Administração realizará consulta</w:t>
      </w:r>
      <w:r w:rsidR="00E10C42" w:rsidRPr="000A06C6">
        <w:rPr>
          <w:rFonts w:ascii="Times New Roman" w:eastAsia="Arial" w:hAnsi="Times New Roman"/>
          <w:b w:val="0"/>
          <w:color w:val="auto"/>
          <w:sz w:val="22"/>
          <w:szCs w:val="22"/>
        </w:rPr>
        <w:t xml:space="preserve">s </w:t>
      </w:r>
      <w:r w:rsidRPr="000A06C6">
        <w:rPr>
          <w:rFonts w:ascii="Times New Roman" w:eastAsia="Arial" w:hAnsi="Times New Roman"/>
          <w:b w:val="0"/>
          <w:color w:val="auto"/>
          <w:sz w:val="22"/>
          <w:szCs w:val="22"/>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0CA4F9D8" w14:textId="77777777" w:rsidR="00764099" w:rsidRPr="000A06C6" w:rsidRDefault="00764099" w:rsidP="008B08EE">
      <w:pPr>
        <w:rPr>
          <w:rFonts w:ascii="Times New Roman" w:hAnsi="Times New Roman" w:cs="Times New Roman"/>
          <w:sz w:val="22"/>
          <w:szCs w:val="22"/>
        </w:rPr>
      </w:pPr>
    </w:p>
    <w:p w14:paraId="6522C591" w14:textId="77777777" w:rsidR="0084398C" w:rsidRPr="000A06C6" w:rsidRDefault="0084398C" w:rsidP="00AB784A">
      <w:pPr>
        <w:numPr>
          <w:ilvl w:val="1"/>
          <w:numId w:val="36"/>
        </w:numPr>
        <w:snapToGrid w:val="0"/>
        <w:ind w:left="0" w:right="-2" w:firstLine="0"/>
        <w:jc w:val="both"/>
        <w:rPr>
          <w:rFonts w:ascii="Times New Roman" w:hAnsi="Times New Roman" w:cs="Times New Roman"/>
          <w:sz w:val="22"/>
          <w:szCs w:val="22"/>
        </w:rPr>
      </w:pPr>
      <w:r w:rsidRPr="000A06C6">
        <w:rPr>
          <w:rFonts w:ascii="Times New Roman" w:hAnsi="Times New Roman" w:cs="Times New Roman"/>
          <w:sz w:val="22"/>
          <w:szCs w:val="22"/>
        </w:rPr>
        <w:t>Por ocasião da assinatura do contrato, será exigida a comprovação das condições de habilitação consignadas neste Edital, as quais deverão ser mantidas pelo licitante durante a vigência do contrato.</w:t>
      </w:r>
    </w:p>
    <w:p w14:paraId="50D06F51" w14:textId="77777777" w:rsidR="00534A76" w:rsidRPr="000A06C6" w:rsidRDefault="00534A76" w:rsidP="00534A76">
      <w:pPr>
        <w:snapToGrid w:val="0"/>
        <w:ind w:right="-2"/>
        <w:jc w:val="both"/>
        <w:rPr>
          <w:rFonts w:ascii="Times New Roman" w:hAnsi="Times New Roman" w:cs="Times New Roman"/>
          <w:sz w:val="22"/>
          <w:szCs w:val="22"/>
        </w:rPr>
      </w:pPr>
    </w:p>
    <w:p w14:paraId="12A297A3" w14:textId="18A72648" w:rsidR="00964299" w:rsidRPr="000A06C6" w:rsidRDefault="006A026E" w:rsidP="00AB784A">
      <w:pPr>
        <w:pStyle w:val="Nivel01"/>
        <w:numPr>
          <w:ilvl w:val="2"/>
          <w:numId w:val="36"/>
        </w:numPr>
        <w:tabs>
          <w:tab w:val="left" w:pos="993"/>
        </w:tabs>
        <w:spacing w:before="0"/>
        <w:ind w:left="284" w:firstLine="0"/>
        <w:rPr>
          <w:rFonts w:ascii="Times New Roman" w:eastAsia="Arial" w:hAnsi="Times New Roman"/>
          <w:b w:val="0"/>
          <w:color w:val="auto"/>
          <w:sz w:val="22"/>
          <w:szCs w:val="22"/>
        </w:rPr>
      </w:pPr>
      <w:r w:rsidRPr="000A06C6">
        <w:rPr>
          <w:rFonts w:ascii="Times New Roman" w:eastAsia="Arial" w:hAnsi="Times New Roman"/>
          <w:b w:val="0"/>
          <w:color w:val="auto"/>
          <w:sz w:val="22"/>
          <w:szCs w:val="22"/>
        </w:rPr>
        <w:t xml:space="preserve"> Na</w:t>
      </w:r>
      <w:r w:rsidR="00964299" w:rsidRPr="000A06C6">
        <w:rPr>
          <w:rFonts w:ascii="Times New Roman" w:eastAsia="Arial" w:hAnsi="Times New Roman"/>
          <w:b w:val="0"/>
          <w:color w:val="auto"/>
          <w:sz w:val="22"/>
          <w:szCs w:val="22"/>
        </w:rPr>
        <w:t xml:space="preserve"> hipótese de irregularidade, o contratado deverá regularizar a sua situação perante o cadastro no prazo de até 05 (cinco) dias úteis, sob pena de aplicação das penalidades previstas no edital e anexos.</w:t>
      </w:r>
    </w:p>
    <w:p w14:paraId="29F194EB" w14:textId="77777777" w:rsidR="00764099" w:rsidRPr="000A06C6" w:rsidRDefault="00764099" w:rsidP="008B08EE">
      <w:pPr>
        <w:rPr>
          <w:rFonts w:ascii="Times New Roman" w:hAnsi="Times New Roman" w:cs="Times New Roman"/>
          <w:sz w:val="22"/>
          <w:szCs w:val="22"/>
        </w:rPr>
      </w:pPr>
    </w:p>
    <w:p w14:paraId="029FF3D4" w14:textId="77777777" w:rsidR="00964299" w:rsidRPr="000A06C6" w:rsidRDefault="00964299" w:rsidP="00AB784A">
      <w:pPr>
        <w:numPr>
          <w:ilvl w:val="1"/>
          <w:numId w:val="36"/>
        </w:numPr>
        <w:tabs>
          <w:tab w:val="left" w:pos="426"/>
          <w:tab w:val="left" w:pos="567"/>
        </w:tabs>
        <w:ind w:left="0" w:firstLine="0"/>
        <w:jc w:val="both"/>
        <w:rPr>
          <w:rFonts w:ascii="Times New Roman" w:eastAsia="Arial" w:hAnsi="Times New Roman" w:cs="Times New Roman"/>
          <w:sz w:val="22"/>
          <w:szCs w:val="22"/>
        </w:rPr>
      </w:pPr>
      <w:r w:rsidRPr="000A06C6">
        <w:rPr>
          <w:rFonts w:ascii="Times New Roman" w:hAnsi="Times New Roman" w:cs="Times New Roman"/>
          <w:sz w:val="22"/>
          <w:szCs w:val="22"/>
        </w:rPr>
        <w:t>Na assinatura do contrato ou da ata de registro de preços, será exigida a comprovação das condições de habilitação consignadas no edital, que deverão ser mantidas pelo licitante durante a vigência do contrato ou da ata de registro de preços.</w:t>
      </w:r>
    </w:p>
    <w:p w14:paraId="33EABD89" w14:textId="77777777" w:rsidR="00764099" w:rsidRPr="000A06C6" w:rsidRDefault="00764099" w:rsidP="008B08EE">
      <w:pPr>
        <w:tabs>
          <w:tab w:val="left" w:pos="426"/>
          <w:tab w:val="left" w:pos="567"/>
        </w:tabs>
        <w:jc w:val="both"/>
        <w:rPr>
          <w:rFonts w:ascii="Times New Roman" w:eastAsia="Arial" w:hAnsi="Times New Roman" w:cs="Times New Roman"/>
          <w:sz w:val="22"/>
          <w:szCs w:val="22"/>
        </w:rPr>
      </w:pPr>
    </w:p>
    <w:p w14:paraId="4D59B48D" w14:textId="77777777" w:rsidR="00964299" w:rsidRPr="000A06C6" w:rsidRDefault="00964299" w:rsidP="00AB784A">
      <w:pPr>
        <w:numPr>
          <w:ilvl w:val="1"/>
          <w:numId w:val="36"/>
        </w:numPr>
        <w:tabs>
          <w:tab w:val="left" w:pos="567"/>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0A06C6">
        <w:rPr>
          <w:rFonts w:ascii="Times New Roman" w:eastAsia="Arial" w:hAnsi="Times New Roman" w:cs="Times New Roman"/>
          <w:sz w:val="22"/>
          <w:szCs w:val="22"/>
        </w:rPr>
        <w:t>.</w:t>
      </w:r>
    </w:p>
    <w:p w14:paraId="4F75F328" w14:textId="77777777" w:rsidR="00764099" w:rsidRPr="000A06C6" w:rsidRDefault="00764099" w:rsidP="008B08EE">
      <w:pPr>
        <w:tabs>
          <w:tab w:val="left" w:pos="567"/>
        </w:tabs>
        <w:jc w:val="both"/>
        <w:rPr>
          <w:rFonts w:ascii="Times New Roman" w:hAnsi="Times New Roman" w:cs="Times New Roman"/>
          <w:sz w:val="22"/>
          <w:szCs w:val="22"/>
        </w:rPr>
      </w:pPr>
    </w:p>
    <w:p w14:paraId="05706955" w14:textId="36338ABE" w:rsidR="00964299" w:rsidRPr="000A06C6" w:rsidRDefault="00964299" w:rsidP="00AB784A">
      <w:pPr>
        <w:pStyle w:val="Nivel01"/>
        <w:numPr>
          <w:ilvl w:val="0"/>
          <w:numId w:val="36"/>
        </w:numPr>
        <w:shd w:val="clear" w:color="auto" w:fill="D6E3BC" w:themeFill="accent3" w:themeFillTint="66"/>
        <w:tabs>
          <w:tab w:val="clear" w:pos="567"/>
          <w:tab w:val="left" w:pos="426"/>
        </w:tabs>
        <w:spacing w:before="0"/>
        <w:ind w:left="0" w:firstLine="0"/>
        <w:rPr>
          <w:rFonts w:ascii="Times New Roman" w:hAnsi="Times New Roman"/>
          <w:color w:val="auto"/>
          <w:sz w:val="22"/>
          <w:szCs w:val="22"/>
        </w:rPr>
      </w:pPr>
      <w:r w:rsidRPr="000A06C6">
        <w:rPr>
          <w:rFonts w:ascii="Times New Roman" w:hAnsi="Times New Roman"/>
          <w:color w:val="auto"/>
          <w:sz w:val="22"/>
          <w:szCs w:val="22"/>
        </w:rPr>
        <w:t>DO REAJUSTAMENTO EM SENTIDO GERAL</w:t>
      </w:r>
      <w:r w:rsidR="00764099" w:rsidRPr="000A06C6">
        <w:rPr>
          <w:rFonts w:ascii="Times New Roman" w:hAnsi="Times New Roman"/>
          <w:color w:val="auto"/>
          <w:sz w:val="22"/>
          <w:szCs w:val="22"/>
        </w:rPr>
        <w:t>.</w:t>
      </w:r>
    </w:p>
    <w:p w14:paraId="44859FC5" w14:textId="77777777" w:rsidR="00964299" w:rsidRPr="000A06C6" w:rsidRDefault="00964299" w:rsidP="008B08EE">
      <w:pPr>
        <w:rPr>
          <w:rFonts w:ascii="Times New Roman" w:hAnsi="Times New Roman" w:cs="Times New Roman"/>
          <w:sz w:val="22"/>
          <w:szCs w:val="22"/>
        </w:rPr>
      </w:pPr>
    </w:p>
    <w:p w14:paraId="554F23C1" w14:textId="77777777" w:rsidR="00964299" w:rsidRPr="000A06C6" w:rsidRDefault="00964299" w:rsidP="00AB784A">
      <w:pPr>
        <w:pStyle w:val="PargrafodaLista"/>
        <w:numPr>
          <w:ilvl w:val="0"/>
          <w:numId w:val="9"/>
        </w:numPr>
        <w:contextualSpacing w:val="0"/>
        <w:jc w:val="both"/>
        <w:rPr>
          <w:rFonts w:ascii="Times New Roman" w:hAnsi="Times New Roman" w:cs="Times New Roman"/>
          <w:vanish/>
          <w:sz w:val="22"/>
          <w:szCs w:val="22"/>
        </w:rPr>
      </w:pPr>
    </w:p>
    <w:p w14:paraId="581B7F20" w14:textId="77777777" w:rsidR="00964299" w:rsidRPr="000A06C6" w:rsidRDefault="00964299" w:rsidP="00AB784A">
      <w:pPr>
        <w:pStyle w:val="PargrafodaLista"/>
        <w:numPr>
          <w:ilvl w:val="0"/>
          <w:numId w:val="9"/>
        </w:numPr>
        <w:contextualSpacing w:val="0"/>
        <w:jc w:val="both"/>
        <w:rPr>
          <w:rFonts w:ascii="Times New Roman" w:hAnsi="Times New Roman" w:cs="Times New Roman"/>
          <w:vanish/>
          <w:sz w:val="22"/>
          <w:szCs w:val="22"/>
        </w:rPr>
      </w:pPr>
    </w:p>
    <w:p w14:paraId="31E8CA90" w14:textId="77777777" w:rsidR="00964299" w:rsidRPr="000A06C6" w:rsidRDefault="00964299" w:rsidP="00AB784A">
      <w:pPr>
        <w:pStyle w:val="PargrafodaLista"/>
        <w:numPr>
          <w:ilvl w:val="0"/>
          <w:numId w:val="9"/>
        </w:numPr>
        <w:contextualSpacing w:val="0"/>
        <w:jc w:val="both"/>
        <w:rPr>
          <w:rFonts w:ascii="Times New Roman" w:hAnsi="Times New Roman" w:cs="Times New Roman"/>
          <w:vanish/>
          <w:sz w:val="22"/>
          <w:szCs w:val="22"/>
        </w:rPr>
      </w:pPr>
    </w:p>
    <w:p w14:paraId="4AAFCB48" w14:textId="77777777" w:rsidR="00964299" w:rsidRPr="000A06C6" w:rsidRDefault="00964299" w:rsidP="00AB784A">
      <w:pPr>
        <w:pStyle w:val="PargrafodaLista"/>
        <w:numPr>
          <w:ilvl w:val="0"/>
          <w:numId w:val="9"/>
        </w:numPr>
        <w:contextualSpacing w:val="0"/>
        <w:jc w:val="both"/>
        <w:rPr>
          <w:rFonts w:ascii="Times New Roman" w:hAnsi="Times New Roman" w:cs="Times New Roman"/>
          <w:vanish/>
          <w:sz w:val="22"/>
          <w:szCs w:val="22"/>
        </w:rPr>
      </w:pPr>
    </w:p>
    <w:p w14:paraId="5516623F" w14:textId="174BF5F4" w:rsidR="00964299" w:rsidRPr="000A06C6" w:rsidRDefault="00964299" w:rsidP="00AB784A">
      <w:pPr>
        <w:pStyle w:val="PargrafodaLista"/>
        <w:numPr>
          <w:ilvl w:val="1"/>
          <w:numId w:val="35"/>
        </w:numPr>
        <w:ind w:left="0" w:firstLine="0"/>
        <w:jc w:val="both"/>
        <w:rPr>
          <w:rFonts w:ascii="Times New Roman" w:hAnsi="Times New Roman" w:cs="Times New Roman"/>
          <w:sz w:val="22"/>
          <w:szCs w:val="22"/>
        </w:rPr>
      </w:pPr>
      <w:r w:rsidRPr="000A06C6">
        <w:rPr>
          <w:rFonts w:ascii="Times New Roman" w:hAnsi="Times New Roman" w:cs="Times New Roman"/>
          <w:sz w:val="22"/>
          <w:szCs w:val="22"/>
        </w:rPr>
        <w:t xml:space="preserve">As regras </w:t>
      </w:r>
      <w:r w:rsidRPr="000A06C6">
        <w:rPr>
          <w:rFonts w:ascii="Times New Roman" w:eastAsia="Arial" w:hAnsi="Times New Roman" w:cs="Times New Roman"/>
          <w:sz w:val="22"/>
          <w:szCs w:val="22"/>
        </w:rPr>
        <w:t>acerca</w:t>
      </w:r>
      <w:r w:rsidRPr="000A06C6">
        <w:rPr>
          <w:rFonts w:ascii="Times New Roman" w:hAnsi="Times New Roman" w:cs="Times New Roman"/>
          <w:sz w:val="22"/>
          <w:szCs w:val="22"/>
        </w:rPr>
        <w:t xml:space="preserve"> do reajustamento em sentido geral do valor contratual são as estabelecidas no Termo de Referência, anexo a este Edital.</w:t>
      </w:r>
    </w:p>
    <w:p w14:paraId="56C3E39A" w14:textId="77777777" w:rsidR="00964299" w:rsidRPr="000A06C6" w:rsidRDefault="00964299" w:rsidP="008B08EE">
      <w:pPr>
        <w:pStyle w:val="PargrafodaLista"/>
        <w:ind w:left="432"/>
        <w:jc w:val="both"/>
        <w:rPr>
          <w:rFonts w:ascii="Times New Roman" w:hAnsi="Times New Roman" w:cs="Times New Roman"/>
          <w:sz w:val="22"/>
          <w:szCs w:val="22"/>
        </w:rPr>
      </w:pPr>
    </w:p>
    <w:p w14:paraId="33FF672F" w14:textId="1322B983" w:rsidR="00964299" w:rsidRPr="000A06C6" w:rsidRDefault="00964299" w:rsidP="00AB784A">
      <w:pPr>
        <w:pStyle w:val="Nivel01"/>
        <w:numPr>
          <w:ilvl w:val="0"/>
          <w:numId w:val="36"/>
        </w:numPr>
        <w:shd w:val="clear" w:color="auto" w:fill="D6E3BC" w:themeFill="accent3" w:themeFillTint="66"/>
        <w:tabs>
          <w:tab w:val="clear" w:pos="567"/>
          <w:tab w:val="left" w:pos="426"/>
        </w:tabs>
        <w:spacing w:before="0"/>
        <w:ind w:left="0" w:firstLine="0"/>
        <w:rPr>
          <w:rFonts w:ascii="Times New Roman" w:hAnsi="Times New Roman"/>
          <w:color w:val="auto"/>
          <w:sz w:val="22"/>
          <w:szCs w:val="22"/>
        </w:rPr>
      </w:pPr>
      <w:r w:rsidRPr="000A06C6">
        <w:rPr>
          <w:rFonts w:ascii="Times New Roman" w:hAnsi="Times New Roman"/>
          <w:color w:val="auto"/>
          <w:sz w:val="22"/>
          <w:szCs w:val="22"/>
        </w:rPr>
        <w:t>DO RECEBIMENTO DO OBJETO E DA FISCALIZAÇÃO</w:t>
      </w:r>
      <w:r w:rsidR="00764099" w:rsidRPr="000A06C6">
        <w:rPr>
          <w:rFonts w:ascii="Times New Roman" w:hAnsi="Times New Roman"/>
          <w:color w:val="auto"/>
          <w:sz w:val="22"/>
          <w:szCs w:val="22"/>
        </w:rPr>
        <w:t>.</w:t>
      </w:r>
    </w:p>
    <w:p w14:paraId="0AA5BBCF" w14:textId="77777777" w:rsidR="00764099" w:rsidRPr="000A06C6" w:rsidRDefault="00764099" w:rsidP="008B08EE">
      <w:pPr>
        <w:rPr>
          <w:rFonts w:ascii="Times New Roman" w:hAnsi="Times New Roman" w:cs="Times New Roman"/>
          <w:sz w:val="22"/>
          <w:szCs w:val="22"/>
        </w:rPr>
      </w:pPr>
    </w:p>
    <w:p w14:paraId="6826408D" w14:textId="702965CB" w:rsidR="00964299" w:rsidRPr="000A06C6" w:rsidRDefault="00964299" w:rsidP="00AB784A">
      <w:pPr>
        <w:pStyle w:val="PargrafodaLista"/>
        <w:numPr>
          <w:ilvl w:val="1"/>
          <w:numId w:val="34"/>
        </w:numPr>
        <w:tabs>
          <w:tab w:val="left" w:pos="567"/>
        </w:tabs>
        <w:jc w:val="both"/>
        <w:rPr>
          <w:rFonts w:ascii="Times New Roman" w:hAnsi="Times New Roman" w:cs="Times New Roman"/>
          <w:sz w:val="22"/>
          <w:szCs w:val="22"/>
        </w:rPr>
      </w:pPr>
      <w:r w:rsidRPr="000A06C6">
        <w:rPr>
          <w:rFonts w:ascii="Times New Roman" w:hAnsi="Times New Roman" w:cs="Times New Roman"/>
          <w:sz w:val="22"/>
          <w:szCs w:val="22"/>
          <w:lang w:eastAsia="en-US"/>
        </w:rPr>
        <w:t>Os critérios de recebimento e aceitação do objeto e de fiscalização estão previstos no Termo de Referência.</w:t>
      </w:r>
    </w:p>
    <w:p w14:paraId="1E875032" w14:textId="77777777" w:rsidR="00964299" w:rsidRPr="000A06C6" w:rsidRDefault="00964299" w:rsidP="008B08EE">
      <w:pPr>
        <w:pStyle w:val="PargrafodaLista"/>
        <w:ind w:left="432"/>
        <w:contextualSpacing w:val="0"/>
        <w:jc w:val="both"/>
        <w:rPr>
          <w:rFonts w:ascii="Times New Roman" w:hAnsi="Times New Roman" w:cs="Times New Roman"/>
          <w:sz w:val="22"/>
          <w:szCs w:val="22"/>
        </w:rPr>
      </w:pPr>
    </w:p>
    <w:p w14:paraId="481C4204" w14:textId="29633A3D" w:rsidR="00964299" w:rsidRPr="000A06C6" w:rsidRDefault="00964299" w:rsidP="00AB784A">
      <w:pPr>
        <w:pStyle w:val="Nivel01"/>
        <w:numPr>
          <w:ilvl w:val="0"/>
          <w:numId w:val="36"/>
        </w:numPr>
        <w:shd w:val="clear" w:color="auto" w:fill="D6E3BC" w:themeFill="accent3" w:themeFillTint="66"/>
        <w:tabs>
          <w:tab w:val="clear" w:pos="567"/>
          <w:tab w:val="left" w:pos="426"/>
        </w:tabs>
        <w:spacing w:before="0"/>
        <w:ind w:left="0" w:firstLine="0"/>
        <w:rPr>
          <w:rFonts w:ascii="Times New Roman" w:hAnsi="Times New Roman"/>
          <w:color w:val="auto"/>
          <w:sz w:val="22"/>
          <w:szCs w:val="22"/>
          <w:lang w:eastAsia="en-US"/>
        </w:rPr>
      </w:pPr>
      <w:r w:rsidRPr="000A06C6">
        <w:rPr>
          <w:rFonts w:ascii="Times New Roman" w:hAnsi="Times New Roman"/>
          <w:color w:val="auto"/>
          <w:sz w:val="22"/>
          <w:szCs w:val="22"/>
          <w:lang w:eastAsia="en-US"/>
        </w:rPr>
        <w:t>DAS OBRIGAÇÕES DA CONTRATANTE E DA CONTRATADA</w:t>
      </w:r>
      <w:r w:rsidR="00764099" w:rsidRPr="000A06C6">
        <w:rPr>
          <w:rFonts w:ascii="Times New Roman" w:hAnsi="Times New Roman"/>
          <w:color w:val="auto"/>
          <w:sz w:val="22"/>
          <w:szCs w:val="22"/>
          <w:lang w:eastAsia="en-US"/>
        </w:rPr>
        <w:t>.</w:t>
      </w:r>
    </w:p>
    <w:p w14:paraId="725E5EAE" w14:textId="77777777" w:rsidR="00764099" w:rsidRPr="000A06C6" w:rsidRDefault="00764099" w:rsidP="008B08EE">
      <w:pPr>
        <w:rPr>
          <w:rFonts w:ascii="Times New Roman" w:hAnsi="Times New Roman" w:cs="Times New Roman"/>
          <w:sz w:val="22"/>
          <w:szCs w:val="22"/>
          <w:lang w:eastAsia="en-US"/>
        </w:rPr>
      </w:pPr>
    </w:p>
    <w:p w14:paraId="7F1D619A" w14:textId="3042178E" w:rsidR="00964299" w:rsidRPr="000A06C6" w:rsidRDefault="00964299" w:rsidP="00AB784A">
      <w:pPr>
        <w:pStyle w:val="PargrafodaLista"/>
        <w:numPr>
          <w:ilvl w:val="1"/>
          <w:numId w:val="33"/>
        </w:numPr>
        <w:tabs>
          <w:tab w:val="left" w:pos="567"/>
        </w:tabs>
        <w:jc w:val="both"/>
        <w:rPr>
          <w:rFonts w:ascii="Times New Roman" w:hAnsi="Times New Roman" w:cs="Times New Roman"/>
          <w:b/>
          <w:sz w:val="22"/>
          <w:szCs w:val="22"/>
        </w:rPr>
      </w:pPr>
      <w:r w:rsidRPr="000A06C6">
        <w:rPr>
          <w:rFonts w:ascii="Times New Roman" w:hAnsi="Times New Roman" w:cs="Times New Roman"/>
          <w:sz w:val="22"/>
          <w:szCs w:val="22"/>
          <w:lang w:eastAsia="en-US"/>
        </w:rPr>
        <w:t>As obrigações da Contratante e da Contratada são as estabelecidas no Termo de Referência.</w:t>
      </w:r>
      <w:r w:rsidRPr="000A06C6">
        <w:rPr>
          <w:rFonts w:ascii="Times New Roman" w:hAnsi="Times New Roman" w:cs="Times New Roman"/>
          <w:b/>
          <w:sz w:val="22"/>
          <w:szCs w:val="22"/>
        </w:rPr>
        <w:t xml:space="preserve"> </w:t>
      </w:r>
    </w:p>
    <w:p w14:paraId="25363C18" w14:textId="77777777" w:rsidR="00964299" w:rsidRPr="000A06C6" w:rsidRDefault="00964299" w:rsidP="008B08EE">
      <w:pPr>
        <w:pStyle w:val="PargrafodaLista"/>
        <w:ind w:left="0"/>
        <w:contextualSpacing w:val="0"/>
        <w:jc w:val="both"/>
        <w:rPr>
          <w:rFonts w:ascii="Times New Roman" w:hAnsi="Times New Roman" w:cs="Times New Roman"/>
          <w:b/>
          <w:sz w:val="22"/>
          <w:szCs w:val="22"/>
        </w:rPr>
      </w:pPr>
    </w:p>
    <w:p w14:paraId="2CAC34F8" w14:textId="59FC540D" w:rsidR="00964299" w:rsidRPr="000A06C6" w:rsidRDefault="00964299" w:rsidP="00AB784A">
      <w:pPr>
        <w:pStyle w:val="Nivel01"/>
        <w:numPr>
          <w:ilvl w:val="0"/>
          <w:numId w:val="36"/>
        </w:numPr>
        <w:shd w:val="clear" w:color="auto" w:fill="D6E3BC" w:themeFill="accent3" w:themeFillTint="66"/>
        <w:tabs>
          <w:tab w:val="clear" w:pos="567"/>
          <w:tab w:val="left" w:pos="426"/>
        </w:tabs>
        <w:spacing w:before="0"/>
        <w:ind w:left="0" w:firstLine="0"/>
        <w:rPr>
          <w:rFonts w:ascii="Times New Roman" w:hAnsi="Times New Roman"/>
          <w:color w:val="auto"/>
          <w:sz w:val="22"/>
          <w:szCs w:val="22"/>
        </w:rPr>
      </w:pPr>
      <w:r w:rsidRPr="000A06C6">
        <w:rPr>
          <w:rFonts w:ascii="Times New Roman" w:hAnsi="Times New Roman"/>
          <w:color w:val="auto"/>
          <w:sz w:val="22"/>
          <w:szCs w:val="22"/>
        </w:rPr>
        <w:lastRenderedPageBreak/>
        <w:t>DO PAGAMENTO</w:t>
      </w:r>
      <w:r w:rsidR="00410058" w:rsidRPr="000A06C6">
        <w:rPr>
          <w:rFonts w:ascii="Times New Roman" w:hAnsi="Times New Roman"/>
          <w:color w:val="auto"/>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5621CF" w:rsidRPr="000A06C6" w14:paraId="641F1270" w14:textId="77777777" w:rsidTr="00772A11">
        <w:tc>
          <w:tcPr>
            <w:tcW w:w="2214" w:type="dxa"/>
          </w:tcPr>
          <w:p w14:paraId="6578D62C" w14:textId="77777777" w:rsidR="00964299" w:rsidRPr="000A06C6" w:rsidRDefault="00964299" w:rsidP="008B08EE">
            <w:pPr>
              <w:rPr>
                <w:rFonts w:ascii="Times New Roman" w:hAnsi="Times New Roman" w:cs="Times New Roman"/>
                <w:sz w:val="22"/>
                <w:szCs w:val="22"/>
              </w:rPr>
            </w:pPr>
          </w:p>
        </w:tc>
        <w:tc>
          <w:tcPr>
            <w:tcW w:w="588" w:type="dxa"/>
          </w:tcPr>
          <w:p w14:paraId="67BD4C25" w14:textId="77777777" w:rsidR="00964299" w:rsidRPr="000A06C6" w:rsidRDefault="00964299" w:rsidP="008B08EE">
            <w:pPr>
              <w:tabs>
                <w:tab w:val="left" w:pos="1701"/>
              </w:tabs>
              <w:jc w:val="both"/>
              <w:rPr>
                <w:rFonts w:ascii="Times New Roman" w:hAnsi="Times New Roman" w:cs="Times New Roman"/>
                <w:sz w:val="22"/>
                <w:szCs w:val="22"/>
              </w:rPr>
            </w:pPr>
          </w:p>
        </w:tc>
      </w:tr>
    </w:tbl>
    <w:p w14:paraId="17133B37" w14:textId="7FA4EF1A" w:rsidR="00964299" w:rsidRPr="000A06C6" w:rsidRDefault="00964299" w:rsidP="00AB784A">
      <w:pPr>
        <w:pStyle w:val="PargrafodaLista"/>
        <w:numPr>
          <w:ilvl w:val="1"/>
          <w:numId w:val="32"/>
        </w:numPr>
        <w:tabs>
          <w:tab w:val="left" w:pos="567"/>
        </w:tabs>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t>As regras acerca do pagamento são as estabelecidas no Termo de Referência, anexo a este Edital.</w:t>
      </w:r>
    </w:p>
    <w:p w14:paraId="57D36F5E" w14:textId="77777777" w:rsidR="00964299" w:rsidRPr="000A06C6" w:rsidRDefault="00964299" w:rsidP="008B08EE">
      <w:pPr>
        <w:pStyle w:val="PargrafodaLista"/>
        <w:ind w:left="432"/>
        <w:contextualSpacing w:val="0"/>
        <w:jc w:val="both"/>
        <w:rPr>
          <w:rFonts w:ascii="Times New Roman" w:hAnsi="Times New Roman" w:cs="Times New Roman"/>
          <w:sz w:val="22"/>
          <w:szCs w:val="22"/>
          <w:lang w:eastAsia="en-US"/>
        </w:rPr>
      </w:pPr>
    </w:p>
    <w:p w14:paraId="65644070" w14:textId="77777777" w:rsidR="00964299" w:rsidRPr="000A06C6" w:rsidRDefault="00964299" w:rsidP="00AB784A">
      <w:pPr>
        <w:pStyle w:val="Nivel01"/>
        <w:numPr>
          <w:ilvl w:val="0"/>
          <w:numId w:val="36"/>
        </w:numPr>
        <w:shd w:val="clear" w:color="auto" w:fill="D6E3BC" w:themeFill="accent3" w:themeFillTint="66"/>
        <w:tabs>
          <w:tab w:val="clear" w:pos="567"/>
          <w:tab w:val="left" w:pos="426"/>
        </w:tabs>
        <w:spacing w:before="0"/>
        <w:ind w:left="0" w:firstLine="0"/>
        <w:rPr>
          <w:rFonts w:ascii="Times New Roman" w:hAnsi="Times New Roman"/>
          <w:color w:val="auto"/>
          <w:sz w:val="22"/>
          <w:szCs w:val="22"/>
        </w:rPr>
      </w:pPr>
      <w:r w:rsidRPr="000A06C6">
        <w:rPr>
          <w:rFonts w:ascii="Times New Roman" w:hAnsi="Times New Roman"/>
          <w:color w:val="auto"/>
          <w:sz w:val="22"/>
          <w:szCs w:val="22"/>
        </w:rPr>
        <w:t>DAS SANÇÕES ADMINISTRATIVAS.</w:t>
      </w:r>
    </w:p>
    <w:p w14:paraId="40316219" w14:textId="77777777" w:rsidR="00410058" w:rsidRPr="000A06C6" w:rsidRDefault="00410058" w:rsidP="008B08EE">
      <w:pPr>
        <w:rPr>
          <w:rFonts w:ascii="Times New Roman" w:hAnsi="Times New Roman" w:cs="Times New Roman"/>
          <w:sz w:val="22"/>
          <w:szCs w:val="22"/>
        </w:rPr>
      </w:pPr>
    </w:p>
    <w:p w14:paraId="5208F9FA" w14:textId="4B736F7A" w:rsidR="00964299" w:rsidRPr="000A06C6" w:rsidRDefault="00964299" w:rsidP="00AB784A">
      <w:pPr>
        <w:pStyle w:val="PargrafodaLista"/>
        <w:numPr>
          <w:ilvl w:val="1"/>
          <w:numId w:val="31"/>
        </w:numPr>
        <w:tabs>
          <w:tab w:val="left" w:pos="567"/>
        </w:tabs>
        <w:jc w:val="both"/>
        <w:rPr>
          <w:rFonts w:ascii="Times New Roman" w:hAnsi="Times New Roman" w:cs="Times New Roman"/>
          <w:sz w:val="22"/>
          <w:szCs w:val="22"/>
          <w:shd w:val="clear" w:color="auto" w:fill="FFFFFF"/>
        </w:rPr>
      </w:pPr>
      <w:r w:rsidRPr="000A06C6">
        <w:rPr>
          <w:rFonts w:ascii="Times New Roman" w:hAnsi="Times New Roman" w:cs="Times New Roman"/>
          <w:sz w:val="22"/>
          <w:szCs w:val="22"/>
          <w:shd w:val="clear" w:color="auto" w:fill="FFFFFF"/>
        </w:rPr>
        <w:t>Comete infração administrativa, nos termos da Lei nº 10.520, de 2002,</w:t>
      </w:r>
      <w:r w:rsidR="00410058" w:rsidRPr="000A06C6">
        <w:rPr>
          <w:rFonts w:ascii="Times New Roman" w:hAnsi="Times New Roman" w:cs="Times New Roman"/>
          <w:sz w:val="22"/>
          <w:szCs w:val="22"/>
          <w:shd w:val="clear" w:color="auto" w:fill="FFFFFF"/>
        </w:rPr>
        <w:t xml:space="preserve"> o licitante/adjudicatário que:</w:t>
      </w:r>
    </w:p>
    <w:p w14:paraId="75E4AF72" w14:textId="77777777" w:rsidR="00556AB6" w:rsidRPr="000A06C6" w:rsidRDefault="00556AB6" w:rsidP="00556AB6">
      <w:pPr>
        <w:tabs>
          <w:tab w:val="left" w:pos="709"/>
          <w:tab w:val="left" w:pos="993"/>
        </w:tabs>
        <w:autoSpaceDE w:val="0"/>
        <w:snapToGrid w:val="0"/>
        <w:ind w:left="284"/>
        <w:jc w:val="both"/>
        <w:rPr>
          <w:rFonts w:ascii="Times New Roman" w:hAnsi="Times New Roman" w:cs="Times New Roman"/>
          <w:sz w:val="22"/>
          <w:szCs w:val="22"/>
          <w:shd w:val="clear" w:color="auto" w:fill="FFFFFF"/>
        </w:rPr>
      </w:pPr>
    </w:p>
    <w:p w14:paraId="3D6ADE3C" w14:textId="22BADE08" w:rsidR="00964299" w:rsidRPr="000A06C6" w:rsidRDefault="00964299" w:rsidP="00AB784A">
      <w:pPr>
        <w:numPr>
          <w:ilvl w:val="2"/>
          <w:numId w:val="36"/>
        </w:numPr>
        <w:tabs>
          <w:tab w:val="left" w:pos="709"/>
          <w:tab w:val="left" w:pos="993"/>
        </w:tabs>
        <w:autoSpaceDE w:val="0"/>
        <w:snapToGrid w:val="0"/>
        <w:ind w:left="284" w:firstLine="0"/>
        <w:jc w:val="both"/>
        <w:rPr>
          <w:rFonts w:ascii="Times New Roman" w:hAnsi="Times New Roman" w:cs="Times New Roman"/>
          <w:sz w:val="22"/>
          <w:szCs w:val="22"/>
          <w:shd w:val="clear" w:color="auto" w:fill="FFFFFF"/>
        </w:rPr>
      </w:pPr>
      <w:r w:rsidRPr="000A06C6">
        <w:rPr>
          <w:rFonts w:ascii="Times New Roman" w:hAnsi="Times New Roman" w:cs="Times New Roman"/>
          <w:sz w:val="22"/>
          <w:szCs w:val="22"/>
          <w:shd w:val="clear" w:color="auto" w:fill="FFFFFF"/>
        </w:rPr>
        <w:t>Não assinar o termo de contrato ou aceitar/retirar o instrumento equivalente, quando convocado dentro do prazo de validade da proposta;</w:t>
      </w:r>
    </w:p>
    <w:p w14:paraId="42420789" w14:textId="77777777" w:rsidR="00410058" w:rsidRPr="000A06C6" w:rsidRDefault="00410058" w:rsidP="008B08EE">
      <w:pPr>
        <w:tabs>
          <w:tab w:val="left" w:pos="709"/>
          <w:tab w:val="left" w:pos="993"/>
        </w:tabs>
        <w:autoSpaceDE w:val="0"/>
        <w:snapToGrid w:val="0"/>
        <w:ind w:left="284"/>
        <w:jc w:val="both"/>
        <w:rPr>
          <w:rFonts w:ascii="Times New Roman" w:hAnsi="Times New Roman" w:cs="Times New Roman"/>
          <w:sz w:val="22"/>
          <w:szCs w:val="22"/>
          <w:shd w:val="clear" w:color="auto" w:fill="FFFFFF"/>
        </w:rPr>
      </w:pPr>
    </w:p>
    <w:p w14:paraId="47DC8BA6" w14:textId="77777777" w:rsidR="00964299" w:rsidRPr="000A06C6" w:rsidRDefault="00964299" w:rsidP="00AB784A">
      <w:pPr>
        <w:pStyle w:val="PargrafodaLista"/>
        <w:numPr>
          <w:ilvl w:val="2"/>
          <w:numId w:val="36"/>
        </w:numPr>
        <w:tabs>
          <w:tab w:val="left" w:pos="709"/>
          <w:tab w:val="left" w:pos="993"/>
        </w:tabs>
        <w:ind w:left="284" w:firstLine="0"/>
        <w:rPr>
          <w:rFonts w:ascii="Times New Roman" w:hAnsi="Times New Roman" w:cs="Times New Roman"/>
          <w:sz w:val="22"/>
          <w:szCs w:val="22"/>
          <w:shd w:val="clear" w:color="auto" w:fill="FFFFFF"/>
        </w:rPr>
      </w:pPr>
      <w:r w:rsidRPr="000A06C6">
        <w:rPr>
          <w:rFonts w:ascii="Times New Roman" w:hAnsi="Times New Roman" w:cs="Times New Roman"/>
          <w:sz w:val="22"/>
          <w:szCs w:val="22"/>
          <w:shd w:val="clear" w:color="auto" w:fill="FFFFFF"/>
        </w:rPr>
        <w:t>Não assinar a ata de registro de preços, quando cabível;</w:t>
      </w:r>
    </w:p>
    <w:p w14:paraId="7A27F958" w14:textId="77777777" w:rsidR="00410058" w:rsidRPr="000A06C6" w:rsidRDefault="00410058" w:rsidP="008B08EE">
      <w:pPr>
        <w:tabs>
          <w:tab w:val="left" w:pos="709"/>
          <w:tab w:val="left" w:pos="993"/>
        </w:tabs>
        <w:ind w:left="284"/>
        <w:rPr>
          <w:rFonts w:ascii="Times New Roman" w:hAnsi="Times New Roman" w:cs="Times New Roman"/>
          <w:sz w:val="22"/>
          <w:szCs w:val="22"/>
          <w:shd w:val="clear" w:color="auto" w:fill="FFFFFF"/>
        </w:rPr>
      </w:pPr>
    </w:p>
    <w:p w14:paraId="72E62FB3" w14:textId="77777777" w:rsidR="00964299" w:rsidRPr="000A06C6" w:rsidRDefault="00964299" w:rsidP="00AB784A">
      <w:pPr>
        <w:numPr>
          <w:ilvl w:val="2"/>
          <w:numId w:val="36"/>
        </w:numPr>
        <w:tabs>
          <w:tab w:val="left" w:pos="709"/>
          <w:tab w:val="left" w:pos="993"/>
        </w:tabs>
        <w:autoSpaceDE w:val="0"/>
        <w:snapToGrid w:val="0"/>
        <w:ind w:left="284" w:firstLine="0"/>
        <w:jc w:val="both"/>
        <w:rPr>
          <w:rFonts w:ascii="Times New Roman" w:hAnsi="Times New Roman" w:cs="Times New Roman"/>
          <w:sz w:val="22"/>
          <w:szCs w:val="22"/>
          <w:shd w:val="clear" w:color="auto" w:fill="FFFFFF"/>
        </w:rPr>
      </w:pPr>
      <w:r w:rsidRPr="000A06C6">
        <w:rPr>
          <w:rFonts w:ascii="Times New Roman" w:hAnsi="Times New Roman" w:cs="Times New Roman"/>
          <w:sz w:val="22"/>
          <w:szCs w:val="22"/>
          <w:shd w:val="clear" w:color="auto" w:fill="FFFFFF"/>
        </w:rPr>
        <w:t>Apresentar documentação falsa;</w:t>
      </w:r>
    </w:p>
    <w:p w14:paraId="403700A1" w14:textId="77777777" w:rsidR="00410058" w:rsidRPr="000A06C6" w:rsidRDefault="00410058" w:rsidP="008B08EE">
      <w:pPr>
        <w:tabs>
          <w:tab w:val="left" w:pos="709"/>
          <w:tab w:val="left" w:pos="993"/>
        </w:tabs>
        <w:autoSpaceDE w:val="0"/>
        <w:snapToGrid w:val="0"/>
        <w:ind w:left="284"/>
        <w:jc w:val="both"/>
        <w:rPr>
          <w:rFonts w:ascii="Times New Roman" w:hAnsi="Times New Roman" w:cs="Times New Roman"/>
          <w:sz w:val="22"/>
          <w:szCs w:val="22"/>
          <w:shd w:val="clear" w:color="auto" w:fill="FFFFFF"/>
        </w:rPr>
      </w:pPr>
    </w:p>
    <w:p w14:paraId="03C0E26A" w14:textId="77777777" w:rsidR="00964299" w:rsidRPr="000A06C6" w:rsidRDefault="00964299" w:rsidP="00AB784A">
      <w:pPr>
        <w:numPr>
          <w:ilvl w:val="2"/>
          <w:numId w:val="36"/>
        </w:numPr>
        <w:tabs>
          <w:tab w:val="left" w:pos="709"/>
          <w:tab w:val="left" w:pos="993"/>
        </w:tabs>
        <w:autoSpaceDE w:val="0"/>
        <w:snapToGrid w:val="0"/>
        <w:ind w:left="284" w:firstLine="0"/>
        <w:jc w:val="both"/>
        <w:rPr>
          <w:rFonts w:ascii="Times New Roman" w:hAnsi="Times New Roman" w:cs="Times New Roman"/>
          <w:sz w:val="22"/>
          <w:szCs w:val="22"/>
          <w:shd w:val="clear" w:color="auto" w:fill="FFFFFF"/>
        </w:rPr>
      </w:pPr>
      <w:r w:rsidRPr="000A06C6">
        <w:rPr>
          <w:rFonts w:ascii="Times New Roman" w:hAnsi="Times New Roman" w:cs="Times New Roman"/>
          <w:sz w:val="22"/>
          <w:szCs w:val="22"/>
          <w:shd w:val="clear" w:color="auto" w:fill="FFFFFF"/>
        </w:rPr>
        <w:t>Deixar de entregar os documentos exigidos no certame;</w:t>
      </w:r>
    </w:p>
    <w:p w14:paraId="7BC78F31" w14:textId="77777777" w:rsidR="00410058" w:rsidRPr="000A06C6" w:rsidRDefault="00410058" w:rsidP="008B08EE">
      <w:pPr>
        <w:tabs>
          <w:tab w:val="left" w:pos="709"/>
          <w:tab w:val="left" w:pos="993"/>
        </w:tabs>
        <w:autoSpaceDE w:val="0"/>
        <w:snapToGrid w:val="0"/>
        <w:ind w:left="284"/>
        <w:jc w:val="both"/>
        <w:rPr>
          <w:rFonts w:ascii="Times New Roman" w:hAnsi="Times New Roman" w:cs="Times New Roman"/>
          <w:sz w:val="22"/>
          <w:szCs w:val="22"/>
          <w:shd w:val="clear" w:color="auto" w:fill="FFFFFF"/>
        </w:rPr>
      </w:pPr>
    </w:p>
    <w:p w14:paraId="19BA9DB4" w14:textId="77777777" w:rsidR="00964299" w:rsidRPr="000A06C6" w:rsidRDefault="00964299" w:rsidP="00AB784A">
      <w:pPr>
        <w:numPr>
          <w:ilvl w:val="2"/>
          <w:numId w:val="36"/>
        </w:numPr>
        <w:tabs>
          <w:tab w:val="left" w:pos="709"/>
          <w:tab w:val="left" w:pos="993"/>
        </w:tabs>
        <w:autoSpaceDE w:val="0"/>
        <w:snapToGrid w:val="0"/>
        <w:ind w:left="284" w:firstLine="0"/>
        <w:jc w:val="both"/>
        <w:rPr>
          <w:rFonts w:ascii="Times New Roman" w:hAnsi="Times New Roman" w:cs="Times New Roman"/>
          <w:sz w:val="22"/>
          <w:szCs w:val="22"/>
          <w:shd w:val="clear" w:color="auto" w:fill="FFFFFF"/>
        </w:rPr>
      </w:pPr>
      <w:r w:rsidRPr="000A06C6">
        <w:rPr>
          <w:rFonts w:ascii="Times New Roman" w:hAnsi="Times New Roman" w:cs="Times New Roman"/>
          <w:sz w:val="22"/>
          <w:szCs w:val="22"/>
        </w:rPr>
        <w:t>Ensejar o retardamento da execução do objeto;</w:t>
      </w:r>
    </w:p>
    <w:p w14:paraId="2AF160A1" w14:textId="77777777" w:rsidR="00410058" w:rsidRPr="000A06C6" w:rsidRDefault="00410058" w:rsidP="008B08EE">
      <w:pPr>
        <w:tabs>
          <w:tab w:val="left" w:pos="709"/>
          <w:tab w:val="left" w:pos="993"/>
        </w:tabs>
        <w:autoSpaceDE w:val="0"/>
        <w:snapToGrid w:val="0"/>
        <w:ind w:left="284"/>
        <w:jc w:val="both"/>
        <w:rPr>
          <w:rFonts w:ascii="Times New Roman" w:hAnsi="Times New Roman" w:cs="Times New Roman"/>
          <w:sz w:val="22"/>
          <w:szCs w:val="22"/>
          <w:shd w:val="clear" w:color="auto" w:fill="FFFFFF"/>
        </w:rPr>
      </w:pPr>
    </w:p>
    <w:p w14:paraId="2740C7C7" w14:textId="77777777" w:rsidR="00964299" w:rsidRPr="000A06C6" w:rsidRDefault="00964299" w:rsidP="00AB784A">
      <w:pPr>
        <w:numPr>
          <w:ilvl w:val="2"/>
          <w:numId w:val="36"/>
        </w:numPr>
        <w:tabs>
          <w:tab w:val="left" w:pos="709"/>
          <w:tab w:val="left" w:pos="993"/>
        </w:tabs>
        <w:autoSpaceDE w:val="0"/>
        <w:snapToGrid w:val="0"/>
        <w:ind w:left="284" w:firstLine="0"/>
        <w:jc w:val="both"/>
        <w:rPr>
          <w:rFonts w:ascii="Times New Roman" w:hAnsi="Times New Roman" w:cs="Times New Roman"/>
          <w:sz w:val="22"/>
          <w:szCs w:val="22"/>
          <w:shd w:val="clear" w:color="auto" w:fill="FFFFFF"/>
        </w:rPr>
      </w:pPr>
      <w:r w:rsidRPr="000A06C6">
        <w:rPr>
          <w:rFonts w:ascii="Times New Roman" w:hAnsi="Times New Roman" w:cs="Times New Roman"/>
          <w:sz w:val="22"/>
          <w:szCs w:val="22"/>
          <w:shd w:val="clear" w:color="auto" w:fill="FFFFFF"/>
        </w:rPr>
        <w:t>Não mantiver a proposta;</w:t>
      </w:r>
    </w:p>
    <w:p w14:paraId="7B656F99" w14:textId="77777777" w:rsidR="00410058" w:rsidRPr="000A06C6" w:rsidRDefault="00410058" w:rsidP="008B08EE">
      <w:pPr>
        <w:tabs>
          <w:tab w:val="left" w:pos="709"/>
          <w:tab w:val="left" w:pos="993"/>
        </w:tabs>
        <w:autoSpaceDE w:val="0"/>
        <w:snapToGrid w:val="0"/>
        <w:ind w:left="284"/>
        <w:jc w:val="both"/>
        <w:rPr>
          <w:rFonts w:ascii="Times New Roman" w:hAnsi="Times New Roman" w:cs="Times New Roman"/>
          <w:sz w:val="22"/>
          <w:szCs w:val="22"/>
          <w:shd w:val="clear" w:color="auto" w:fill="FFFFFF"/>
        </w:rPr>
      </w:pPr>
    </w:p>
    <w:p w14:paraId="7B3CD868" w14:textId="77777777" w:rsidR="00964299" w:rsidRPr="000A06C6" w:rsidRDefault="00964299" w:rsidP="00AB784A">
      <w:pPr>
        <w:numPr>
          <w:ilvl w:val="2"/>
          <w:numId w:val="36"/>
        </w:numPr>
        <w:tabs>
          <w:tab w:val="left" w:pos="709"/>
          <w:tab w:val="left" w:pos="993"/>
        </w:tabs>
        <w:autoSpaceDE w:val="0"/>
        <w:snapToGrid w:val="0"/>
        <w:ind w:left="284" w:firstLine="0"/>
        <w:jc w:val="both"/>
        <w:rPr>
          <w:rFonts w:ascii="Times New Roman" w:hAnsi="Times New Roman" w:cs="Times New Roman"/>
          <w:sz w:val="22"/>
          <w:szCs w:val="22"/>
          <w:shd w:val="clear" w:color="auto" w:fill="FFFFFF"/>
        </w:rPr>
      </w:pPr>
      <w:r w:rsidRPr="000A06C6">
        <w:rPr>
          <w:rFonts w:ascii="Times New Roman" w:hAnsi="Times New Roman" w:cs="Times New Roman"/>
          <w:sz w:val="22"/>
          <w:szCs w:val="22"/>
          <w:shd w:val="clear" w:color="auto" w:fill="FFFFFF"/>
        </w:rPr>
        <w:t>Cometer fraude fiscal;</w:t>
      </w:r>
    </w:p>
    <w:p w14:paraId="5F45BB7F" w14:textId="77777777" w:rsidR="00410058" w:rsidRPr="000A06C6" w:rsidRDefault="00410058" w:rsidP="008B08EE">
      <w:pPr>
        <w:tabs>
          <w:tab w:val="left" w:pos="709"/>
          <w:tab w:val="left" w:pos="993"/>
        </w:tabs>
        <w:autoSpaceDE w:val="0"/>
        <w:snapToGrid w:val="0"/>
        <w:ind w:left="284"/>
        <w:jc w:val="both"/>
        <w:rPr>
          <w:rFonts w:ascii="Times New Roman" w:hAnsi="Times New Roman" w:cs="Times New Roman"/>
          <w:sz w:val="22"/>
          <w:szCs w:val="22"/>
          <w:shd w:val="clear" w:color="auto" w:fill="FFFFFF"/>
        </w:rPr>
      </w:pPr>
    </w:p>
    <w:p w14:paraId="68471A0B" w14:textId="77777777" w:rsidR="00964299" w:rsidRPr="000A06C6" w:rsidRDefault="00964299" w:rsidP="00AB784A">
      <w:pPr>
        <w:numPr>
          <w:ilvl w:val="2"/>
          <w:numId w:val="36"/>
        </w:numPr>
        <w:tabs>
          <w:tab w:val="left" w:pos="709"/>
          <w:tab w:val="left" w:pos="993"/>
        </w:tabs>
        <w:autoSpaceDE w:val="0"/>
        <w:snapToGrid w:val="0"/>
        <w:ind w:left="284" w:firstLine="0"/>
        <w:jc w:val="both"/>
        <w:rPr>
          <w:rFonts w:ascii="Times New Roman" w:hAnsi="Times New Roman" w:cs="Times New Roman"/>
          <w:sz w:val="22"/>
          <w:szCs w:val="22"/>
          <w:shd w:val="clear" w:color="auto" w:fill="FFFFFF"/>
        </w:rPr>
      </w:pPr>
      <w:r w:rsidRPr="000A06C6">
        <w:rPr>
          <w:rFonts w:ascii="Times New Roman" w:hAnsi="Times New Roman" w:cs="Times New Roman"/>
          <w:sz w:val="22"/>
          <w:szCs w:val="22"/>
          <w:shd w:val="clear" w:color="auto" w:fill="FFFFFF"/>
        </w:rPr>
        <w:t>Comportar-se de modo inidôneo;</w:t>
      </w:r>
    </w:p>
    <w:p w14:paraId="0220B449" w14:textId="77777777" w:rsidR="00410058" w:rsidRPr="000A06C6" w:rsidRDefault="00410058" w:rsidP="008B08EE">
      <w:pPr>
        <w:tabs>
          <w:tab w:val="left" w:pos="1440"/>
        </w:tabs>
        <w:autoSpaceDE w:val="0"/>
        <w:snapToGrid w:val="0"/>
        <w:jc w:val="both"/>
        <w:rPr>
          <w:rFonts w:ascii="Times New Roman" w:hAnsi="Times New Roman" w:cs="Times New Roman"/>
          <w:sz w:val="22"/>
          <w:szCs w:val="22"/>
          <w:shd w:val="clear" w:color="auto" w:fill="FFFFFF"/>
        </w:rPr>
      </w:pPr>
    </w:p>
    <w:p w14:paraId="0ABF1967" w14:textId="6D0EAE88" w:rsidR="00964299" w:rsidRPr="000A06C6" w:rsidRDefault="00410058" w:rsidP="008B08EE">
      <w:pPr>
        <w:jc w:val="both"/>
        <w:rPr>
          <w:rFonts w:ascii="Times New Roman" w:hAnsi="Times New Roman" w:cs="Times New Roman"/>
          <w:sz w:val="22"/>
          <w:szCs w:val="22"/>
        </w:rPr>
      </w:pPr>
      <w:r w:rsidRPr="000A06C6">
        <w:rPr>
          <w:rFonts w:ascii="Times New Roman" w:hAnsi="Times New Roman" w:cs="Times New Roman"/>
          <w:b/>
          <w:sz w:val="22"/>
          <w:szCs w:val="22"/>
          <w:shd w:val="clear" w:color="auto" w:fill="FFFFFF" w:themeFill="background1"/>
        </w:rPr>
        <w:t>21</w:t>
      </w:r>
      <w:r w:rsidR="00964299" w:rsidRPr="000A06C6">
        <w:rPr>
          <w:rFonts w:ascii="Times New Roman" w:hAnsi="Times New Roman" w:cs="Times New Roman"/>
          <w:b/>
          <w:sz w:val="22"/>
          <w:szCs w:val="22"/>
          <w:shd w:val="clear" w:color="auto" w:fill="FFFFFF" w:themeFill="background1"/>
        </w:rPr>
        <w:t>.</w:t>
      </w:r>
      <w:r w:rsidRPr="000A06C6">
        <w:rPr>
          <w:rFonts w:ascii="Times New Roman" w:hAnsi="Times New Roman" w:cs="Times New Roman"/>
          <w:b/>
          <w:sz w:val="22"/>
          <w:szCs w:val="22"/>
          <w:shd w:val="clear" w:color="auto" w:fill="FFFFFF" w:themeFill="background1"/>
        </w:rPr>
        <w:t>2</w:t>
      </w:r>
      <w:r w:rsidR="00964299" w:rsidRPr="000A06C6">
        <w:rPr>
          <w:rFonts w:ascii="Times New Roman" w:hAnsi="Times New Roman" w:cs="Times New Roman"/>
          <w:b/>
          <w:sz w:val="22"/>
          <w:szCs w:val="22"/>
          <w:shd w:val="clear" w:color="auto" w:fill="FFFFFF" w:themeFill="background1"/>
        </w:rPr>
        <w:t>.</w:t>
      </w:r>
      <w:r w:rsidR="00964299" w:rsidRPr="000A06C6">
        <w:rPr>
          <w:rFonts w:ascii="Times New Roman" w:hAnsi="Times New Roman" w:cs="Times New Roman"/>
          <w:sz w:val="22"/>
          <w:szCs w:val="22"/>
        </w:rPr>
        <w:t xml:space="preserve"> O atraso injustificado ou retardamento n</w:t>
      </w:r>
      <w:r w:rsidR="00205BCB" w:rsidRPr="000A06C6">
        <w:rPr>
          <w:rFonts w:ascii="Times New Roman" w:hAnsi="Times New Roman" w:cs="Times New Roman"/>
          <w:sz w:val="22"/>
          <w:szCs w:val="22"/>
        </w:rPr>
        <w:t>o fornecimento d</w:t>
      </w:r>
      <w:r w:rsidR="00134341" w:rsidRPr="000A06C6">
        <w:rPr>
          <w:rFonts w:ascii="Times New Roman" w:hAnsi="Times New Roman" w:cs="Times New Roman"/>
          <w:sz w:val="22"/>
          <w:szCs w:val="22"/>
        </w:rPr>
        <w:t>as cestas básicas</w:t>
      </w:r>
      <w:r w:rsidR="00964299" w:rsidRPr="000A06C6">
        <w:rPr>
          <w:rFonts w:ascii="Times New Roman" w:hAnsi="Times New Roman" w:cs="Times New Roman"/>
          <w:sz w:val="22"/>
          <w:szCs w:val="22"/>
        </w:rPr>
        <w:t xml:space="preserve"> objeto deste certame sujeitará a empresa, a juízo da Administração, à multa moratória de 0,5% (meio por cento) por dia de atraso, até o limite de 10% (dez por cento), conforme determina o art. Nº 86, da Lei Nº 8666/93.</w:t>
      </w:r>
    </w:p>
    <w:p w14:paraId="603E2C21" w14:textId="77777777" w:rsidR="00964299" w:rsidRPr="000A06C6" w:rsidRDefault="00964299" w:rsidP="008B08EE">
      <w:pPr>
        <w:ind w:left="708"/>
        <w:jc w:val="both"/>
        <w:rPr>
          <w:rFonts w:ascii="Times New Roman" w:hAnsi="Times New Roman" w:cs="Times New Roman"/>
          <w:b/>
          <w:sz w:val="22"/>
          <w:szCs w:val="22"/>
        </w:rPr>
      </w:pPr>
    </w:p>
    <w:p w14:paraId="4C2FD22B" w14:textId="292BBBE8" w:rsidR="00964299" w:rsidRPr="000A06C6" w:rsidRDefault="00410058" w:rsidP="008B08EE">
      <w:pPr>
        <w:ind w:left="284"/>
        <w:jc w:val="both"/>
        <w:rPr>
          <w:rFonts w:ascii="Times New Roman" w:hAnsi="Times New Roman" w:cs="Times New Roman"/>
          <w:sz w:val="22"/>
          <w:szCs w:val="22"/>
        </w:rPr>
      </w:pPr>
      <w:r w:rsidRPr="000A06C6">
        <w:rPr>
          <w:rFonts w:ascii="Times New Roman" w:hAnsi="Times New Roman" w:cs="Times New Roman"/>
          <w:b/>
          <w:sz w:val="22"/>
          <w:szCs w:val="22"/>
        </w:rPr>
        <w:t>21</w:t>
      </w:r>
      <w:r w:rsidR="00964299" w:rsidRPr="000A06C6">
        <w:rPr>
          <w:rFonts w:ascii="Times New Roman" w:hAnsi="Times New Roman" w:cs="Times New Roman"/>
          <w:b/>
          <w:sz w:val="22"/>
          <w:szCs w:val="22"/>
        </w:rPr>
        <w:t>.</w:t>
      </w:r>
      <w:r w:rsidRPr="000A06C6">
        <w:rPr>
          <w:rFonts w:ascii="Times New Roman" w:hAnsi="Times New Roman" w:cs="Times New Roman"/>
          <w:b/>
          <w:sz w:val="22"/>
          <w:szCs w:val="22"/>
        </w:rPr>
        <w:t>2</w:t>
      </w:r>
      <w:r w:rsidR="00964299" w:rsidRPr="000A06C6">
        <w:rPr>
          <w:rFonts w:ascii="Times New Roman" w:hAnsi="Times New Roman" w:cs="Times New Roman"/>
          <w:b/>
          <w:sz w:val="22"/>
          <w:szCs w:val="22"/>
        </w:rPr>
        <w:t>.1.</w:t>
      </w:r>
      <w:r w:rsidR="00964299" w:rsidRPr="000A06C6">
        <w:rPr>
          <w:rFonts w:ascii="Times New Roman" w:hAnsi="Times New Roman" w:cs="Times New Roman"/>
          <w:sz w:val="22"/>
          <w:szCs w:val="22"/>
        </w:rPr>
        <w:t xml:space="preserve"> A multa prevista neste ITEM será descontada dos créditos que a contratada possuir com a </w:t>
      </w:r>
      <w:r w:rsidR="00964299" w:rsidRPr="000A06C6">
        <w:rPr>
          <w:rFonts w:ascii="Times New Roman" w:hAnsi="Times New Roman" w:cs="Times New Roman"/>
          <w:b/>
          <w:sz w:val="22"/>
          <w:szCs w:val="22"/>
        </w:rPr>
        <w:t xml:space="preserve">Prefeitura Municipal de </w:t>
      </w:r>
      <w:r w:rsidR="006A026E" w:rsidRPr="000A06C6">
        <w:rPr>
          <w:rFonts w:ascii="Times New Roman" w:hAnsi="Times New Roman" w:cs="Times New Roman"/>
          <w:b/>
          <w:sz w:val="22"/>
          <w:szCs w:val="22"/>
        </w:rPr>
        <w:t>Jardim do Seridó/RN</w:t>
      </w:r>
      <w:r w:rsidR="00964299" w:rsidRPr="000A06C6">
        <w:rPr>
          <w:rFonts w:ascii="Times New Roman" w:hAnsi="Times New Roman" w:cs="Times New Roman"/>
          <w:b/>
          <w:sz w:val="22"/>
          <w:szCs w:val="22"/>
        </w:rPr>
        <w:t>,</w:t>
      </w:r>
      <w:r w:rsidR="00964299" w:rsidRPr="000A06C6">
        <w:rPr>
          <w:rFonts w:ascii="Times New Roman" w:hAnsi="Times New Roman" w:cs="Times New Roman"/>
          <w:sz w:val="22"/>
          <w:szCs w:val="22"/>
        </w:rPr>
        <w:t xml:space="preserve"> e poderá cumular com as demais sanções administrativas, inclusive com as multas previstas.</w:t>
      </w:r>
    </w:p>
    <w:p w14:paraId="619E8FD7" w14:textId="77777777" w:rsidR="00964299" w:rsidRPr="000A06C6" w:rsidRDefault="00964299" w:rsidP="008B08EE">
      <w:pPr>
        <w:ind w:left="708"/>
        <w:jc w:val="both"/>
        <w:rPr>
          <w:rFonts w:ascii="Times New Roman" w:hAnsi="Times New Roman" w:cs="Times New Roman"/>
          <w:sz w:val="22"/>
          <w:szCs w:val="22"/>
        </w:rPr>
      </w:pPr>
    </w:p>
    <w:p w14:paraId="1B010B3E" w14:textId="56BBF19C" w:rsidR="00964299" w:rsidRPr="000A06C6" w:rsidRDefault="00410058" w:rsidP="008B08EE">
      <w:pPr>
        <w:jc w:val="both"/>
        <w:rPr>
          <w:rFonts w:ascii="Times New Roman" w:hAnsi="Times New Roman" w:cs="Times New Roman"/>
          <w:sz w:val="22"/>
          <w:szCs w:val="22"/>
        </w:rPr>
      </w:pPr>
      <w:r w:rsidRPr="000A06C6">
        <w:rPr>
          <w:rFonts w:ascii="Times New Roman" w:hAnsi="Times New Roman" w:cs="Times New Roman"/>
          <w:b/>
          <w:sz w:val="22"/>
          <w:szCs w:val="22"/>
        </w:rPr>
        <w:t>21</w:t>
      </w:r>
      <w:r w:rsidR="00964299" w:rsidRPr="000A06C6">
        <w:rPr>
          <w:rFonts w:ascii="Times New Roman" w:hAnsi="Times New Roman" w:cs="Times New Roman"/>
          <w:b/>
          <w:sz w:val="22"/>
          <w:szCs w:val="22"/>
        </w:rPr>
        <w:t>.</w:t>
      </w:r>
      <w:r w:rsidRPr="000A06C6">
        <w:rPr>
          <w:rFonts w:ascii="Times New Roman" w:hAnsi="Times New Roman" w:cs="Times New Roman"/>
          <w:b/>
          <w:sz w:val="22"/>
          <w:szCs w:val="22"/>
        </w:rPr>
        <w:t>3</w:t>
      </w:r>
      <w:r w:rsidR="00964299" w:rsidRPr="000A06C6">
        <w:rPr>
          <w:rFonts w:ascii="Times New Roman" w:hAnsi="Times New Roman" w:cs="Times New Roman"/>
          <w:b/>
          <w:sz w:val="22"/>
          <w:szCs w:val="22"/>
        </w:rPr>
        <w:t>.</w:t>
      </w:r>
      <w:r w:rsidR="00964299" w:rsidRPr="000A06C6">
        <w:rPr>
          <w:rFonts w:ascii="Times New Roman" w:hAnsi="Times New Roman" w:cs="Times New Roman"/>
          <w:sz w:val="22"/>
          <w:szCs w:val="22"/>
        </w:rPr>
        <w:t xml:space="preserve"> A inexecução total ou parcial do objeto contratado, a Administração poderá aplicar à vencedora, as seguintes sanções administrativas, nos termos do artigo Nº 87, da Lei Nº 8.666/93:</w:t>
      </w:r>
    </w:p>
    <w:p w14:paraId="63F0D7B2" w14:textId="77777777" w:rsidR="00964299" w:rsidRPr="000A06C6" w:rsidRDefault="00964299" w:rsidP="00AB784A">
      <w:pPr>
        <w:numPr>
          <w:ilvl w:val="0"/>
          <w:numId w:val="12"/>
        </w:numPr>
        <w:tabs>
          <w:tab w:val="left" w:pos="-142"/>
          <w:tab w:val="left" w:pos="284"/>
          <w:tab w:val="left" w:pos="426"/>
          <w:tab w:val="left" w:pos="709"/>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Advertência por escrito;</w:t>
      </w:r>
    </w:p>
    <w:p w14:paraId="298FB55C" w14:textId="77777777" w:rsidR="00964299" w:rsidRPr="000A06C6" w:rsidRDefault="00964299" w:rsidP="008B08EE">
      <w:pPr>
        <w:tabs>
          <w:tab w:val="left" w:pos="-142"/>
          <w:tab w:val="left" w:pos="284"/>
          <w:tab w:val="left" w:pos="426"/>
          <w:tab w:val="left" w:pos="709"/>
        </w:tabs>
        <w:jc w:val="both"/>
        <w:rPr>
          <w:rFonts w:ascii="Times New Roman" w:hAnsi="Times New Roman" w:cs="Times New Roman"/>
          <w:sz w:val="22"/>
          <w:szCs w:val="22"/>
        </w:rPr>
      </w:pPr>
    </w:p>
    <w:p w14:paraId="092D6144" w14:textId="77777777" w:rsidR="00964299" w:rsidRPr="000A06C6" w:rsidRDefault="00964299" w:rsidP="00AB784A">
      <w:pPr>
        <w:numPr>
          <w:ilvl w:val="0"/>
          <w:numId w:val="12"/>
        </w:numPr>
        <w:tabs>
          <w:tab w:val="left" w:pos="-142"/>
          <w:tab w:val="left" w:pos="284"/>
          <w:tab w:val="left" w:pos="426"/>
          <w:tab w:val="left" w:pos="709"/>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Multa administrativa com natureza de perdas e danos da ordem de até 20% (vinte por cento) sobre o valor total do contrato;</w:t>
      </w:r>
    </w:p>
    <w:p w14:paraId="2CF93530" w14:textId="77777777" w:rsidR="00964299" w:rsidRPr="000A06C6" w:rsidRDefault="00964299" w:rsidP="008B08EE">
      <w:pPr>
        <w:tabs>
          <w:tab w:val="left" w:pos="-142"/>
          <w:tab w:val="left" w:pos="284"/>
          <w:tab w:val="left" w:pos="426"/>
          <w:tab w:val="left" w:pos="709"/>
        </w:tabs>
        <w:jc w:val="both"/>
        <w:rPr>
          <w:rFonts w:ascii="Times New Roman" w:hAnsi="Times New Roman" w:cs="Times New Roman"/>
          <w:sz w:val="22"/>
          <w:szCs w:val="22"/>
        </w:rPr>
      </w:pPr>
    </w:p>
    <w:p w14:paraId="6F7A30DA" w14:textId="6B3D2144" w:rsidR="00964299" w:rsidRPr="000A06C6" w:rsidRDefault="00964299" w:rsidP="00AB784A">
      <w:pPr>
        <w:numPr>
          <w:ilvl w:val="0"/>
          <w:numId w:val="12"/>
        </w:numPr>
        <w:tabs>
          <w:tab w:val="left" w:pos="-142"/>
          <w:tab w:val="left" w:pos="284"/>
          <w:tab w:val="left" w:pos="426"/>
          <w:tab w:val="left" w:pos="709"/>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 xml:space="preserve">Suspensão temporária de participação em licitação e impedimento de contratar com a </w:t>
      </w:r>
      <w:r w:rsidRPr="000A06C6">
        <w:rPr>
          <w:rFonts w:ascii="Times New Roman" w:hAnsi="Times New Roman" w:cs="Times New Roman"/>
          <w:b/>
          <w:sz w:val="22"/>
          <w:szCs w:val="22"/>
        </w:rPr>
        <w:t xml:space="preserve">Prefeitura Municipal de </w:t>
      </w:r>
      <w:r w:rsidR="006A026E" w:rsidRPr="000A06C6">
        <w:rPr>
          <w:rFonts w:ascii="Times New Roman" w:hAnsi="Times New Roman" w:cs="Times New Roman"/>
          <w:b/>
          <w:sz w:val="22"/>
          <w:szCs w:val="22"/>
        </w:rPr>
        <w:t>Jardim do Seridó/RN</w:t>
      </w:r>
      <w:r w:rsidRPr="000A06C6">
        <w:rPr>
          <w:rFonts w:ascii="Times New Roman" w:hAnsi="Times New Roman" w:cs="Times New Roman"/>
          <w:b/>
          <w:sz w:val="22"/>
          <w:szCs w:val="22"/>
        </w:rPr>
        <w:t>,</w:t>
      </w:r>
      <w:r w:rsidRPr="000A06C6">
        <w:rPr>
          <w:rFonts w:ascii="Times New Roman" w:hAnsi="Times New Roman" w:cs="Times New Roman"/>
          <w:sz w:val="22"/>
          <w:szCs w:val="22"/>
        </w:rPr>
        <w:t xml:space="preserve"> por prazo não superior a 02 (dois) anos, sendo que em caso de inexecução total, sem justificativa aceita pela Administração da </w:t>
      </w:r>
      <w:r w:rsidRPr="000A06C6">
        <w:rPr>
          <w:rFonts w:ascii="Times New Roman" w:hAnsi="Times New Roman" w:cs="Times New Roman"/>
          <w:b/>
          <w:sz w:val="22"/>
          <w:szCs w:val="22"/>
        </w:rPr>
        <w:t xml:space="preserve">Prefeitura Municipal de </w:t>
      </w:r>
      <w:r w:rsidR="006A026E" w:rsidRPr="000A06C6">
        <w:rPr>
          <w:rFonts w:ascii="Times New Roman" w:hAnsi="Times New Roman" w:cs="Times New Roman"/>
          <w:b/>
          <w:sz w:val="22"/>
          <w:szCs w:val="22"/>
        </w:rPr>
        <w:t>Jardim do Seridó/RN</w:t>
      </w:r>
      <w:r w:rsidRPr="000A06C6">
        <w:rPr>
          <w:rFonts w:ascii="Times New Roman" w:hAnsi="Times New Roman" w:cs="Times New Roman"/>
          <w:b/>
          <w:sz w:val="22"/>
          <w:szCs w:val="22"/>
        </w:rPr>
        <w:t>,</w:t>
      </w:r>
      <w:r w:rsidRPr="000A06C6">
        <w:rPr>
          <w:rFonts w:ascii="Times New Roman" w:hAnsi="Times New Roman" w:cs="Times New Roman"/>
          <w:sz w:val="22"/>
          <w:szCs w:val="22"/>
        </w:rPr>
        <w:t xml:space="preserve"> será aplicado o limite máximo temporal previsto para a penalidade 05 (cinco) anos;</w:t>
      </w:r>
    </w:p>
    <w:p w14:paraId="3DB100CC" w14:textId="77777777" w:rsidR="00964299" w:rsidRPr="000A06C6" w:rsidRDefault="00964299" w:rsidP="008B08EE">
      <w:pPr>
        <w:tabs>
          <w:tab w:val="left" w:pos="-142"/>
          <w:tab w:val="left" w:pos="284"/>
          <w:tab w:val="left" w:pos="709"/>
          <w:tab w:val="left" w:pos="851"/>
        </w:tabs>
        <w:jc w:val="both"/>
        <w:rPr>
          <w:rFonts w:ascii="Times New Roman" w:hAnsi="Times New Roman" w:cs="Times New Roman"/>
          <w:sz w:val="22"/>
          <w:szCs w:val="22"/>
        </w:rPr>
      </w:pPr>
    </w:p>
    <w:p w14:paraId="4A7877A3" w14:textId="77777777" w:rsidR="00964299" w:rsidRPr="000A06C6" w:rsidRDefault="00964299" w:rsidP="00AB784A">
      <w:pPr>
        <w:numPr>
          <w:ilvl w:val="0"/>
          <w:numId w:val="12"/>
        </w:numPr>
        <w:tabs>
          <w:tab w:val="left" w:pos="-142"/>
          <w:tab w:val="left" w:pos="284"/>
          <w:tab w:val="left" w:pos="567"/>
          <w:tab w:val="left" w:pos="709"/>
          <w:tab w:val="left" w:pos="851"/>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 xml:space="preserve">Declaração de inidoneidade para licitar junto à Administração Pública, enquanto perdurarem os motivos determinantes da punição, ou até que seja promovida a reabilitação perante a própria autoridade que aplicou a </w:t>
      </w:r>
      <w:r w:rsidRPr="000A06C6">
        <w:rPr>
          <w:rFonts w:ascii="Times New Roman" w:hAnsi="Times New Roman" w:cs="Times New Roman"/>
          <w:sz w:val="22"/>
          <w:szCs w:val="22"/>
        </w:rPr>
        <w:lastRenderedPageBreak/>
        <w:t>penalidade, de acordo com o inciso IV do art. Nº 87 da Lei Nº 8.666/93, c/c art. Nº 7º da Lei Nº 10.520/02 e art. Nº 14 do Decreto Nº 3.555/00.</w:t>
      </w:r>
    </w:p>
    <w:p w14:paraId="39428305" w14:textId="77777777" w:rsidR="00410058" w:rsidRPr="000A06C6" w:rsidRDefault="00410058" w:rsidP="008B08EE">
      <w:pPr>
        <w:tabs>
          <w:tab w:val="left" w:pos="-142"/>
          <w:tab w:val="left" w:pos="284"/>
          <w:tab w:val="left" w:pos="567"/>
          <w:tab w:val="left" w:pos="709"/>
          <w:tab w:val="left" w:pos="851"/>
        </w:tabs>
        <w:jc w:val="both"/>
        <w:rPr>
          <w:rFonts w:ascii="Times New Roman" w:hAnsi="Times New Roman" w:cs="Times New Roman"/>
          <w:sz w:val="22"/>
          <w:szCs w:val="22"/>
        </w:rPr>
      </w:pPr>
    </w:p>
    <w:p w14:paraId="0A9286C7" w14:textId="36DD2B4E" w:rsidR="00964299" w:rsidRPr="000A06C6" w:rsidRDefault="00410058" w:rsidP="008B08EE">
      <w:pPr>
        <w:jc w:val="both"/>
        <w:rPr>
          <w:rFonts w:ascii="Times New Roman" w:hAnsi="Times New Roman" w:cs="Times New Roman"/>
          <w:sz w:val="22"/>
          <w:szCs w:val="22"/>
        </w:rPr>
      </w:pPr>
      <w:r w:rsidRPr="000A06C6">
        <w:rPr>
          <w:rFonts w:ascii="Times New Roman" w:hAnsi="Times New Roman" w:cs="Times New Roman"/>
          <w:b/>
          <w:sz w:val="22"/>
          <w:szCs w:val="22"/>
        </w:rPr>
        <w:t>21</w:t>
      </w:r>
      <w:r w:rsidR="00964299" w:rsidRPr="000A06C6">
        <w:rPr>
          <w:rFonts w:ascii="Times New Roman" w:hAnsi="Times New Roman" w:cs="Times New Roman"/>
          <w:b/>
          <w:sz w:val="22"/>
          <w:szCs w:val="22"/>
        </w:rPr>
        <w:t>.</w:t>
      </w:r>
      <w:r w:rsidRPr="000A06C6">
        <w:rPr>
          <w:rFonts w:ascii="Times New Roman" w:hAnsi="Times New Roman" w:cs="Times New Roman"/>
          <w:b/>
          <w:sz w:val="22"/>
          <w:szCs w:val="22"/>
        </w:rPr>
        <w:t>4.</w:t>
      </w:r>
      <w:r w:rsidR="00964299" w:rsidRPr="000A06C6">
        <w:rPr>
          <w:rFonts w:ascii="Times New Roman" w:hAnsi="Times New Roman" w:cs="Times New Roman"/>
          <w:sz w:val="22"/>
          <w:szCs w:val="22"/>
        </w:rPr>
        <w:t xml:space="preserve"> Do ato que aplicar a penalidade caberá recurso, no prazo de 05 (cinco) dias úteis, a contar da ciência da intimação, podendo a Administração reconsiderar sua decisão ou nesse prazo encaminhá-lo devidamente </w:t>
      </w:r>
      <w:proofErr w:type="spellStart"/>
      <w:r w:rsidR="00964299" w:rsidRPr="000A06C6">
        <w:rPr>
          <w:rFonts w:ascii="Times New Roman" w:hAnsi="Times New Roman" w:cs="Times New Roman"/>
          <w:sz w:val="22"/>
          <w:szCs w:val="22"/>
        </w:rPr>
        <w:t>informado</w:t>
      </w:r>
      <w:proofErr w:type="spellEnd"/>
      <w:r w:rsidR="00964299" w:rsidRPr="000A06C6">
        <w:rPr>
          <w:rFonts w:ascii="Times New Roman" w:hAnsi="Times New Roman" w:cs="Times New Roman"/>
          <w:sz w:val="22"/>
          <w:szCs w:val="22"/>
        </w:rPr>
        <w:t xml:space="preserve"> para a apreciação e decisão superior, dentro do mesmo prazo.</w:t>
      </w:r>
    </w:p>
    <w:p w14:paraId="32493C9D" w14:textId="77777777" w:rsidR="00964299" w:rsidRPr="000A06C6" w:rsidRDefault="00964299" w:rsidP="008B08EE">
      <w:pPr>
        <w:jc w:val="both"/>
        <w:rPr>
          <w:rFonts w:ascii="Times New Roman" w:hAnsi="Times New Roman" w:cs="Times New Roman"/>
          <w:b/>
          <w:sz w:val="22"/>
          <w:szCs w:val="22"/>
        </w:rPr>
      </w:pPr>
    </w:p>
    <w:p w14:paraId="3EA70EFA" w14:textId="7504CB67" w:rsidR="00964299" w:rsidRPr="000A06C6" w:rsidRDefault="00410058" w:rsidP="008B08EE">
      <w:pPr>
        <w:jc w:val="both"/>
        <w:rPr>
          <w:rFonts w:ascii="Times New Roman" w:hAnsi="Times New Roman" w:cs="Times New Roman"/>
          <w:sz w:val="22"/>
          <w:szCs w:val="22"/>
        </w:rPr>
      </w:pPr>
      <w:r w:rsidRPr="000A06C6">
        <w:rPr>
          <w:rFonts w:ascii="Times New Roman" w:hAnsi="Times New Roman" w:cs="Times New Roman"/>
          <w:b/>
          <w:sz w:val="22"/>
          <w:szCs w:val="22"/>
        </w:rPr>
        <w:t>21.5.</w:t>
      </w:r>
      <w:r w:rsidR="00964299" w:rsidRPr="000A06C6">
        <w:rPr>
          <w:rFonts w:ascii="Times New Roman" w:hAnsi="Times New Roman" w:cs="Times New Roman"/>
          <w:sz w:val="22"/>
          <w:szCs w:val="22"/>
        </w:rPr>
        <w:t xml:space="preserve"> Serão publicadas na Imprensa Oficial do Município de </w:t>
      </w:r>
      <w:r w:rsidR="00371415" w:rsidRPr="000A06C6">
        <w:rPr>
          <w:rFonts w:ascii="Times New Roman" w:hAnsi="Times New Roman" w:cs="Times New Roman"/>
          <w:sz w:val="22"/>
          <w:szCs w:val="22"/>
        </w:rPr>
        <w:t>Jardim do Seridó/RN</w:t>
      </w:r>
      <w:r w:rsidR="00964299" w:rsidRPr="000A06C6">
        <w:rPr>
          <w:rFonts w:ascii="Times New Roman" w:hAnsi="Times New Roman" w:cs="Times New Roman"/>
          <w:sz w:val="22"/>
          <w:szCs w:val="22"/>
        </w:rPr>
        <w:t xml:space="preserve"> </w:t>
      </w:r>
      <w:r w:rsidR="00371415" w:rsidRPr="000A06C6">
        <w:rPr>
          <w:rFonts w:ascii="Times New Roman" w:hAnsi="Times New Roman" w:cs="Times New Roman"/>
          <w:sz w:val="22"/>
          <w:szCs w:val="22"/>
        </w:rPr>
        <w:t xml:space="preserve">e FEMURN </w:t>
      </w:r>
      <w:r w:rsidR="00964299" w:rsidRPr="000A06C6">
        <w:rPr>
          <w:rFonts w:ascii="Times New Roman" w:hAnsi="Times New Roman" w:cs="Times New Roman"/>
          <w:sz w:val="22"/>
          <w:szCs w:val="22"/>
        </w:rPr>
        <w:t>as sanções administrativas previstas deste edital, inclusive a reabilitação perante a Administração Pública.</w:t>
      </w:r>
    </w:p>
    <w:p w14:paraId="29F672A6" w14:textId="77777777" w:rsidR="00964299" w:rsidRPr="000A06C6" w:rsidRDefault="00964299" w:rsidP="008B08EE">
      <w:pPr>
        <w:jc w:val="both"/>
        <w:rPr>
          <w:rFonts w:ascii="Times New Roman" w:hAnsi="Times New Roman" w:cs="Times New Roman"/>
          <w:b/>
          <w:sz w:val="22"/>
          <w:szCs w:val="22"/>
        </w:rPr>
      </w:pPr>
    </w:p>
    <w:p w14:paraId="6E991E5F" w14:textId="012DCD0A" w:rsidR="00964299" w:rsidRPr="000A06C6" w:rsidRDefault="00410058" w:rsidP="008B08EE">
      <w:pPr>
        <w:jc w:val="both"/>
        <w:rPr>
          <w:rFonts w:ascii="Times New Roman" w:hAnsi="Times New Roman" w:cs="Times New Roman"/>
          <w:sz w:val="22"/>
          <w:szCs w:val="22"/>
        </w:rPr>
      </w:pPr>
      <w:r w:rsidRPr="000A06C6">
        <w:rPr>
          <w:rFonts w:ascii="Times New Roman" w:hAnsi="Times New Roman" w:cs="Times New Roman"/>
          <w:b/>
          <w:sz w:val="22"/>
          <w:szCs w:val="22"/>
        </w:rPr>
        <w:t>21.6.</w:t>
      </w:r>
      <w:r w:rsidR="00964299" w:rsidRPr="000A06C6">
        <w:rPr>
          <w:rFonts w:ascii="Times New Roman" w:hAnsi="Times New Roman" w:cs="Times New Roman"/>
          <w:sz w:val="22"/>
          <w:szCs w:val="22"/>
        </w:rPr>
        <w:t xml:space="preserve"> </w:t>
      </w:r>
      <w:r w:rsidR="00964299" w:rsidRPr="000A06C6">
        <w:rPr>
          <w:rFonts w:ascii="Times New Roman" w:hAnsi="Times New Roman" w:cs="Times New Roman"/>
          <w:b/>
          <w:sz w:val="22"/>
          <w:szCs w:val="22"/>
        </w:rPr>
        <w:t>DA FRAUDE E DA CORRUPÇÃO -</w:t>
      </w:r>
      <w:r w:rsidR="00964299" w:rsidRPr="000A06C6">
        <w:rPr>
          <w:rFonts w:ascii="Times New Roman" w:hAnsi="Times New Roman" w:cs="Times New Roman"/>
          <w:sz w:val="22"/>
          <w:szCs w:val="22"/>
        </w:rPr>
        <w:t xml:space="preserve"> Os licitantes e o contratado devem observar e fazer observar, por seus fornecedores e subcontratados, se admitida à subcontratação, o mais alto padrão de ética durante todo o processo de licitação, de contratação e de execução do objeto contratual.</w:t>
      </w:r>
    </w:p>
    <w:p w14:paraId="032F1B13" w14:textId="77777777" w:rsidR="00964299" w:rsidRPr="000A06C6" w:rsidRDefault="00964299" w:rsidP="008B08EE">
      <w:pPr>
        <w:jc w:val="both"/>
        <w:rPr>
          <w:rFonts w:ascii="Times New Roman" w:hAnsi="Times New Roman" w:cs="Times New Roman"/>
          <w:sz w:val="22"/>
          <w:szCs w:val="22"/>
        </w:rPr>
      </w:pPr>
    </w:p>
    <w:p w14:paraId="412E656B" w14:textId="7B8AD55F" w:rsidR="00964299" w:rsidRPr="000A06C6" w:rsidRDefault="00410058" w:rsidP="008B08EE">
      <w:pPr>
        <w:ind w:left="284"/>
        <w:jc w:val="both"/>
        <w:rPr>
          <w:rFonts w:ascii="Times New Roman" w:hAnsi="Times New Roman" w:cs="Times New Roman"/>
          <w:b/>
          <w:sz w:val="22"/>
          <w:szCs w:val="22"/>
        </w:rPr>
      </w:pPr>
      <w:r w:rsidRPr="000A06C6">
        <w:rPr>
          <w:rFonts w:ascii="Times New Roman" w:hAnsi="Times New Roman" w:cs="Times New Roman"/>
          <w:b/>
          <w:sz w:val="22"/>
          <w:szCs w:val="22"/>
        </w:rPr>
        <w:t>21</w:t>
      </w:r>
      <w:r w:rsidR="00964299" w:rsidRPr="000A06C6">
        <w:rPr>
          <w:rFonts w:ascii="Times New Roman" w:hAnsi="Times New Roman" w:cs="Times New Roman"/>
          <w:b/>
          <w:sz w:val="22"/>
          <w:szCs w:val="22"/>
        </w:rPr>
        <w:t>.</w:t>
      </w:r>
      <w:r w:rsidRPr="000A06C6">
        <w:rPr>
          <w:rFonts w:ascii="Times New Roman" w:hAnsi="Times New Roman" w:cs="Times New Roman"/>
          <w:b/>
          <w:sz w:val="22"/>
          <w:szCs w:val="22"/>
        </w:rPr>
        <w:t>6</w:t>
      </w:r>
      <w:r w:rsidR="00964299" w:rsidRPr="000A06C6">
        <w:rPr>
          <w:rFonts w:ascii="Times New Roman" w:hAnsi="Times New Roman" w:cs="Times New Roman"/>
          <w:b/>
          <w:sz w:val="22"/>
          <w:szCs w:val="22"/>
        </w:rPr>
        <w:t>.1. PARA OS PROPÓSITOS DESTA CLÁUSULA, DEFINEM-SE AS SEGUINTES PRÁTICAS:</w:t>
      </w:r>
    </w:p>
    <w:p w14:paraId="2BF59896" w14:textId="77777777" w:rsidR="00964299" w:rsidRPr="000A06C6" w:rsidRDefault="00964299" w:rsidP="008B08EE">
      <w:pPr>
        <w:ind w:left="284"/>
        <w:jc w:val="both"/>
        <w:rPr>
          <w:rFonts w:ascii="Times New Roman" w:hAnsi="Times New Roman" w:cs="Times New Roman"/>
          <w:b/>
          <w:sz w:val="22"/>
          <w:szCs w:val="22"/>
        </w:rPr>
      </w:pPr>
    </w:p>
    <w:p w14:paraId="07EB6D64" w14:textId="77777777" w:rsidR="00964299" w:rsidRPr="000A06C6" w:rsidRDefault="00964299" w:rsidP="008B08EE">
      <w:pPr>
        <w:ind w:left="284"/>
        <w:jc w:val="both"/>
        <w:rPr>
          <w:rFonts w:ascii="Times New Roman" w:hAnsi="Times New Roman" w:cs="Times New Roman"/>
          <w:sz w:val="22"/>
          <w:szCs w:val="22"/>
        </w:rPr>
      </w:pPr>
      <w:r w:rsidRPr="000A06C6">
        <w:rPr>
          <w:rFonts w:ascii="Times New Roman" w:hAnsi="Times New Roman" w:cs="Times New Roman"/>
          <w:b/>
          <w:sz w:val="22"/>
          <w:szCs w:val="22"/>
        </w:rPr>
        <w:t>a)</w:t>
      </w:r>
      <w:r w:rsidRPr="000A06C6">
        <w:rPr>
          <w:rFonts w:ascii="Times New Roman" w:hAnsi="Times New Roman" w:cs="Times New Roman"/>
          <w:sz w:val="22"/>
          <w:szCs w:val="22"/>
        </w:rPr>
        <w:t xml:space="preserve"> </w:t>
      </w:r>
      <w:r w:rsidRPr="000A06C6">
        <w:rPr>
          <w:rFonts w:ascii="Times New Roman" w:hAnsi="Times New Roman" w:cs="Times New Roman"/>
          <w:b/>
          <w:sz w:val="22"/>
          <w:szCs w:val="22"/>
        </w:rPr>
        <w:t>PRÁTICA CORRUPTA:</w:t>
      </w:r>
      <w:r w:rsidRPr="000A06C6">
        <w:rPr>
          <w:rFonts w:ascii="Times New Roman" w:hAnsi="Times New Roman" w:cs="Times New Roman"/>
          <w:sz w:val="22"/>
          <w:szCs w:val="22"/>
        </w:rPr>
        <w:t xml:space="preserve"> Oferecer, dar, receber ou solicitar, direta ou indiretamente, qualquer vantagem com o objetivo de influenciar a ação de servidor público no processo de licitação ou na execução do contrato;</w:t>
      </w:r>
    </w:p>
    <w:p w14:paraId="6DD03FF6" w14:textId="77777777" w:rsidR="00964299" w:rsidRPr="000A06C6" w:rsidRDefault="00964299" w:rsidP="008B08EE">
      <w:pPr>
        <w:ind w:left="284"/>
        <w:jc w:val="both"/>
        <w:rPr>
          <w:rFonts w:ascii="Times New Roman" w:hAnsi="Times New Roman" w:cs="Times New Roman"/>
          <w:sz w:val="22"/>
          <w:szCs w:val="22"/>
        </w:rPr>
      </w:pPr>
    </w:p>
    <w:p w14:paraId="6932A7C4" w14:textId="77777777" w:rsidR="00964299" w:rsidRPr="000A06C6" w:rsidRDefault="00964299" w:rsidP="008B08EE">
      <w:pPr>
        <w:ind w:left="284"/>
        <w:jc w:val="both"/>
        <w:rPr>
          <w:rFonts w:ascii="Times New Roman" w:hAnsi="Times New Roman" w:cs="Times New Roman"/>
          <w:sz w:val="22"/>
          <w:szCs w:val="22"/>
        </w:rPr>
      </w:pPr>
      <w:r w:rsidRPr="000A06C6">
        <w:rPr>
          <w:rFonts w:ascii="Times New Roman" w:hAnsi="Times New Roman" w:cs="Times New Roman"/>
          <w:b/>
          <w:sz w:val="22"/>
          <w:szCs w:val="22"/>
        </w:rPr>
        <w:t>b)</w:t>
      </w:r>
      <w:r w:rsidRPr="000A06C6">
        <w:rPr>
          <w:rFonts w:ascii="Times New Roman" w:hAnsi="Times New Roman" w:cs="Times New Roman"/>
          <w:sz w:val="22"/>
          <w:szCs w:val="22"/>
        </w:rPr>
        <w:t xml:space="preserve"> </w:t>
      </w:r>
      <w:r w:rsidRPr="000A06C6">
        <w:rPr>
          <w:rFonts w:ascii="Times New Roman" w:hAnsi="Times New Roman" w:cs="Times New Roman"/>
          <w:b/>
          <w:sz w:val="22"/>
          <w:szCs w:val="22"/>
        </w:rPr>
        <w:t>PRÁTICA FRAUDULENTA:</w:t>
      </w:r>
      <w:r w:rsidRPr="000A06C6">
        <w:rPr>
          <w:rFonts w:ascii="Times New Roman" w:hAnsi="Times New Roman" w:cs="Times New Roman"/>
          <w:sz w:val="22"/>
          <w:szCs w:val="22"/>
        </w:rPr>
        <w:t xml:space="preserve"> A falsificação ou omissão dos fatos, com o objetivo de influenciar o processo de licitação ou de execução do contrato;</w:t>
      </w:r>
    </w:p>
    <w:p w14:paraId="575AFD84" w14:textId="77777777" w:rsidR="00964299" w:rsidRPr="000A06C6" w:rsidRDefault="00964299" w:rsidP="008B08EE">
      <w:pPr>
        <w:ind w:left="284"/>
        <w:jc w:val="both"/>
        <w:rPr>
          <w:rFonts w:ascii="Times New Roman" w:hAnsi="Times New Roman" w:cs="Times New Roman"/>
          <w:sz w:val="22"/>
          <w:szCs w:val="22"/>
        </w:rPr>
      </w:pPr>
    </w:p>
    <w:p w14:paraId="58BC9FB2" w14:textId="77777777" w:rsidR="00964299" w:rsidRPr="000A06C6" w:rsidRDefault="00964299" w:rsidP="008B08EE">
      <w:pPr>
        <w:ind w:left="284"/>
        <w:jc w:val="both"/>
        <w:rPr>
          <w:rFonts w:ascii="Times New Roman" w:hAnsi="Times New Roman" w:cs="Times New Roman"/>
          <w:sz w:val="22"/>
          <w:szCs w:val="22"/>
        </w:rPr>
      </w:pPr>
      <w:r w:rsidRPr="000A06C6">
        <w:rPr>
          <w:rFonts w:ascii="Times New Roman" w:hAnsi="Times New Roman" w:cs="Times New Roman"/>
          <w:b/>
          <w:sz w:val="22"/>
          <w:szCs w:val="22"/>
        </w:rPr>
        <w:t>c)</w:t>
      </w:r>
      <w:r w:rsidRPr="000A06C6">
        <w:rPr>
          <w:rFonts w:ascii="Times New Roman" w:hAnsi="Times New Roman" w:cs="Times New Roman"/>
          <w:sz w:val="22"/>
          <w:szCs w:val="22"/>
        </w:rPr>
        <w:t xml:space="preserve"> </w:t>
      </w:r>
      <w:r w:rsidRPr="000A06C6">
        <w:rPr>
          <w:rFonts w:ascii="Times New Roman" w:hAnsi="Times New Roman" w:cs="Times New Roman"/>
          <w:b/>
          <w:sz w:val="22"/>
          <w:szCs w:val="22"/>
        </w:rPr>
        <w:t>PRÁTICA CONLUIADA:</w:t>
      </w:r>
      <w:r w:rsidRPr="000A06C6">
        <w:rPr>
          <w:rFonts w:ascii="Times New Roman" w:hAnsi="Times New Roman" w:cs="Times New Roman"/>
          <w:sz w:val="22"/>
          <w:szCs w:val="22"/>
        </w:rPr>
        <w:t xml:space="preserve"> Esquematizar ou estabelecer um acordo entre dois ou mais licitantes, com ou sem o conhecimento de representantes ou prepostos do órgão licitador, visando estabelecer preços em níveis artificiais e não-competitivos; </w:t>
      </w:r>
    </w:p>
    <w:p w14:paraId="57475B56" w14:textId="77777777" w:rsidR="00964299" w:rsidRPr="000A06C6" w:rsidRDefault="00964299" w:rsidP="008B08EE">
      <w:pPr>
        <w:ind w:left="284"/>
        <w:jc w:val="both"/>
        <w:rPr>
          <w:rFonts w:ascii="Times New Roman" w:hAnsi="Times New Roman" w:cs="Times New Roman"/>
          <w:sz w:val="22"/>
          <w:szCs w:val="22"/>
        </w:rPr>
      </w:pPr>
    </w:p>
    <w:p w14:paraId="6787CCC1" w14:textId="77777777" w:rsidR="00964299" w:rsidRPr="000A06C6" w:rsidRDefault="00964299" w:rsidP="008B08EE">
      <w:pPr>
        <w:ind w:left="284"/>
        <w:jc w:val="both"/>
        <w:rPr>
          <w:rFonts w:ascii="Times New Roman" w:hAnsi="Times New Roman" w:cs="Times New Roman"/>
          <w:sz w:val="22"/>
          <w:szCs w:val="22"/>
        </w:rPr>
      </w:pPr>
      <w:r w:rsidRPr="000A06C6">
        <w:rPr>
          <w:rFonts w:ascii="Times New Roman" w:hAnsi="Times New Roman" w:cs="Times New Roman"/>
          <w:b/>
          <w:sz w:val="22"/>
          <w:szCs w:val="22"/>
        </w:rPr>
        <w:t>d)</w:t>
      </w:r>
      <w:r w:rsidRPr="000A06C6">
        <w:rPr>
          <w:rFonts w:ascii="Times New Roman" w:hAnsi="Times New Roman" w:cs="Times New Roman"/>
          <w:sz w:val="22"/>
          <w:szCs w:val="22"/>
        </w:rPr>
        <w:t xml:space="preserve"> </w:t>
      </w:r>
      <w:r w:rsidRPr="000A06C6">
        <w:rPr>
          <w:rFonts w:ascii="Times New Roman" w:hAnsi="Times New Roman" w:cs="Times New Roman"/>
          <w:b/>
          <w:sz w:val="22"/>
          <w:szCs w:val="22"/>
        </w:rPr>
        <w:t>PRÁTICA COERCITIVA:</w:t>
      </w:r>
      <w:r w:rsidRPr="000A06C6">
        <w:rPr>
          <w:rFonts w:ascii="Times New Roman" w:hAnsi="Times New Roman" w:cs="Times New Roman"/>
          <w:sz w:val="22"/>
          <w:szCs w:val="22"/>
        </w:rPr>
        <w:t xml:space="preserve"> Causar danos ou ameaçar causar dano, direta ou indiretamente, às pessoas ou sua propriedade, visando influenciar sua participação em um processo licitatório ou afetar a execução do contrato. </w:t>
      </w:r>
    </w:p>
    <w:p w14:paraId="5FC6F223" w14:textId="77777777" w:rsidR="00964299" w:rsidRPr="000A06C6" w:rsidRDefault="00964299" w:rsidP="008B08EE">
      <w:pPr>
        <w:ind w:left="284"/>
        <w:jc w:val="both"/>
        <w:rPr>
          <w:rFonts w:ascii="Times New Roman" w:hAnsi="Times New Roman" w:cs="Times New Roman"/>
          <w:sz w:val="22"/>
          <w:szCs w:val="22"/>
        </w:rPr>
      </w:pPr>
    </w:p>
    <w:p w14:paraId="6E440360" w14:textId="77777777" w:rsidR="00964299" w:rsidRPr="000A06C6" w:rsidRDefault="00964299" w:rsidP="008B08EE">
      <w:pPr>
        <w:ind w:left="284"/>
        <w:jc w:val="both"/>
        <w:rPr>
          <w:rFonts w:ascii="Times New Roman" w:hAnsi="Times New Roman" w:cs="Times New Roman"/>
          <w:sz w:val="22"/>
          <w:szCs w:val="22"/>
        </w:rPr>
      </w:pPr>
      <w:r w:rsidRPr="000A06C6">
        <w:rPr>
          <w:rFonts w:ascii="Times New Roman" w:hAnsi="Times New Roman" w:cs="Times New Roman"/>
          <w:b/>
          <w:sz w:val="22"/>
          <w:szCs w:val="22"/>
        </w:rPr>
        <w:t>e)</w:t>
      </w:r>
      <w:r w:rsidRPr="000A06C6">
        <w:rPr>
          <w:rFonts w:ascii="Times New Roman" w:hAnsi="Times New Roman" w:cs="Times New Roman"/>
          <w:sz w:val="22"/>
          <w:szCs w:val="22"/>
        </w:rPr>
        <w:t xml:space="preserve"> </w:t>
      </w:r>
      <w:r w:rsidRPr="000A06C6">
        <w:rPr>
          <w:rFonts w:ascii="Times New Roman" w:hAnsi="Times New Roman" w:cs="Times New Roman"/>
          <w:b/>
          <w:sz w:val="22"/>
          <w:szCs w:val="22"/>
        </w:rPr>
        <w:t>PRÁTICA OBSTRUTIVA:</w:t>
      </w:r>
      <w:r w:rsidRPr="000A06C6">
        <w:rPr>
          <w:rFonts w:ascii="Times New Roman" w:hAnsi="Times New Roman" w:cs="Times New Roman"/>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acima; atos cuja intenção seja impedir materialmente o exercício do direito de o organismo financeiro multilateral promover inspeção. </w:t>
      </w:r>
    </w:p>
    <w:p w14:paraId="0ECB92C4" w14:textId="77777777" w:rsidR="004F45CB" w:rsidRPr="000A06C6" w:rsidRDefault="004F45CB" w:rsidP="008B08EE">
      <w:pPr>
        <w:jc w:val="both"/>
        <w:rPr>
          <w:rFonts w:ascii="Times New Roman" w:hAnsi="Times New Roman" w:cs="Times New Roman"/>
          <w:sz w:val="22"/>
          <w:szCs w:val="22"/>
        </w:rPr>
      </w:pPr>
    </w:p>
    <w:p w14:paraId="791F3206" w14:textId="792B8114" w:rsidR="004F45CB" w:rsidRPr="000A06C6" w:rsidRDefault="004F45CB" w:rsidP="00AB784A">
      <w:pPr>
        <w:pStyle w:val="Nivel01"/>
        <w:numPr>
          <w:ilvl w:val="0"/>
          <w:numId w:val="36"/>
        </w:numPr>
        <w:shd w:val="clear" w:color="auto" w:fill="D6E3BC" w:themeFill="accent3" w:themeFillTint="66"/>
        <w:tabs>
          <w:tab w:val="clear" w:pos="567"/>
          <w:tab w:val="left" w:pos="426"/>
        </w:tabs>
        <w:spacing w:before="0"/>
        <w:ind w:left="0" w:firstLine="0"/>
        <w:rPr>
          <w:rFonts w:ascii="Times New Roman" w:hAnsi="Times New Roman"/>
          <w:color w:val="auto"/>
          <w:sz w:val="22"/>
          <w:szCs w:val="22"/>
        </w:rPr>
      </w:pPr>
      <w:r w:rsidRPr="000A06C6">
        <w:rPr>
          <w:rFonts w:ascii="Times New Roman" w:hAnsi="Times New Roman"/>
          <w:color w:val="auto"/>
          <w:sz w:val="22"/>
          <w:szCs w:val="22"/>
        </w:rPr>
        <w:t xml:space="preserve">DA </w:t>
      </w:r>
      <w:r w:rsidR="00137B72" w:rsidRPr="000A06C6">
        <w:rPr>
          <w:rFonts w:ascii="Times New Roman" w:hAnsi="Times New Roman"/>
          <w:color w:val="auto"/>
          <w:sz w:val="22"/>
          <w:szCs w:val="22"/>
        </w:rPr>
        <w:t>FORMAÇÃO DO CADASTRO DE RESERVA.</w:t>
      </w:r>
    </w:p>
    <w:p w14:paraId="0A9B0C17" w14:textId="77777777" w:rsidR="00137B72" w:rsidRPr="000A06C6" w:rsidRDefault="00137B72" w:rsidP="008B08EE">
      <w:pPr>
        <w:rPr>
          <w:rFonts w:ascii="Times New Roman" w:hAnsi="Times New Roman" w:cs="Times New Roman"/>
          <w:sz w:val="22"/>
          <w:szCs w:val="22"/>
        </w:rPr>
      </w:pPr>
    </w:p>
    <w:p w14:paraId="3CCF03A5" w14:textId="799EB330" w:rsidR="004F45CB" w:rsidRPr="000A06C6" w:rsidRDefault="008C7A84" w:rsidP="00AB784A">
      <w:pPr>
        <w:pStyle w:val="PargrafodaLista"/>
        <w:numPr>
          <w:ilvl w:val="1"/>
          <w:numId w:val="28"/>
        </w:numPr>
        <w:tabs>
          <w:tab w:val="left" w:pos="567"/>
        </w:tabs>
        <w:jc w:val="both"/>
        <w:rPr>
          <w:rFonts w:ascii="Times New Roman" w:hAnsi="Times New Roman" w:cs="Times New Roman"/>
          <w:sz w:val="22"/>
          <w:szCs w:val="22"/>
        </w:rPr>
      </w:pPr>
      <w:r w:rsidRPr="000A06C6">
        <w:rPr>
          <w:rFonts w:ascii="Times New Roman" w:hAnsi="Times New Roman" w:cs="Times New Roman"/>
          <w:sz w:val="22"/>
          <w:szCs w:val="22"/>
        </w:rPr>
        <w:t xml:space="preserve"> </w:t>
      </w:r>
      <w:r w:rsidR="004F45CB" w:rsidRPr="000A06C6">
        <w:rPr>
          <w:rFonts w:ascii="Times New Roman" w:hAnsi="Times New Roman" w:cs="Times New Roman"/>
          <w:sz w:val="22"/>
          <w:szCs w:val="22"/>
        </w:rPr>
        <w:t>Após o encerramento da etapa competitiva, os licitantes poderão reduzir seus preços ao valor da proposta do licitante mais bem classificado.</w:t>
      </w:r>
    </w:p>
    <w:p w14:paraId="5075CDB9" w14:textId="77777777" w:rsidR="00137B72" w:rsidRPr="000A06C6" w:rsidRDefault="00137B72" w:rsidP="008B08EE">
      <w:pPr>
        <w:pStyle w:val="PargrafodaLista"/>
        <w:tabs>
          <w:tab w:val="left" w:pos="567"/>
        </w:tabs>
        <w:ind w:left="0"/>
        <w:jc w:val="both"/>
        <w:rPr>
          <w:rFonts w:ascii="Times New Roman" w:hAnsi="Times New Roman" w:cs="Times New Roman"/>
          <w:sz w:val="22"/>
          <w:szCs w:val="22"/>
        </w:rPr>
      </w:pPr>
    </w:p>
    <w:p w14:paraId="6CCBA755" w14:textId="0E2697EA" w:rsidR="004F45CB" w:rsidRPr="000A06C6" w:rsidRDefault="008C7A84" w:rsidP="00AB784A">
      <w:pPr>
        <w:pStyle w:val="PargrafodaLista"/>
        <w:numPr>
          <w:ilvl w:val="1"/>
          <w:numId w:val="28"/>
        </w:numPr>
        <w:tabs>
          <w:tab w:val="left" w:pos="567"/>
        </w:tabs>
        <w:jc w:val="both"/>
        <w:rPr>
          <w:rFonts w:ascii="Times New Roman" w:hAnsi="Times New Roman" w:cs="Times New Roman"/>
          <w:sz w:val="22"/>
          <w:szCs w:val="22"/>
        </w:rPr>
      </w:pPr>
      <w:r w:rsidRPr="000A06C6">
        <w:rPr>
          <w:rFonts w:ascii="Times New Roman" w:hAnsi="Times New Roman" w:cs="Times New Roman"/>
          <w:sz w:val="22"/>
          <w:szCs w:val="22"/>
        </w:rPr>
        <w:t xml:space="preserve"> </w:t>
      </w:r>
      <w:r w:rsidR="004F45CB" w:rsidRPr="000A06C6">
        <w:rPr>
          <w:rFonts w:ascii="Times New Roman" w:hAnsi="Times New Roman" w:cs="Times New Roman"/>
          <w:sz w:val="22"/>
          <w:szCs w:val="22"/>
        </w:rPr>
        <w:t>A apresentação de novas propostas na forma deste item não prejudicará o resultado do certame em relação ao licitante melhor classificado.</w:t>
      </w:r>
    </w:p>
    <w:p w14:paraId="5B176C46" w14:textId="77777777" w:rsidR="007509BA" w:rsidRPr="000A06C6" w:rsidRDefault="007509BA" w:rsidP="008B08EE">
      <w:pPr>
        <w:tabs>
          <w:tab w:val="left" w:pos="567"/>
        </w:tabs>
        <w:jc w:val="both"/>
        <w:rPr>
          <w:rFonts w:ascii="Times New Roman" w:hAnsi="Times New Roman" w:cs="Times New Roman"/>
          <w:sz w:val="22"/>
          <w:szCs w:val="22"/>
        </w:rPr>
      </w:pPr>
    </w:p>
    <w:p w14:paraId="5BDF5247" w14:textId="77777777" w:rsidR="004F45CB" w:rsidRPr="000A06C6" w:rsidRDefault="004F45CB" w:rsidP="00AB784A">
      <w:pPr>
        <w:numPr>
          <w:ilvl w:val="1"/>
          <w:numId w:val="28"/>
        </w:numPr>
        <w:tabs>
          <w:tab w:val="left" w:pos="567"/>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Havendo um ou mais licitantes que aceitem cotar suas propostas em valor igual ao do licitante vencedor, estes serão classificados segundo a ordem da última proposta individual apresentada durante a fase competitiva.</w:t>
      </w:r>
    </w:p>
    <w:p w14:paraId="7E3B55AB" w14:textId="77777777" w:rsidR="002F76CD" w:rsidRPr="000A06C6" w:rsidRDefault="002F76CD" w:rsidP="008B08EE">
      <w:pPr>
        <w:tabs>
          <w:tab w:val="left" w:pos="567"/>
        </w:tabs>
        <w:jc w:val="both"/>
        <w:rPr>
          <w:rFonts w:ascii="Times New Roman" w:hAnsi="Times New Roman" w:cs="Times New Roman"/>
          <w:sz w:val="22"/>
          <w:szCs w:val="22"/>
        </w:rPr>
      </w:pPr>
    </w:p>
    <w:p w14:paraId="216444F0" w14:textId="53F6A763" w:rsidR="004F45CB" w:rsidRPr="000A06C6" w:rsidRDefault="004F45CB" w:rsidP="00AB784A">
      <w:pPr>
        <w:numPr>
          <w:ilvl w:val="1"/>
          <w:numId w:val="28"/>
        </w:numPr>
        <w:tabs>
          <w:tab w:val="left" w:pos="567"/>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lastRenderedPageBreak/>
        <w:t>Esta ordem de classificação dos licitantes registrados deverá ser respeitada nas contratações e somente será utilizada acaso o melhor colocado no certame não assine a ata ou tenha seu registro cancelado nas hipóteses previstas nos artigos 20 e 21 do Decreto n° 7.892/2</w:t>
      </w:r>
      <w:r w:rsidR="00DB5F7C" w:rsidRPr="000A06C6">
        <w:rPr>
          <w:rFonts w:ascii="Times New Roman" w:hAnsi="Times New Roman" w:cs="Times New Roman"/>
          <w:sz w:val="22"/>
          <w:szCs w:val="22"/>
        </w:rPr>
        <w:t>0</w:t>
      </w:r>
      <w:r w:rsidRPr="000A06C6">
        <w:rPr>
          <w:rFonts w:ascii="Times New Roman" w:hAnsi="Times New Roman" w:cs="Times New Roman"/>
          <w:sz w:val="22"/>
          <w:szCs w:val="22"/>
        </w:rPr>
        <w:t>13.</w:t>
      </w:r>
    </w:p>
    <w:p w14:paraId="6BB77C0F" w14:textId="77777777" w:rsidR="004F45CB" w:rsidRPr="000A06C6" w:rsidRDefault="004F45CB" w:rsidP="008B08EE">
      <w:pPr>
        <w:jc w:val="both"/>
        <w:rPr>
          <w:rFonts w:ascii="Times New Roman" w:hAnsi="Times New Roman" w:cs="Times New Roman"/>
          <w:sz w:val="22"/>
          <w:szCs w:val="22"/>
        </w:rPr>
      </w:pPr>
    </w:p>
    <w:p w14:paraId="0A15F13E" w14:textId="0F5D4056" w:rsidR="00964299" w:rsidRPr="000A06C6" w:rsidRDefault="00964299" w:rsidP="00AB784A">
      <w:pPr>
        <w:pStyle w:val="Nivel01"/>
        <w:numPr>
          <w:ilvl w:val="0"/>
          <w:numId w:val="36"/>
        </w:numPr>
        <w:shd w:val="clear" w:color="auto" w:fill="D6E3BC" w:themeFill="accent3" w:themeFillTint="66"/>
        <w:tabs>
          <w:tab w:val="clear" w:pos="567"/>
          <w:tab w:val="left" w:pos="426"/>
        </w:tabs>
        <w:spacing w:before="0"/>
        <w:ind w:left="0" w:firstLine="0"/>
        <w:rPr>
          <w:rFonts w:ascii="Times New Roman" w:hAnsi="Times New Roman"/>
          <w:color w:val="auto"/>
          <w:sz w:val="22"/>
          <w:szCs w:val="22"/>
        </w:rPr>
      </w:pPr>
      <w:r w:rsidRPr="000A06C6">
        <w:rPr>
          <w:rFonts w:ascii="Times New Roman" w:hAnsi="Times New Roman"/>
          <w:color w:val="auto"/>
          <w:sz w:val="22"/>
          <w:szCs w:val="22"/>
        </w:rPr>
        <w:t>DA IMPUGNAÇÃO AO EDITAL E DO PEDIDO DE ESCLARECIMENTO</w:t>
      </w:r>
      <w:r w:rsidR="00137B72" w:rsidRPr="000A06C6">
        <w:rPr>
          <w:rFonts w:ascii="Times New Roman" w:hAnsi="Times New Roman"/>
          <w:color w:val="auto"/>
          <w:sz w:val="22"/>
          <w:szCs w:val="22"/>
        </w:rPr>
        <w:t>.</w:t>
      </w:r>
    </w:p>
    <w:p w14:paraId="307B9058" w14:textId="77777777" w:rsidR="00137B72" w:rsidRPr="000A06C6" w:rsidRDefault="00137B72" w:rsidP="008B08EE">
      <w:pPr>
        <w:rPr>
          <w:rFonts w:ascii="Times New Roman" w:hAnsi="Times New Roman" w:cs="Times New Roman"/>
          <w:sz w:val="22"/>
          <w:szCs w:val="22"/>
        </w:rPr>
      </w:pPr>
    </w:p>
    <w:p w14:paraId="06D48A7A" w14:textId="0FF1DE3B" w:rsidR="00964299" w:rsidRPr="000A06C6" w:rsidRDefault="00964299" w:rsidP="00AB784A">
      <w:pPr>
        <w:pStyle w:val="PargrafodaLista"/>
        <w:numPr>
          <w:ilvl w:val="1"/>
          <w:numId w:val="29"/>
        </w:numPr>
        <w:tabs>
          <w:tab w:val="left" w:pos="567"/>
        </w:tabs>
        <w:jc w:val="both"/>
        <w:rPr>
          <w:rFonts w:ascii="Times New Roman" w:hAnsi="Times New Roman" w:cs="Times New Roman"/>
          <w:sz w:val="22"/>
          <w:szCs w:val="22"/>
        </w:rPr>
      </w:pPr>
      <w:r w:rsidRPr="000A06C6">
        <w:rPr>
          <w:rFonts w:ascii="Times New Roman" w:hAnsi="Times New Roman" w:cs="Times New Roman"/>
          <w:b/>
          <w:sz w:val="22"/>
          <w:szCs w:val="22"/>
        </w:rPr>
        <w:t>Até 03 (três) dias úteis</w:t>
      </w:r>
      <w:r w:rsidRPr="000A06C6">
        <w:rPr>
          <w:rFonts w:ascii="Times New Roman" w:hAnsi="Times New Roman" w:cs="Times New Roman"/>
          <w:sz w:val="22"/>
          <w:szCs w:val="22"/>
        </w:rPr>
        <w:t xml:space="preserve"> antes da data designada para a abertura da sessão pública, qualquer pessoa poderá impugnar este Edital.</w:t>
      </w:r>
    </w:p>
    <w:p w14:paraId="0779D7D8" w14:textId="77777777" w:rsidR="00137B72" w:rsidRPr="000A06C6" w:rsidRDefault="00137B72" w:rsidP="008B08EE">
      <w:pPr>
        <w:pStyle w:val="PargrafodaLista"/>
        <w:tabs>
          <w:tab w:val="left" w:pos="567"/>
        </w:tabs>
        <w:ind w:left="0"/>
        <w:contextualSpacing w:val="0"/>
        <w:jc w:val="both"/>
        <w:rPr>
          <w:rFonts w:ascii="Times New Roman" w:hAnsi="Times New Roman" w:cs="Times New Roman"/>
          <w:sz w:val="22"/>
          <w:szCs w:val="22"/>
        </w:rPr>
      </w:pPr>
    </w:p>
    <w:p w14:paraId="22D13194" w14:textId="30092A97" w:rsidR="00964299" w:rsidRPr="000A06C6" w:rsidRDefault="00964299" w:rsidP="00AB784A">
      <w:pPr>
        <w:pStyle w:val="PargrafodaLista"/>
        <w:numPr>
          <w:ilvl w:val="1"/>
          <w:numId w:val="29"/>
        </w:numPr>
        <w:tabs>
          <w:tab w:val="left" w:pos="567"/>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 xml:space="preserve">A </w:t>
      </w:r>
      <w:r w:rsidR="007C6775" w:rsidRPr="000A06C6">
        <w:rPr>
          <w:rFonts w:ascii="Times New Roman" w:hAnsi="Times New Roman" w:cs="Times New Roman"/>
          <w:b/>
          <w:sz w:val="22"/>
          <w:szCs w:val="22"/>
        </w:rPr>
        <w:t>IMPUGNAÇÃO DEVERÁ ser realizada</w:t>
      </w:r>
      <w:r w:rsidR="00431A21" w:rsidRPr="000A06C6">
        <w:rPr>
          <w:rFonts w:ascii="Times New Roman" w:hAnsi="Times New Roman" w:cs="Times New Roman"/>
          <w:b/>
          <w:sz w:val="22"/>
          <w:szCs w:val="22"/>
        </w:rPr>
        <w:t xml:space="preserve"> EXCLUSIVAMENTE </w:t>
      </w:r>
      <w:r w:rsidR="007C6775" w:rsidRPr="000A06C6">
        <w:rPr>
          <w:rFonts w:ascii="Times New Roman" w:hAnsi="Times New Roman" w:cs="Times New Roman"/>
          <w:b/>
          <w:sz w:val="22"/>
          <w:szCs w:val="22"/>
        </w:rPr>
        <w:t xml:space="preserve">por FORMA ELETRÔNICA no sistema </w:t>
      </w:r>
      <w:hyperlink r:id="rId19" w:history="1">
        <w:r w:rsidR="007C6775" w:rsidRPr="000A06C6">
          <w:rPr>
            <w:rStyle w:val="Hyperlink"/>
            <w:rFonts w:ascii="Times New Roman" w:hAnsi="Times New Roman" w:cs="Times New Roman"/>
            <w:b/>
            <w:color w:val="auto"/>
            <w:sz w:val="22"/>
            <w:szCs w:val="22"/>
          </w:rPr>
          <w:t>www.portaldecompraspublicas.com.br</w:t>
        </w:r>
      </w:hyperlink>
      <w:r w:rsidR="00431A21" w:rsidRPr="000A06C6">
        <w:rPr>
          <w:rFonts w:ascii="Times New Roman" w:hAnsi="Times New Roman" w:cs="Times New Roman"/>
          <w:b/>
          <w:sz w:val="22"/>
          <w:szCs w:val="22"/>
        </w:rPr>
        <w:t>.</w:t>
      </w:r>
    </w:p>
    <w:p w14:paraId="685A4093" w14:textId="77777777" w:rsidR="00137B72" w:rsidRPr="000A06C6" w:rsidRDefault="00137B72" w:rsidP="008B08EE">
      <w:pPr>
        <w:pStyle w:val="PargrafodaLista"/>
        <w:tabs>
          <w:tab w:val="left" w:pos="567"/>
        </w:tabs>
        <w:ind w:left="0"/>
        <w:contextualSpacing w:val="0"/>
        <w:jc w:val="both"/>
        <w:rPr>
          <w:rFonts w:ascii="Times New Roman" w:hAnsi="Times New Roman" w:cs="Times New Roman"/>
          <w:sz w:val="22"/>
          <w:szCs w:val="22"/>
        </w:rPr>
      </w:pPr>
    </w:p>
    <w:p w14:paraId="4E67CAA3" w14:textId="393028F3" w:rsidR="00964299" w:rsidRPr="000A06C6" w:rsidRDefault="00964299" w:rsidP="00AB784A">
      <w:pPr>
        <w:pStyle w:val="PargrafodaLista"/>
        <w:numPr>
          <w:ilvl w:val="1"/>
          <w:numId w:val="29"/>
        </w:numPr>
        <w:tabs>
          <w:tab w:val="left" w:pos="567"/>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 xml:space="preserve">Caberá ao Pregoeiro, auxiliado pelos responsáveis pela elaboração deste Edital e seus anexos, decidir sobre a impugnação no prazo de até </w:t>
      </w:r>
      <w:r w:rsidR="00DD4C8D" w:rsidRPr="000A06C6">
        <w:rPr>
          <w:rFonts w:ascii="Times New Roman" w:hAnsi="Times New Roman" w:cs="Times New Roman"/>
          <w:sz w:val="22"/>
          <w:szCs w:val="22"/>
        </w:rPr>
        <w:t>02 (</w:t>
      </w:r>
      <w:r w:rsidRPr="000A06C6">
        <w:rPr>
          <w:rFonts w:ascii="Times New Roman" w:hAnsi="Times New Roman" w:cs="Times New Roman"/>
          <w:b/>
          <w:sz w:val="22"/>
          <w:szCs w:val="22"/>
        </w:rPr>
        <w:t>dois</w:t>
      </w:r>
      <w:r w:rsidR="00DD4C8D" w:rsidRPr="000A06C6">
        <w:rPr>
          <w:rFonts w:ascii="Times New Roman" w:hAnsi="Times New Roman" w:cs="Times New Roman"/>
          <w:b/>
          <w:sz w:val="22"/>
          <w:szCs w:val="22"/>
        </w:rPr>
        <w:t>)</w:t>
      </w:r>
      <w:r w:rsidRPr="000A06C6">
        <w:rPr>
          <w:rFonts w:ascii="Times New Roman" w:hAnsi="Times New Roman" w:cs="Times New Roman"/>
          <w:b/>
          <w:sz w:val="22"/>
          <w:szCs w:val="22"/>
        </w:rPr>
        <w:t xml:space="preserve"> dias úteis </w:t>
      </w:r>
      <w:r w:rsidRPr="000A06C6">
        <w:rPr>
          <w:rFonts w:ascii="Times New Roman" w:hAnsi="Times New Roman" w:cs="Times New Roman"/>
          <w:sz w:val="22"/>
          <w:szCs w:val="22"/>
        </w:rPr>
        <w:t>contados da data de recebimento da impugnação.</w:t>
      </w:r>
    </w:p>
    <w:p w14:paraId="50D82584" w14:textId="77777777" w:rsidR="00137B72" w:rsidRPr="000A06C6" w:rsidRDefault="00137B72" w:rsidP="008B08EE">
      <w:pPr>
        <w:pStyle w:val="PargrafodaLista"/>
        <w:tabs>
          <w:tab w:val="left" w:pos="567"/>
        </w:tabs>
        <w:ind w:left="0"/>
        <w:contextualSpacing w:val="0"/>
        <w:jc w:val="both"/>
        <w:rPr>
          <w:rFonts w:ascii="Times New Roman" w:hAnsi="Times New Roman" w:cs="Times New Roman"/>
          <w:sz w:val="22"/>
          <w:szCs w:val="22"/>
        </w:rPr>
      </w:pPr>
    </w:p>
    <w:p w14:paraId="7ED5C12D" w14:textId="77777777" w:rsidR="00964299" w:rsidRPr="000A06C6" w:rsidRDefault="00964299" w:rsidP="00AB784A">
      <w:pPr>
        <w:pStyle w:val="PargrafodaLista"/>
        <w:numPr>
          <w:ilvl w:val="1"/>
          <w:numId w:val="29"/>
        </w:numPr>
        <w:tabs>
          <w:tab w:val="left" w:pos="567"/>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Acolhida a impugnação, será definida e publicada nova data para a realização do certame.</w:t>
      </w:r>
    </w:p>
    <w:p w14:paraId="144525B1" w14:textId="77777777" w:rsidR="00137B72" w:rsidRPr="000A06C6" w:rsidRDefault="00137B72" w:rsidP="008B08EE">
      <w:pPr>
        <w:pStyle w:val="PargrafodaLista"/>
        <w:tabs>
          <w:tab w:val="left" w:pos="567"/>
        </w:tabs>
        <w:ind w:left="0"/>
        <w:contextualSpacing w:val="0"/>
        <w:jc w:val="both"/>
        <w:rPr>
          <w:rFonts w:ascii="Times New Roman" w:hAnsi="Times New Roman" w:cs="Times New Roman"/>
          <w:sz w:val="22"/>
          <w:szCs w:val="22"/>
        </w:rPr>
      </w:pPr>
    </w:p>
    <w:p w14:paraId="6960E61D" w14:textId="23848EAD" w:rsidR="00964299" w:rsidRPr="000A06C6" w:rsidRDefault="00964299" w:rsidP="00AB784A">
      <w:pPr>
        <w:pStyle w:val="PargrafodaLista"/>
        <w:numPr>
          <w:ilvl w:val="1"/>
          <w:numId w:val="29"/>
        </w:numPr>
        <w:tabs>
          <w:tab w:val="left" w:pos="567"/>
        </w:tabs>
        <w:ind w:left="0" w:firstLine="0"/>
        <w:contextualSpacing w:val="0"/>
        <w:jc w:val="both"/>
        <w:rPr>
          <w:rFonts w:ascii="Times New Roman" w:hAnsi="Times New Roman" w:cs="Times New Roman"/>
          <w:sz w:val="22"/>
          <w:szCs w:val="22"/>
        </w:rPr>
      </w:pPr>
      <w:r w:rsidRPr="000A06C6">
        <w:rPr>
          <w:rFonts w:ascii="Times New Roman" w:hAnsi="Times New Roman" w:cs="Times New Roman"/>
          <w:bCs/>
          <w:sz w:val="22"/>
          <w:szCs w:val="22"/>
          <w:lang w:eastAsia="en-US"/>
        </w:rPr>
        <w:t>.</w:t>
      </w:r>
      <w:r w:rsidR="007137C1" w:rsidRPr="000A06C6">
        <w:rPr>
          <w:rFonts w:ascii="Times New Roman" w:hAnsi="Times New Roman" w:cs="Times New Roman"/>
          <w:sz w:val="22"/>
          <w:szCs w:val="22"/>
        </w:rPr>
        <w:t xml:space="preserve"> Os pedidos de esclarecimentos referentes a este processo licitatório deverão ser enviados ao Pregoeiro, </w:t>
      </w:r>
      <w:r w:rsidR="007137C1" w:rsidRPr="000A06C6">
        <w:rPr>
          <w:rFonts w:ascii="Times New Roman" w:hAnsi="Times New Roman" w:cs="Times New Roman"/>
          <w:sz w:val="22"/>
          <w:szCs w:val="22"/>
          <w:shd w:val="clear" w:color="auto" w:fill="FFFFFF" w:themeFill="background1"/>
        </w:rPr>
        <w:t>até</w:t>
      </w:r>
      <w:r w:rsidR="007137C1" w:rsidRPr="000A06C6">
        <w:rPr>
          <w:rFonts w:ascii="Times New Roman" w:hAnsi="Times New Roman" w:cs="Times New Roman"/>
          <w:b/>
          <w:sz w:val="22"/>
          <w:szCs w:val="22"/>
          <w:shd w:val="clear" w:color="auto" w:fill="FFFFFF" w:themeFill="background1"/>
        </w:rPr>
        <w:t xml:space="preserve"> 03 (três) dias úteis</w:t>
      </w:r>
      <w:r w:rsidR="007137C1" w:rsidRPr="000A06C6">
        <w:rPr>
          <w:rFonts w:ascii="Times New Roman" w:hAnsi="Times New Roman" w:cs="Times New Roman"/>
          <w:sz w:val="22"/>
          <w:szCs w:val="22"/>
        </w:rPr>
        <w:t xml:space="preserve"> anteriores à data designada para abertura da sessão pública, </w:t>
      </w:r>
      <w:r w:rsidR="007137C1" w:rsidRPr="000A06C6">
        <w:rPr>
          <w:rFonts w:ascii="Times New Roman" w:hAnsi="Times New Roman" w:cs="Times New Roman"/>
          <w:bCs/>
          <w:sz w:val="22"/>
          <w:szCs w:val="22"/>
          <w:lang w:eastAsia="en-US"/>
        </w:rPr>
        <w:t xml:space="preserve">exclusivamente por meio eletrônico via internet, </w:t>
      </w:r>
      <w:r w:rsidR="007137C1" w:rsidRPr="000A06C6">
        <w:rPr>
          <w:rFonts w:ascii="Times New Roman" w:hAnsi="Times New Roman" w:cs="Times New Roman"/>
          <w:bCs/>
          <w:sz w:val="22"/>
          <w:szCs w:val="22"/>
        </w:rPr>
        <w:t xml:space="preserve">em campo próprio do Sistema Portal de Compras Públicas no endereço eletrônico </w:t>
      </w:r>
      <w:hyperlink r:id="rId20">
        <w:r w:rsidR="007137C1" w:rsidRPr="000A06C6">
          <w:rPr>
            <w:rStyle w:val="LinkdaInternet"/>
            <w:rFonts w:ascii="Times New Roman" w:hAnsi="Times New Roman" w:cs="Times New Roman"/>
            <w:b/>
            <w:bCs/>
            <w:color w:val="auto"/>
            <w:sz w:val="22"/>
            <w:szCs w:val="22"/>
          </w:rPr>
          <w:t>www.portaldecompraspublicas.com.br</w:t>
        </w:r>
      </w:hyperlink>
      <w:r w:rsidR="007137C1" w:rsidRPr="000A06C6">
        <w:rPr>
          <w:rStyle w:val="LinkdaInternet"/>
          <w:rFonts w:ascii="Times New Roman" w:hAnsi="Times New Roman" w:cs="Times New Roman"/>
          <w:b/>
          <w:bCs/>
          <w:color w:val="auto"/>
          <w:sz w:val="22"/>
          <w:szCs w:val="22"/>
        </w:rPr>
        <w:t>.</w:t>
      </w:r>
    </w:p>
    <w:p w14:paraId="5D36D0FB" w14:textId="77777777" w:rsidR="00137B72" w:rsidRPr="000A06C6" w:rsidRDefault="00137B72" w:rsidP="008B08EE">
      <w:pPr>
        <w:pStyle w:val="PargrafodaLista"/>
        <w:tabs>
          <w:tab w:val="left" w:pos="567"/>
        </w:tabs>
        <w:ind w:left="0"/>
        <w:contextualSpacing w:val="0"/>
        <w:jc w:val="both"/>
        <w:rPr>
          <w:rFonts w:ascii="Times New Roman" w:hAnsi="Times New Roman" w:cs="Times New Roman"/>
          <w:sz w:val="22"/>
          <w:szCs w:val="22"/>
        </w:rPr>
      </w:pPr>
    </w:p>
    <w:p w14:paraId="4568CFA9" w14:textId="64A8E2D1" w:rsidR="00964299" w:rsidRPr="000A06C6" w:rsidRDefault="00964299" w:rsidP="00AB784A">
      <w:pPr>
        <w:numPr>
          <w:ilvl w:val="1"/>
          <w:numId w:val="29"/>
        </w:numPr>
        <w:tabs>
          <w:tab w:val="left" w:pos="567"/>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O pregoeiro responderá aos pedidos de esclarecimentos no prazo de</w:t>
      </w:r>
      <w:r w:rsidR="002B76B2" w:rsidRPr="000A06C6">
        <w:rPr>
          <w:rFonts w:ascii="Times New Roman" w:hAnsi="Times New Roman" w:cs="Times New Roman"/>
          <w:sz w:val="22"/>
          <w:szCs w:val="22"/>
        </w:rPr>
        <w:t xml:space="preserve"> </w:t>
      </w:r>
      <w:r w:rsidR="002B76B2" w:rsidRPr="000A06C6">
        <w:rPr>
          <w:rFonts w:ascii="Times New Roman" w:hAnsi="Times New Roman" w:cs="Times New Roman"/>
          <w:b/>
          <w:sz w:val="22"/>
          <w:szCs w:val="22"/>
        </w:rPr>
        <w:t>02 (</w:t>
      </w:r>
      <w:r w:rsidRPr="000A06C6">
        <w:rPr>
          <w:rFonts w:ascii="Times New Roman" w:hAnsi="Times New Roman" w:cs="Times New Roman"/>
          <w:b/>
          <w:sz w:val="22"/>
          <w:szCs w:val="22"/>
        </w:rPr>
        <w:t>dois</w:t>
      </w:r>
      <w:r w:rsidR="002B76B2" w:rsidRPr="000A06C6">
        <w:rPr>
          <w:rFonts w:ascii="Times New Roman" w:hAnsi="Times New Roman" w:cs="Times New Roman"/>
          <w:b/>
          <w:sz w:val="22"/>
          <w:szCs w:val="22"/>
        </w:rPr>
        <w:t>)</w:t>
      </w:r>
      <w:r w:rsidRPr="000A06C6">
        <w:rPr>
          <w:rFonts w:ascii="Times New Roman" w:hAnsi="Times New Roman" w:cs="Times New Roman"/>
          <w:b/>
          <w:sz w:val="22"/>
          <w:szCs w:val="22"/>
        </w:rPr>
        <w:t xml:space="preserve"> dias úteis</w:t>
      </w:r>
      <w:r w:rsidRPr="000A06C6">
        <w:rPr>
          <w:rFonts w:ascii="Times New Roman" w:hAnsi="Times New Roman" w:cs="Times New Roman"/>
          <w:sz w:val="22"/>
          <w:szCs w:val="22"/>
        </w:rPr>
        <w:t>, contado da data de recebimento do pedido, e poderá requisitar subsídios formais aos responsáveis pela elaboração do edital e dos anexos.</w:t>
      </w:r>
    </w:p>
    <w:p w14:paraId="58B15E9B" w14:textId="77777777" w:rsidR="00137B72" w:rsidRPr="000A06C6" w:rsidRDefault="00137B72" w:rsidP="008B08EE">
      <w:pPr>
        <w:tabs>
          <w:tab w:val="left" w:pos="567"/>
        </w:tabs>
        <w:jc w:val="both"/>
        <w:rPr>
          <w:rFonts w:ascii="Times New Roman" w:hAnsi="Times New Roman" w:cs="Times New Roman"/>
          <w:sz w:val="22"/>
          <w:szCs w:val="22"/>
        </w:rPr>
      </w:pPr>
    </w:p>
    <w:p w14:paraId="60F35A2A" w14:textId="77777777" w:rsidR="00964299" w:rsidRPr="000A06C6" w:rsidRDefault="00964299" w:rsidP="00AB784A">
      <w:pPr>
        <w:pStyle w:val="PargrafodaLista"/>
        <w:numPr>
          <w:ilvl w:val="1"/>
          <w:numId w:val="29"/>
        </w:numPr>
        <w:tabs>
          <w:tab w:val="left" w:pos="567"/>
        </w:tabs>
        <w:ind w:left="0" w:firstLine="0"/>
        <w:contextualSpacing w:val="0"/>
        <w:jc w:val="both"/>
        <w:rPr>
          <w:rFonts w:ascii="Times New Roman" w:hAnsi="Times New Roman" w:cs="Times New Roman"/>
          <w:sz w:val="22"/>
          <w:szCs w:val="22"/>
        </w:rPr>
      </w:pPr>
      <w:r w:rsidRPr="000A06C6">
        <w:rPr>
          <w:rFonts w:ascii="Times New Roman" w:hAnsi="Times New Roman" w:cs="Times New Roman"/>
          <w:sz w:val="22"/>
          <w:szCs w:val="22"/>
        </w:rPr>
        <w:t>As impugnações e pedidos de esclarecimentos não suspendem os prazos previstos no certame.</w:t>
      </w:r>
    </w:p>
    <w:p w14:paraId="0A0AF2C4" w14:textId="77777777" w:rsidR="00137B72" w:rsidRPr="000A06C6" w:rsidRDefault="00137B72" w:rsidP="008B08EE">
      <w:pPr>
        <w:pStyle w:val="PargrafodaLista"/>
        <w:tabs>
          <w:tab w:val="left" w:pos="426"/>
        </w:tabs>
        <w:ind w:left="0"/>
        <w:contextualSpacing w:val="0"/>
        <w:jc w:val="both"/>
        <w:rPr>
          <w:rFonts w:ascii="Times New Roman" w:hAnsi="Times New Roman" w:cs="Times New Roman"/>
          <w:sz w:val="22"/>
          <w:szCs w:val="22"/>
        </w:rPr>
      </w:pPr>
    </w:p>
    <w:p w14:paraId="72D6D9F1" w14:textId="77777777" w:rsidR="00964299" w:rsidRPr="000A06C6" w:rsidRDefault="00964299" w:rsidP="00AB784A">
      <w:pPr>
        <w:numPr>
          <w:ilvl w:val="2"/>
          <w:numId w:val="29"/>
        </w:numPr>
        <w:tabs>
          <w:tab w:val="left" w:pos="993"/>
        </w:tabs>
        <w:ind w:left="284" w:firstLine="0"/>
        <w:jc w:val="both"/>
        <w:rPr>
          <w:rFonts w:ascii="Times New Roman" w:hAnsi="Times New Roman" w:cs="Times New Roman"/>
          <w:sz w:val="22"/>
          <w:szCs w:val="22"/>
        </w:rPr>
      </w:pPr>
      <w:r w:rsidRPr="000A06C6">
        <w:rPr>
          <w:rFonts w:ascii="Times New Roman" w:hAnsi="Times New Roman" w:cs="Times New Roman"/>
          <w:sz w:val="22"/>
          <w:szCs w:val="22"/>
        </w:rPr>
        <w:t>A concessão de efeito suspensivo à impugnação é medida excepcional e deverá ser motivada pelo pregoeiro, nos autos do processo de licitação.</w:t>
      </w:r>
    </w:p>
    <w:p w14:paraId="33FB4027" w14:textId="77777777" w:rsidR="00137B72" w:rsidRPr="000A06C6" w:rsidRDefault="00137B72" w:rsidP="008B08EE">
      <w:pPr>
        <w:tabs>
          <w:tab w:val="left" w:pos="426"/>
        </w:tabs>
        <w:ind w:left="567"/>
        <w:jc w:val="both"/>
        <w:rPr>
          <w:rFonts w:ascii="Times New Roman" w:hAnsi="Times New Roman" w:cs="Times New Roman"/>
          <w:sz w:val="22"/>
          <w:szCs w:val="22"/>
        </w:rPr>
      </w:pPr>
    </w:p>
    <w:p w14:paraId="3773E6D7" w14:textId="77777777" w:rsidR="00964299" w:rsidRPr="000A06C6" w:rsidRDefault="00964299" w:rsidP="00AB784A">
      <w:pPr>
        <w:numPr>
          <w:ilvl w:val="1"/>
          <w:numId w:val="29"/>
        </w:numPr>
        <w:tabs>
          <w:tab w:val="left" w:pos="567"/>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As respostas aos pedidos de esclarecimentos serão divulgadas pelo sistema e vincularão os participantes e a administração.</w:t>
      </w:r>
    </w:p>
    <w:p w14:paraId="48C9E1B9" w14:textId="77777777" w:rsidR="00104D72" w:rsidRPr="000A06C6" w:rsidRDefault="00104D72" w:rsidP="008B08EE">
      <w:pPr>
        <w:tabs>
          <w:tab w:val="left" w:pos="567"/>
        </w:tabs>
        <w:jc w:val="both"/>
        <w:rPr>
          <w:rFonts w:ascii="Times New Roman" w:hAnsi="Times New Roman" w:cs="Times New Roman"/>
          <w:sz w:val="22"/>
          <w:szCs w:val="22"/>
        </w:rPr>
      </w:pPr>
    </w:p>
    <w:p w14:paraId="03E54DE1" w14:textId="77777777" w:rsidR="00104D72" w:rsidRPr="000A06C6" w:rsidRDefault="00104D72" w:rsidP="00AB784A">
      <w:pPr>
        <w:numPr>
          <w:ilvl w:val="1"/>
          <w:numId w:val="29"/>
        </w:numPr>
        <w:snapToGrid w:val="0"/>
        <w:ind w:left="0" w:right="-2" w:firstLine="0"/>
        <w:jc w:val="both"/>
        <w:rPr>
          <w:rFonts w:ascii="Times New Roman" w:hAnsi="Times New Roman" w:cs="Times New Roman"/>
          <w:sz w:val="22"/>
          <w:szCs w:val="22"/>
        </w:rPr>
      </w:pPr>
      <w:r w:rsidRPr="000A06C6">
        <w:rPr>
          <w:rFonts w:ascii="Times New Roman" w:hAnsi="Times New Roman" w:cs="Times New Roman"/>
          <w:sz w:val="22"/>
          <w:szCs w:val="22"/>
        </w:rPr>
        <w:t xml:space="preserve">As respostas às impugnações e aos esclarecimentos solicitados, bem como outros avisos de ordem geral, serão cadastradas no sítio </w:t>
      </w:r>
      <w:hyperlink r:id="rId21">
        <w:r w:rsidRPr="000A06C6">
          <w:rPr>
            <w:rStyle w:val="LinkdaInternet"/>
            <w:rFonts w:ascii="Times New Roman" w:hAnsi="Times New Roman" w:cs="Times New Roman"/>
            <w:b/>
            <w:color w:val="auto"/>
            <w:sz w:val="22"/>
            <w:szCs w:val="22"/>
          </w:rPr>
          <w:t>www.portaldecompraspublicas.com.br</w:t>
        </w:r>
      </w:hyperlink>
      <w:r w:rsidRPr="000A06C6">
        <w:rPr>
          <w:rFonts w:ascii="Times New Roman" w:hAnsi="Times New Roman" w:cs="Times New Roman"/>
          <w:sz w:val="22"/>
          <w:szCs w:val="22"/>
        </w:rPr>
        <w:t>, sendo de responsabilidade dos licitantes, seu acompanhamento.</w:t>
      </w:r>
    </w:p>
    <w:p w14:paraId="0EE951C9" w14:textId="77777777" w:rsidR="00104D72" w:rsidRPr="000A06C6" w:rsidRDefault="00104D72" w:rsidP="00AB784A">
      <w:pPr>
        <w:numPr>
          <w:ilvl w:val="1"/>
          <w:numId w:val="29"/>
        </w:numPr>
        <w:snapToGrid w:val="0"/>
        <w:ind w:left="0" w:right="-2" w:firstLine="0"/>
        <w:jc w:val="both"/>
        <w:rPr>
          <w:rFonts w:ascii="Times New Roman" w:hAnsi="Times New Roman" w:cs="Times New Roman"/>
          <w:sz w:val="22"/>
          <w:szCs w:val="22"/>
        </w:rPr>
      </w:pPr>
      <w:r w:rsidRPr="000A06C6">
        <w:rPr>
          <w:rFonts w:ascii="Times New Roman" w:hAnsi="Times New Roman" w:cs="Times New Roman"/>
          <w:sz w:val="22"/>
          <w:szCs w:val="22"/>
        </w:rPr>
        <w:t>Não serão conhecidas as impugnações apresentadas após o respectivo prazo legal ou, no caso de empresas, que estejam subscritas por representante não habilitado legalmente ou não identificado no processo para responder pela proponente.</w:t>
      </w:r>
    </w:p>
    <w:p w14:paraId="1A7F41AA" w14:textId="77777777" w:rsidR="00534A76" w:rsidRPr="000A06C6" w:rsidRDefault="00534A76" w:rsidP="00534A76">
      <w:pPr>
        <w:snapToGrid w:val="0"/>
        <w:ind w:right="-2"/>
        <w:jc w:val="both"/>
        <w:rPr>
          <w:rFonts w:ascii="Times New Roman" w:hAnsi="Times New Roman" w:cs="Times New Roman"/>
          <w:sz w:val="22"/>
          <w:szCs w:val="22"/>
        </w:rPr>
      </w:pPr>
    </w:p>
    <w:p w14:paraId="27F34378" w14:textId="77777777" w:rsidR="00104D72" w:rsidRPr="000A06C6" w:rsidRDefault="00104D72" w:rsidP="00AB784A">
      <w:pPr>
        <w:numPr>
          <w:ilvl w:val="1"/>
          <w:numId w:val="29"/>
        </w:numPr>
        <w:snapToGrid w:val="0"/>
        <w:ind w:left="0" w:right="-2" w:firstLine="0"/>
        <w:jc w:val="both"/>
        <w:rPr>
          <w:rFonts w:ascii="Times New Roman" w:hAnsi="Times New Roman" w:cs="Times New Roman"/>
          <w:sz w:val="22"/>
          <w:szCs w:val="22"/>
        </w:rPr>
      </w:pPr>
      <w:r w:rsidRPr="000A06C6">
        <w:rPr>
          <w:rFonts w:ascii="Times New Roman" w:hAnsi="Times New Roman" w:cs="Times New Roman"/>
          <w:sz w:val="22"/>
          <w:szCs w:val="22"/>
        </w:rPr>
        <w:t>A petição de impugnação apresentada por empresa deve ser firmada por sócio, pessoa designada para a administração da sociedade</w:t>
      </w:r>
      <w:r w:rsidRPr="000A06C6">
        <w:rPr>
          <w:rFonts w:ascii="Times New Roman" w:hAnsi="Times New Roman" w:cs="Times New Roman"/>
          <w:bCs/>
          <w:sz w:val="22"/>
          <w:szCs w:val="22"/>
        </w:rPr>
        <w:t xml:space="preserve"> empresária</w:t>
      </w:r>
      <w:r w:rsidRPr="000A06C6">
        <w:rPr>
          <w:rFonts w:ascii="Times New Roman" w:hAnsi="Times New Roman" w:cs="Times New Roman"/>
          <w:sz w:val="22"/>
          <w:szCs w:val="22"/>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14:paraId="746B9C58" w14:textId="77777777" w:rsidR="00964299" w:rsidRPr="000A06C6" w:rsidRDefault="00964299" w:rsidP="008B08EE">
      <w:pPr>
        <w:tabs>
          <w:tab w:val="left" w:pos="426"/>
        </w:tabs>
        <w:jc w:val="both"/>
        <w:rPr>
          <w:rFonts w:ascii="Times New Roman" w:hAnsi="Times New Roman" w:cs="Times New Roman"/>
          <w:sz w:val="22"/>
          <w:szCs w:val="22"/>
        </w:rPr>
      </w:pPr>
    </w:p>
    <w:p w14:paraId="5F59DECB" w14:textId="4558ED71" w:rsidR="00964299" w:rsidRPr="000A06C6" w:rsidRDefault="00964299" w:rsidP="00AB784A">
      <w:pPr>
        <w:pStyle w:val="Nivel01"/>
        <w:numPr>
          <w:ilvl w:val="0"/>
          <w:numId w:val="36"/>
        </w:numPr>
        <w:shd w:val="clear" w:color="auto" w:fill="D6E3BC" w:themeFill="accent3" w:themeFillTint="66"/>
        <w:tabs>
          <w:tab w:val="clear" w:pos="567"/>
          <w:tab w:val="left" w:pos="426"/>
        </w:tabs>
        <w:spacing w:before="0"/>
        <w:ind w:left="0" w:firstLine="0"/>
        <w:rPr>
          <w:rFonts w:ascii="Times New Roman" w:hAnsi="Times New Roman"/>
          <w:color w:val="auto"/>
          <w:sz w:val="22"/>
          <w:szCs w:val="22"/>
        </w:rPr>
      </w:pPr>
      <w:r w:rsidRPr="000A06C6">
        <w:rPr>
          <w:rFonts w:ascii="Times New Roman" w:hAnsi="Times New Roman"/>
          <w:color w:val="auto"/>
          <w:sz w:val="22"/>
          <w:szCs w:val="22"/>
        </w:rPr>
        <w:t>DAS DISPOSIÇÕES GERAIS</w:t>
      </w:r>
      <w:r w:rsidR="00137B72" w:rsidRPr="000A06C6">
        <w:rPr>
          <w:rFonts w:ascii="Times New Roman" w:hAnsi="Times New Roman"/>
          <w:color w:val="auto"/>
          <w:sz w:val="22"/>
          <w:szCs w:val="22"/>
        </w:rPr>
        <w:t>.</w:t>
      </w:r>
    </w:p>
    <w:p w14:paraId="48D8EF16" w14:textId="77777777" w:rsidR="00137B72" w:rsidRPr="000A06C6" w:rsidRDefault="00137B72" w:rsidP="008B08EE">
      <w:pPr>
        <w:rPr>
          <w:rFonts w:ascii="Times New Roman" w:hAnsi="Times New Roman" w:cs="Times New Roman"/>
          <w:sz w:val="22"/>
          <w:szCs w:val="22"/>
        </w:rPr>
      </w:pPr>
    </w:p>
    <w:p w14:paraId="15C4F148" w14:textId="70682BFD" w:rsidR="00964299" w:rsidRPr="000A06C6" w:rsidRDefault="00964299" w:rsidP="00AB784A">
      <w:pPr>
        <w:pStyle w:val="PargrafodaLista"/>
        <w:numPr>
          <w:ilvl w:val="1"/>
          <w:numId w:val="30"/>
        </w:numPr>
        <w:tabs>
          <w:tab w:val="left" w:pos="567"/>
        </w:tabs>
        <w:jc w:val="both"/>
        <w:rPr>
          <w:rFonts w:ascii="Times New Roman" w:hAnsi="Times New Roman" w:cs="Times New Roman"/>
          <w:sz w:val="22"/>
          <w:szCs w:val="22"/>
        </w:rPr>
      </w:pPr>
      <w:r w:rsidRPr="000A06C6">
        <w:rPr>
          <w:rFonts w:ascii="Times New Roman" w:hAnsi="Times New Roman" w:cs="Times New Roman"/>
          <w:sz w:val="22"/>
          <w:szCs w:val="22"/>
        </w:rPr>
        <w:lastRenderedPageBreak/>
        <w:t>Da sessão pública do Pregão divulgar-se-á Ata no sistema eletrônico.</w:t>
      </w:r>
    </w:p>
    <w:p w14:paraId="7F99E8B4" w14:textId="77777777" w:rsidR="00137B72" w:rsidRPr="000A06C6" w:rsidRDefault="00137B72" w:rsidP="008B08EE">
      <w:pPr>
        <w:tabs>
          <w:tab w:val="left" w:pos="567"/>
        </w:tabs>
        <w:jc w:val="both"/>
        <w:rPr>
          <w:rFonts w:ascii="Times New Roman" w:hAnsi="Times New Roman" w:cs="Times New Roman"/>
          <w:sz w:val="22"/>
          <w:szCs w:val="22"/>
        </w:rPr>
      </w:pPr>
    </w:p>
    <w:p w14:paraId="3F692156" w14:textId="0ECB6E50" w:rsidR="00964299" w:rsidRPr="000A06C6" w:rsidRDefault="00964299" w:rsidP="00AB784A">
      <w:pPr>
        <w:numPr>
          <w:ilvl w:val="1"/>
          <w:numId w:val="30"/>
        </w:numPr>
        <w:tabs>
          <w:tab w:val="left" w:pos="567"/>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137B72" w:rsidRPr="000A06C6">
        <w:rPr>
          <w:rFonts w:ascii="Times New Roman" w:hAnsi="Times New Roman" w:cs="Times New Roman"/>
          <w:sz w:val="22"/>
          <w:szCs w:val="22"/>
        </w:rPr>
        <w:t xml:space="preserve"> em contrário, pelo Pregoeiro.</w:t>
      </w:r>
    </w:p>
    <w:p w14:paraId="2D539DC6" w14:textId="77777777" w:rsidR="00137B72" w:rsidRPr="000A06C6" w:rsidRDefault="00137B72" w:rsidP="008B08EE">
      <w:pPr>
        <w:tabs>
          <w:tab w:val="left" w:pos="567"/>
        </w:tabs>
        <w:jc w:val="both"/>
        <w:rPr>
          <w:rFonts w:ascii="Times New Roman" w:hAnsi="Times New Roman" w:cs="Times New Roman"/>
          <w:sz w:val="22"/>
          <w:szCs w:val="22"/>
        </w:rPr>
      </w:pPr>
    </w:p>
    <w:p w14:paraId="3F30B357" w14:textId="77777777" w:rsidR="00964299" w:rsidRPr="000A06C6" w:rsidRDefault="00964299" w:rsidP="00AB784A">
      <w:pPr>
        <w:numPr>
          <w:ilvl w:val="1"/>
          <w:numId w:val="30"/>
        </w:numPr>
        <w:tabs>
          <w:tab w:val="left" w:pos="567"/>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Todas as referências de tempo no Edital, no aviso e durante a sessão pública observarão o horário de Brasília – DF.</w:t>
      </w:r>
    </w:p>
    <w:p w14:paraId="3B3DCC05" w14:textId="77777777" w:rsidR="00137B72" w:rsidRPr="000A06C6" w:rsidRDefault="00137B72" w:rsidP="008B08EE">
      <w:pPr>
        <w:tabs>
          <w:tab w:val="left" w:pos="567"/>
        </w:tabs>
        <w:jc w:val="both"/>
        <w:rPr>
          <w:rFonts w:ascii="Times New Roman" w:hAnsi="Times New Roman" w:cs="Times New Roman"/>
          <w:sz w:val="22"/>
          <w:szCs w:val="22"/>
        </w:rPr>
      </w:pPr>
    </w:p>
    <w:p w14:paraId="4A5CD4F1" w14:textId="77777777" w:rsidR="00964299" w:rsidRPr="000A06C6" w:rsidRDefault="00964299" w:rsidP="00AB784A">
      <w:pPr>
        <w:numPr>
          <w:ilvl w:val="1"/>
          <w:numId w:val="30"/>
        </w:numPr>
        <w:tabs>
          <w:tab w:val="left" w:pos="567"/>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9E709A7" w14:textId="77777777" w:rsidR="00824A8F" w:rsidRPr="000A06C6" w:rsidRDefault="00824A8F" w:rsidP="008B08EE">
      <w:pPr>
        <w:tabs>
          <w:tab w:val="left" w:pos="567"/>
        </w:tabs>
        <w:jc w:val="both"/>
        <w:rPr>
          <w:rFonts w:ascii="Times New Roman" w:hAnsi="Times New Roman" w:cs="Times New Roman"/>
          <w:sz w:val="22"/>
          <w:szCs w:val="22"/>
        </w:rPr>
      </w:pPr>
    </w:p>
    <w:p w14:paraId="6661EE33" w14:textId="77777777" w:rsidR="00964299" w:rsidRPr="000A06C6" w:rsidRDefault="00964299" w:rsidP="00AB784A">
      <w:pPr>
        <w:numPr>
          <w:ilvl w:val="1"/>
          <w:numId w:val="30"/>
        </w:numPr>
        <w:tabs>
          <w:tab w:val="left" w:pos="567"/>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A homologação do resultado desta licitação não implicará direito à contratação.</w:t>
      </w:r>
    </w:p>
    <w:p w14:paraId="485E5D30" w14:textId="77777777" w:rsidR="00137B72" w:rsidRPr="000A06C6" w:rsidRDefault="00137B72" w:rsidP="008B08EE">
      <w:pPr>
        <w:tabs>
          <w:tab w:val="left" w:pos="567"/>
        </w:tabs>
        <w:jc w:val="both"/>
        <w:rPr>
          <w:rFonts w:ascii="Times New Roman" w:hAnsi="Times New Roman" w:cs="Times New Roman"/>
          <w:sz w:val="22"/>
          <w:szCs w:val="22"/>
        </w:rPr>
      </w:pPr>
    </w:p>
    <w:p w14:paraId="55FC13C3" w14:textId="4D8499A6" w:rsidR="00964299" w:rsidRPr="000A06C6" w:rsidRDefault="00964299" w:rsidP="00AB784A">
      <w:pPr>
        <w:numPr>
          <w:ilvl w:val="1"/>
          <w:numId w:val="30"/>
        </w:numPr>
        <w:tabs>
          <w:tab w:val="left" w:pos="567"/>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As normas disciplinadoras da licitação serão sempre interpretadas em favor da ampliação da disputa entre os interessados, desde que não comprometam o interesse da Administração, o princípio da isonomia, a finalidad</w:t>
      </w:r>
      <w:r w:rsidR="00137B72" w:rsidRPr="000A06C6">
        <w:rPr>
          <w:rFonts w:ascii="Times New Roman" w:hAnsi="Times New Roman" w:cs="Times New Roman"/>
          <w:sz w:val="22"/>
          <w:szCs w:val="22"/>
        </w:rPr>
        <w:t>e e a segurança da contratação.</w:t>
      </w:r>
    </w:p>
    <w:p w14:paraId="730764B8" w14:textId="77777777" w:rsidR="00137B72" w:rsidRPr="000A06C6" w:rsidRDefault="00137B72" w:rsidP="008B08EE">
      <w:pPr>
        <w:tabs>
          <w:tab w:val="left" w:pos="567"/>
        </w:tabs>
        <w:jc w:val="both"/>
        <w:rPr>
          <w:rFonts w:ascii="Times New Roman" w:hAnsi="Times New Roman" w:cs="Times New Roman"/>
          <w:sz w:val="22"/>
          <w:szCs w:val="22"/>
        </w:rPr>
      </w:pPr>
    </w:p>
    <w:p w14:paraId="428EF5A2" w14:textId="77777777" w:rsidR="00964299" w:rsidRPr="000A06C6" w:rsidRDefault="00964299" w:rsidP="00AB784A">
      <w:pPr>
        <w:numPr>
          <w:ilvl w:val="1"/>
          <w:numId w:val="30"/>
        </w:numPr>
        <w:tabs>
          <w:tab w:val="left" w:pos="567"/>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60D22295" w14:textId="77777777" w:rsidR="00137B72" w:rsidRPr="000A06C6" w:rsidRDefault="00137B72" w:rsidP="008B08EE">
      <w:pPr>
        <w:tabs>
          <w:tab w:val="left" w:pos="567"/>
        </w:tabs>
        <w:jc w:val="both"/>
        <w:rPr>
          <w:rFonts w:ascii="Times New Roman" w:hAnsi="Times New Roman" w:cs="Times New Roman"/>
          <w:sz w:val="22"/>
          <w:szCs w:val="22"/>
        </w:rPr>
      </w:pPr>
    </w:p>
    <w:p w14:paraId="017220DF" w14:textId="77777777" w:rsidR="00964299" w:rsidRPr="000A06C6" w:rsidRDefault="00964299" w:rsidP="00AB784A">
      <w:pPr>
        <w:numPr>
          <w:ilvl w:val="1"/>
          <w:numId w:val="30"/>
        </w:numPr>
        <w:tabs>
          <w:tab w:val="left" w:pos="567"/>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Na contagem dos prazos estabelecidos neste Edital e seus Anexos, excluir-se-á o dia do início e incluir-se-á o do vencimento. Só se iniciam e vencem os prazos em dias de expediente na Administração.</w:t>
      </w:r>
    </w:p>
    <w:p w14:paraId="3AC5CCD4" w14:textId="77777777" w:rsidR="00137B72" w:rsidRPr="000A06C6" w:rsidRDefault="00137B72" w:rsidP="008B08EE">
      <w:pPr>
        <w:tabs>
          <w:tab w:val="left" w:pos="567"/>
        </w:tabs>
        <w:jc w:val="both"/>
        <w:rPr>
          <w:rFonts w:ascii="Times New Roman" w:hAnsi="Times New Roman" w:cs="Times New Roman"/>
          <w:sz w:val="22"/>
          <w:szCs w:val="22"/>
        </w:rPr>
      </w:pPr>
    </w:p>
    <w:p w14:paraId="1263B666" w14:textId="77777777" w:rsidR="00964299" w:rsidRPr="000A06C6" w:rsidRDefault="00964299" w:rsidP="00AB784A">
      <w:pPr>
        <w:numPr>
          <w:ilvl w:val="1"/>
          <w:numId w:val="30"/>
        </w:numPr>
        <w:tabs>
          <w:tab w:val="left" w:pos="567"/>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O desatendimento de exigências formais não essenciais não importará o afastamento do licitante, desde que seja possível o aproveitamento do ato, observados os princípios da isonomia e do interesse público.</w:t>
      </w:r>
    </w:p>
    <w:p w14:paraId="4AEF9C24" w14:textId="77777777" w:rsidR="00A52C56" w:rsidRPr="000A06C6" w:rsidRDefault="00A52C56" w:rsidP="008B08EE">
      <w:pPr>
        <w:tabs>
          <w:tab w:val="left" w:pos="567"/>
        </w:tabs>
        <w:jc w:val="both"/>
        <w:rPr>
          <w:rFonts w:ascii="Times New Roman" w:hAnsi="Times New Roman" w:cs="Times New Roman"/>
          <w:sz w:val="22"/>
          <w:szCs w:val="22"/>
        </w:rPr>
      </w:pPr>
    </w:p>
    <w:p w14:paraId="6545F28F" w14:textId="77777777" w:rsidR="00A52C56" w:rsidRPr="000A06C6" w:rsidRDefault="00A52C56" w:rsidP="00AB784A">
      <w:pPr>
        <w:numPr>
          <w:ilvl w:val="1"/>
          <w:numId w:val="30"/>
        </w:numPr>
        <w:snapToGrid w:val="0"/>
        <w:ind w:left="0" w:right="-2" w:firstLine="0"/>
        <w:jc w:val="both"/>
        <w:rPr>
          <w:rFonts w:ascii="Times New Roman" w:hAnsi="Times New Roman" w:cs="Times New Roman"/>
          <w:sz w:val="22"/>
          <w:szCs w:val="22"/>
        </w:rPr>
      </w:pPr>
      <w:r w:rsidRPr="000A06C6">
        <w:rPr>
          <w:rFonts w:ascii="Times New Roman" w:hAnsi="Times New Roman" w:cs="Times New Roman"/>
          <w:sz w:val="22"/>
          <w:szCs w:val="22"/>
        </w:rPr>
        <w:t>O licitante é o responsável pela fidelidade e legitimidade das informações prestadas e dos documentos apresentados em qualquer fase da licitação.</w:t>
      </w:r>
    </w:p>
    <w:p w14:paraId="6920712B" w14:textId="77777777" w:rsidR="00534A76" w:rsidRPr="000A06C6" w:rsidRDefault="00534A76" w:rsidP="00534A76">
      <w:pPr>
        <w:snapToGrid w:val="0"/>
        <w:ind w:right="-2"/>
        <w:jc w:val="both"/>
        <w:rPr>
          <w:rFonts w:ascii="Times New Roman" w:hAnsi="Times New Roman" w:cs="Times New Roman"/>
          <w:sz w:val="22"/>
          <w:szCs w:val="22"/>
        </w:rPr>
      </w:pPr>
    </w:p>
    <w:p w14:paraId="47773DDA" w14:textId="77777777" w:rsidR="00A52C56" w:rsidRPr="000A06C6" w:rsidRDefault="00A52C56" w:rsidP="00AB784A">
      <w:pPr>
        <w:numPr>
          <w:ilvl w:val="2"/>
          <w:numId w:val="30"/>
        </w:numPr>
        <w:snapToGrid w:val="0"/>
        <w:ind w:left="567" w:right="-2" w:firstLine="0"/>
        <w:jc w:val="both"/>
        <w:rPr>
          <w:rFonts w:ascii="Times New Roman" w:hAnsi="Times New Roman" w:cs="Times New Roman"/>
          <w:sz w:val="22"/>
          <w:szCs w:val="22"/>
        </w:rPr>
      </w:pPr>
      <w:r w:rsidRPr="000A06C6">
        <w:rPr>
          <w:rFonts w:ascii="Times New Roman" w:hAnsi="Times New Roman" w:cs="Times New Roman"/>
          <w:sz w:val="22"/>
          <w:szCs w:val="22"/>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1FF6C131" w14:textId="77777777" w:rsidR="00534A76" w:rsidRPr="000A06C6" w:rsidRDefault="00534A76" w:rsidP="00534A76">
      <w:pPr>
        <w:snapToGrid w:val="0"/>
        <w:ind w:left="567" w:right="-2"/>
        <w:jc w:val="both"/>
        <w:rPr>
          <w:rFonts w:ascii="Times New Roman" w:hAnsi="Times New Roman" w:cs="Times New Roman"/>
          <w:sz w:val="22"/>
          <w:szCs w:val="22"/>
        </w:rPr>
      </w:pPr>
    </w:p>
    <w:p w14:paraId="1659210E" w14:textId="77777777" w:rsidR="00964299" w:rsidRPr="000A06C6" w:rsidRDefault="00964299" w:rsidP="00AB784A">
      <w:pPr>
        <w:numPr>
          <w:ilvl w:val="1"/>
          <w:numId w:val="30"/>
        </w:numPr>
        <w:tabs>
          <w:tab w:val="left" w:pos="567"/>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Em caso de divergência entre disposições deste Edital e de seus anexos ou demais peças que compõem o processo, prevalecerá as deste Edital.</w:t>
      </w:r>
    </w:p>
    <w:p w14:paraId="594F238A" w14:textId="77777777" w:rsidR="00902EAD" w:rsidRPr="000A06C6" w:rsidRDefault="00902EAD" w:rsidP="008B08EE">
      <w:pPr>
        <w:tabs>
          <w:tab w:val="left" w:pos="567"/>
        </w:tabs>
        <w:jc w:val="both"/>
        <w:rPr>
          <w:rFonts w:ascii="Times New Roman" w:hAnsi="Times New Roman" w:cs="Times New Roman"/>
          <w:sz w:val="22"/>
          <w:szCs w:val="22"/>
        </w:rPr>
      </w:pPr>
    </w:p>
    <w:p w14:paraId="7273A35D" w14:textId="02776B43" w:rsidR="00902EAD" w:rsidRPr="000A06C6" w:rsidRDefault="00343628" w:rsidP="00AB784A">
      <w:pPr>
        <w:numPr>
          <w:ilvl w:val="1"/>
          <w:numId w:val="30"/>
        </w:numPr>
        <w:tabs>
          <w:tab w:val="left" w:pos="567"/>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 xml:space="preserve">A PREFEITURA MUNICIPAL DE </w:t>
      </w:r>
      <w:r w:rsidR="006A026E" w:rsidRPr="000A06C6">
        <w:rPr>
          <w:rFonts w:ascii="Times New Roman" w:hAnsi="Times New Roman" w:cs="Times New Roman"/>
          <w:sz w:val="22"/>
          <w:szCs w:val="22"/>
        </w:rPr>
        <w:t>JARDIM DO SERIDÓ/RN</w:t>
      </w:r>
      <w:r w:rsidRPr="000A06C6">
        <w:rPr>
          <w:rFonts w:ascii="Times New Roman" w:hAnsi="Times New Roman" w:cs="Times New Roman"/>
          <w:sz w:val="22"/>
          <w:szCs w:val="22"/>
        </w:rPr>
        <w:t>,</w:t>
      </w:r>
      <w:r w:rsidR="00EF0D32" w:rsidRPr="000A06C6">
        <w:rPr>
          <w:rFonts w:ascii="Times New Roman" w:hAnsi="Times New Roman" w:cs="Times New Roman"/>
          <w:sz w:val="22"/>
          <w:szCs w:val="22"/>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24B984B2" w14:textId="77777777" w:rsidR="00EF0D32" w:rsidRPr="000A06C6" w:rsidRDefault="00EF0D32" w:rsidP="008B08EE">
      <w:pPr>
        <w:tabs>
          <w:tab w:val="left" w:pos="567"/>
        </w:tabs>
        <w:jc w:val="both"/>
        <w:rPr>
          <w:rFonts w:ascii="Times New Roman" w:hAnsi="Times New Roman" w:cs="Times New Roman"/>
          <w:sz w:val="22"/>
          <w:szCs w:val="22"/>
        </w:rPr>
      </w:pPr>
    </w:p>
    <w:p w14:paraId="45F7F271" w14:textId="2F4D3CB1" w:rsidR="00EF0D32" w:rsidRPr="000A06C6" w:rsidRDefault="00EF0D32" w:rsidP="00AB784A">
      <w:pPr>
        <w:pStyle w:val="PargrafodaLista"/>
        <w:numPr>
          <w:ilvl w:val="2"/>
          <w:numId w:val="30"/>
        </w:numPr>
        <w:snapToGrid w:val="0"/>
        <w:ind w:left="567" w:right="-2" w:firstLine="0"/>
        <w:jc w:val="both"/>
        <w:rPr>
          <w:rFonts w:ascii="Times New Roman" w:hAnsi="Times New Roman" w:cs="Times New Roman"/>
          <w:sz w:val="22"/>
          <w:szCs w:val="22"/>
        </w:rPr>
      </w:pPr>
      <w:r w:rsidRPr="000A06C6">
        <w:rPr>
          <w:rFonts w:ascii="Times New Roman" w:hAnsi="Times New Roman" w:cs="Times New Roman"/>
          <w:sz w:val="22"/>
          <w:szCs w:val="22"/>
        </w:rPr>
        <w:t>A anulação do pregão induz à do contrato.</w:t>
      </w:r>
    </w:p>
    <w:p w14:paraId="585E28BA" w14:textId="77777777" w:rsidR="00534A76" w:rsidRPr="000A06C6" w:rsidRDefault="00534A76" w:rsidP="00534A76">
      <w:pPr>
        <w:snapToGrid w:val="0"/>
        <w:ind w:left="142" w:right="-2"/>
        <w:jc w:val="both"/>
        <w:rPr>
          <w:rFonts w:ascii="Times New Roman" w:hAnsi="Times New Roman" w:cs="Times New Roman"/>
          <w:sz w:val="22"/>
          <w:szCs w:val="22"/>
        </w:rPr>
      </w:pPr>
    </w:p>
    <w:p w14:paraId="5084BF45" w14:textId="4DA49CAD" w:rsidR="00EF0D32" w:rsidRPr="000A06C6" w:rsidRDefault="009D1593" w:rsidP="008B08EE">
      <w:pPr>
        <w:snapToGrid w:val="0"/>
        <w:ind w:left="567" w:right="-2"/>
        <w:jc w:val="both"/>
        <w:rPr>
          <w:rFonts w:ascii="Times New Roman" w:hAnsi="Times New Roman" w:cs="Times New Roman"/>
          <w:sz w:val="22"/>
          <w:szCs w:val="22"/>
        </w:rPr>
      </w:pPr>
      <w:r w:rsidRPr="000A06C6">
        <w:rPr>
          <w:rFonts w:ascii="Times New Roman" w:hAnsi="Times New Roman" w:cs="Times New Roman"/>
          <w:b/>
          <w:sz w:val="22"/>
          <w:szCs w:val="22"/>
        </w:rPr>
        <w:t>24.12.2</w:t>
      </w:r>
      <w:r w:rsidRPr="000A06C6">
        <w:rPr>
          <w:rFonts w:ascii="Times New Roman" w:hAnsi="Times New Roman" w:cs="Times New Roman"/>
          <w:sz w:val="22"/>
          <w:szCs w:val="22"/>
        </w:rPr>
        <w:t xml:space="preserve">. </w:t>
      </w:r>
      <w:r w:rsidR="00EF0D32" w:rsidRPr="000A06C6">
        <w:rPr>
          <w:rFonts w:ascii="Times New Roman" w:hAnsi="Times New Roman" w:cs="Times New Roman"/>
          <w:sz w:val="22"/>
          <w:szCs w:val="22"/>
        </w:rPr>
        <w:t>A anulação da licitação por motivo de ilegalidade não gera obrigação de indenizar.</w:t>
      </w:r>
    </w:p>
    <w:p w14:paraId="57A5144F" w14:textId="77777777" w:rsidR="006B41BC" w:rsidRPr="000A06C6" w:rsidRDefault="006B41BC" w:rsidP="008B08EE">
      <w:pPr>
        <w:snapToGrid w:val="0"/>
        <w:ind w:left="567" w:right="-2"/>
        <w:jc w:val="both"/>
        <w:rPr>
          <w:rFonts w:ascii="Times New Roman" w:hAnsi="Times New Roman" w:cs="Times New Roman"/>
          <w:sz w:val="22"/>
          <w:szCs w:val="22"/>
        </w:rPr>
      </w:pPr>
    </w:p>
    <w:p w14:paraId="124F0D2D" w14:textId="56D18174" w:rsidR="00BF1A05" w:rsidRPr="000A06C6" w:rsidRDefault="00BF1A05" w:rsidP="00AB784A">
      <w:pPr>
        <w:numPr>
          <w:ilvl w:val="1"/>
          <w:numId w:val="30"/>
        </w:numPr>
        <w:tabs>
          <w:tab w:val="left" w:pos="567"/>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lastRenderedPageBreak/>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39A1600F" w14:textId="77777777" w:rsidR="00534A76" w:rsidRPr="000A06C6" w:rsidRDefault="00534A76" w:rsidP="00534A76">
      <w:pPr>
        <w:tabs>
          <w:tab w:val="left" w:pos="567"/>
        </w:tabs>
        <w:jc w:val="both"/>
        <w:rPr>
          <w:rFonts w:ascii="Times New Roman" w:hAnsi="Times New Roman" w:cs="Times New Roman"/>
          <w:sz w:val="22"/>
          <w:szCs w:val="22"/>
        </w:rPr>
      </w:pPr>
    </w:p>
    <w:p w14:paraId="7455C553" w14:textId="2D8B7994" w:rsidR="00964299" w:rsidRPr="000A06C6" w:rsidRDefault="00964299" w:rsidP="00AB784A">
      <w:pPr>
        <w:numPr>
          <w:ilvl w:val="1"/>
          <w:numId w:val="30"/>
        </w:numPr>
        <w:tabs>
          <w:tab w:val="left" w:pos="567"/>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 xml:space="preserve">O Edital está disponibilizado, na íntegra, no endereço eletrônico: </w:t>
      </w:r>
      <w:hyperlink r:id="rId22" w:history="1">
        <w:r w:rsidRPr="000A06C6">
          <w:rPr>
            <w:rStyle w:val="Hyperlink"/>
            <w:rFonts w:ascii="Times New Roman" w:hAnsi="Times New Roman" w:cs="Times New Roman"/>
            <w:b/>
            <w:color w:val="auto"/>
            <w:sz w:val="22"/>
            <w:szCs w:val="22"/>
          </w:rPr>
          <w:t>www.portaldecompraspublicas.com.br</w:t>
        </w:r>
      </w:hyperlink>
      <w:r w:rsidRPr="000A06C6">
        <w:rPr>
          <w:rFonts w:ascii="Times New Roman" w:hAnsi="Times New Roman" w:cs="Times New Roman"/>
          <w:sz w:val="22"/>
          <w:szCs w:val="22"/>
        </w:rPr>
        <w:t xml:space="preserve">, e também poderão ser lidos e/ou </w:t>
      </w:r>
      <w:r w:rsidR="00CF5025" w:rsidRPr="000A06C6">
        <w:rPr>
          <w:rFonts w:ascii="Times New Roman" w:hAnsi="Times New Roman" w:cs="Times New Roman"/>
          <w:sz w:val="22"/>
          <w:szCs w:val="22"/>
        </w:rPr>
        <w:t>O Edital encontra-se disponível Sala de licitações, no Centro de Múltiplo Uso “Prefeito Pedro Izidro de Medeiros”, à Pç. Prefeito Manoel Paulino dos Santos Filho, nº 228, Centro, Jardim do Seridó/RN, no horário das 07hs00min às 13hs00min, de segunda a sexta-feira</w:t>
      </w:r>
      <w:r w:rsidRPr="000A06C6">
        <w:rPr>
          <w:rFonts w:ascii="Times New Roman" w:hAnsi="Times New Roman" w:cs="Times New Roman"/>
          <w:sz w:val="22"/>
          <w:szCs w:val="22"/>
        </w:rPr>
        <w:t>, nos dias úteis, no mesmo endereço e período no qual os autos do processo administrativo permanecerão com vista franqueada aos interessados.</w:t>
      </w:r>
    </w:p>
    <w:p w14:paraId="005E49E1" w14:textId="77777777" w:rsidR="00137B72" w:rsidRPr="000A06C6" w:rsidRDefault="00137B72" w:rsidP="008B08EE">
      <w:pPr>
        <w:tabs>
          <w:tab w:val="left" w:pos="567"/>
        </w:tabs>
        <w:jc w:val="both"/>
        <w:rPr>
          <w:rFonts w:ascii="Times New Roman" w:hAnsi="Times New Roman" w:cs="Times New Roman"/>
          <w:sz w:val="22"/>
          <w:szCs w:val="22"/>
        </w:rPr>
      </w:pPr>
    </w:p>
    <w:p w14:paraId="1980024B" w14:textId="77777777" w:rsidR="00964299" w:rsidRPr="000A06C6" w:rsidRDefault="00964299" w:rsidP="00AB784A">
      <w:pPr>
        <w:numPr>
          <w:ilvl w:val="1"/>
          <w:numId w:val="30"/>
        </w:numPr>
        <w:shd w:val="clear" w:color="auto" w:fill="FFFFFF" w:themeFill="background1"/>
        <w:tabs>
          <w:tab w:val="left" w:pos="567"/>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Integram este Edital, para todos os fins e efeitos, os seguintes anexos:</w:t>
      </w:r>
    </w:p>
    <w:p w14:paraId="28552E91" w14:textId="77777777" w:rsidR="00137B72" w:rsidRPr="000A06C6" w:rsidRDefault="00137B72" w:rsidP="008B08EE">
      <w:pPr>
        <w:pStyle w:val="PargrafodaLista"/>
        <w:rPr>
          <w:rFonts w:ascii="Times New Roman" w:hAnsi="Times New Roman" w:cs="Times New Roman"/>
          <w:sz w:val="22"/>
          <w:szCs w:val="22"/>
        </w:rPr>
      </w:pPr>
    </w:p>
    <w:p w14:paraId="0F0CF26B" w14:textId="77777777" w:rsidR="00137B72" w:rsidRPr="000A06C6" w:rsidRDefault="00137B72" w:rsidP="00584797">
      <w:pPr>
        <w:jc w:val="both"/>
        <w:rPr>
          <w:rFonts w:ascii="Times New Roman" w:hAnsi="Times New Roman" w:cs="Times New Roman"/>
          <w:sz w:val="20"/>
          <w:szCs w:val="20"/>
        </w:rPr>
      </w:pPr>
      <w:r w:rsidRPr="000A06C6">
        <w:rPr>
          <w:rFonts w:ascii="Times New Roman" w:hAnsi="Times New Roman" w:cs="Times New Roman"/>
          <w:b/>
          <w:sz w:val="20"/>
          <w:szCs w:val="20"/>
        </w:rPr>
        <w:t xml:space="preserve">ANEXO I – </w:t>
      </w:r>
      <w:r w:rsidRPr="000A06C6">
        <w:rPr>
          <w:rFonts w:ascii="Times New Roman" w:hAnsi="Times New Roman" w:cs="Times New Roman"/>
          <w:sz w:val="20"/>
          <w:szCs w:val="20"/>
        </w:rPr>
        <w:t>TERMO DE REFERÊNCIA, ANEXO I;</w:t>
      </w:r>
    </w:p>
    <w:p w14:paraId="7EBC9E07" w14:textId="77777777" w:rsidR="00137B72" w:rsidRPr="000A06C6" w:rsidRDefault="00137B72" w:rsidP="00584797">
      <w:pPr>
        <w:jc w:val="both"/>
        <w:rPr>
          <w:rFonts w:ascii="Times New Roman" w:hAnsi="Times New Roman" w:cs="Times New Roman"/>
          <w:b/>
          <w:sz w:val="20"/>
          <w:szCs w:val="20"/>
        </w:rPr>
      </w:pPr>
    </w:p>
    <w:p w14:paraId="2507645C" w14:textId="77777777" w:rsidR="00137B72" w:rsidRPr="000A06C6" w:rsidRDefault="00137B72" w:rsidP="00584797">
      <w:pPr>
        <w:jc w:val="both"/>
        <w:rPr>
          <w:rFonts w:ascii="Times New Roman" w:hAnsi="Times New Roman" w:cs="Times New Roman"/>
          <w:sz w:val="20"/>
          <w:szCs w:val="20"/>
        </w:rPr>
      </w:pPr>
      <w:r w:rsidRPr="000A06C6">
        <w:rPr>
          <w:rFonts w:ascii="Times New Roman" w:hAnsi="Times New Roman" w:cs="Times New Roman"/>
          <w:b/>
          <w:sz w:val="20"/>
          <w:szCs w:val="20"/>
        </w:rPr>
        <w:t xml:space="preserve">ANEXO II – </w:t>
      </w:r>
      <w:r w:rsidRPr="000A06C6">
        <w:rPr>
          <w:rFonts w:ascii="Times New Roman" w:hAnsi="Times New Roman" w:cs="Times New Roman"/>
          <w:sz w:val="20"/>
          <w:szCs w:val="20"/>
        </w:rPr>
        <w:t>MODELO DE PROPOSTA DE PREÇOS;</w:t>
      </w:r>
    </w:p>
    <w:p w14:paraId="27A1F3F7" w14:textId="77777777" w:rsidR="00137B72" w:rsidRPr="000A06C6" w:rsidRDefault="00137B72" w:rsidP="00584797">
      <w:pPr>
        <w:jc w:val="both"/>
        <w:rPr>
          <w:rFonts w:ascii="Times New Roman" w:hAnsi="Times New Roman" w:cs="Times New Roman"/>
          <w:b/>
          <w:sz w:val="20"/>
          <w:szCs w:val="20"/>
        </w:rPr>
      </w:pPr>
    </w:p>
    <w:p w14:paraId="0B191CB5" w14:textId="77777777" w:rsidR="00137B72" w:rsidRPr="000A06C6" w:rsidRDefault="00137B72" w:rsidP="00584797">
      <w:pPr>
        <w:jc w:val="both"/>
        <w:rPr>
          <w:rFonts w:ascii="Times New Roman" w:hAnsi="Times New Roman" w:cs="Times New Roman"/>
          <w:sz w:val="20"/>
          <w:szCs w:val="20"/>
        </w:rPr>
      </w:pPr>
      <w:r w:rsidRPr="000A06C6">
        <w:rPr>
          <w:rFonts w:ascii="Times New Roman" w:hAnsi="Times New Roman" w:cs="Times New Roman"/>
          <w:b/>
          <w:sz w:val="20"/>
          <w:szCs w:val="20"/>
        </w:rPr>
        <w:t xml:space="preserve">ANEXO III – </w:t>
      </w:r>
      <w:r w:rsidRPr="000A06C6">
        <w:rPr>
          <w:rFonts w:ascii="Times New Roman" w:hAnsi="Times New Roman" w:cs="Times New Roman"/>
          <w:sz w:val="20"/>
          <w:szCs w:val="20"/>
        </w:rPr>
        <w:t>MODELO DE DECLARAÇÃO DE SUJEIÇÃO ÀS CONDIÇÕES ESTABELECIDAS NO EDITAL E DE INEXISTÊNCIA DE FATOS SUPERVENIENTES IMPEDITIVOS DA HABILITAÇÃO;</w:t>
      </w:r>
    </w:p>
    <w:p w14:paraId="5D6EF44A" w14:textId="77777777" w:rsidR="00137B72" w:rsidRPr="000A06C6" w:rsidRDefault="00137B72" w:rsidP="00584797">
      <w:pPr>
        <w:jc w:val="both"/>
        <w:rPr>
          <w:rFonts w:ascii="Times New Roman" w:hAnsi="Times New Roman" w:cs="Times New Roman"/>
          <w:b/>
          <w:sz w:val="20"/>
          <w:szCs w:val="20"/>
        </w:rPr>
      </w:pPr>
    </w:p>
    <w:p w14:paraId="049E9EFE" w14:textId="77777777" w:rsidR="00137B72" w:rsidRPr="000A06C6" w:rsidRDefault="00137B72" w:rsidP="00584797">
      <w:pPr>
        <w:jc w:val="both"/>
        <w:rPr>
          <w:rFonts w:ascii="Times New Roman" w:hAnsi="Times New Roman" w:cs="Times New Roman"/>
          <w:sz w:val="20"/>
          <w:szCs w:val="20"/>
        </w:rPr>
      </w:pPr>
      <w:r w:rsidRPr="000A06C6">
        <w:rPr>
          <w:rFonts w:ascii="Times New Roman" w:hAnsi="Times New Roman" w:cs="Times New Roman"/>
          <w:b/>
          <w:sz w:val="20"/>
          <w:szCs w:val="20"/>
        </w:rPr>
        <w:t xml:space="preserve">ANEXO IV – </w:t>
      </w:r>
      <w:r w:rsidRPr="000A06C6">
        <w:rPr>
          <w:rFonts w:ascii="Times New Roman" w:hAnsi="Times New Roman" w:cs="Times New Roman"/>
          <w:sz w:val="20"/>
          <w:szCs w:val="20"/>
        </w:rPr>
        <w:t>MODELO DE DECLARAÇÃO NOS TERMOS DO INCISO XXXIII, ART. 7º DA CONSTITUIÇÃO FEDERAL;</w:t>
      </w:r>
    </w:p>
    <w:p w14:paraId="54461D29" w14:textId="77777777" w:rsidR="00137B72" w:rsidRPr="000A06C6" w:rsidRDefault="00137B72" w:rsidP="00584797">
      <w:pPr>
        <w:jc w:val="both"/>
        <w:rPr>
          <w:rFonts w:ascii="Times New Roman" w:hAnsi="Times New Roman" w:cs="Times New Roman"/>
          <w:b/>
          <w:sz w:val="20"/>
          <w:szCs w:val="20"/>
        </w:rPr>
      </w:pPr>
    </w:p>
    <w:p w14:paraId="065DB37A" w14:textId="2E7CF8F9" w:rsidR="00137B72" w:rsidRPr="000A06C6" w:rsidRDefault="00137B72" w:rsidP="00584797">
      <w:pPr>
        <w:jc w:val="both"/>
        <w:rPr>
          <w:rFonts w:ascii="Times New Roman" w:hAnsi="Times New Roman" w:cs="Times New Roman"/>
          <w:sz w:val="20"/>
          <w:szCs w:val="20"/>
        </w:rPr>
      </w:pPr>
      <w:r w:rsidRPr="000A06C6">
        <w:rPr>
          <w:rFonts w:ascii="Times New Roman" w:hAnsi="Times New Roman" w:cs="Times New Roman"/>
          <w:b/>
          <w:sz w:val="20"/>
          <w:szCs w:val="20"/>
        </w:rPr>
        <w:t xml:space="preserve">ANEXO V – </w:t>
      </w:r>
      <w:r w:rsidRPr="000A06C6">
        <w:rPr>
          <w:rFonts w:ascii="Times New Roman" w:hAnsi="Times New Roman" w:cs="Times New Roman"/>
          <w:sz w:val="20"/>
          <w:szCs w:val="20"/>
        </w:rPr>
        <w:t>MODELO DE DECLARAÇÃO DE ELABORAÇÃO INDEPENDENTE DE PROPOSTA;</w:t>
      </w:r>
    </w:p>
    <w:p w14:paraId="53BB020C" w14:textId="77777777" w:rsidR="00137B72" w:rsidRPr="000A06C6" w:rsidRDefault="00137B72" w:rsidP="00584797">
      <w:pPr>
        <w:jc w:val="both"/>
        <w:rPr>
          <w:rFonts w:ascii="Times New Roman" w:hAnsi="Times New Roman" w:cs="Times New Roman"/>
          <w:b/>
          <w:sz w:val="20"/>
          <w:szCs w:val="20"/>
        </w:rPr>
      </w:pPr>
    </w:p>
    <w:p w14:paraId="484A5F13" w14:textId="0B68394F" w:rsidR="00137B72" w:rsidRPr="000A06C6" w:rsidRDefault="00137B72" w:rsidP="00584797">
      <w:pPr>
        <w:jc w:val="both"/>
        <w:rPr>
          <w:rFonts w:ascii="Times New Roman" w:hAnsi="Times New Roman" w:cs="Times New Roman"/>
          <w:b/>
          <w:sz w:val="20"/>
          <w:szCs w:val="20"/>
        </w:rPr>
      </w:pPr>
      <w:r w:rsidRPr="000A06C6">
        <w:rPr>
          <w:rFonts w:ascii="Times New Roman" w:hAnsi="Times New Roman" w:cs="Times New Roman"/>
          <w:b/>
          <w:sz w:val="20"/>
          <w:szCs w:val="20"/>
        </w:rPr>
        <w:t xml:space="preserve">ANEXO VI – </w:t>
      </w:r>
      <w:r w:rsidRPr="000A06C6">
        <w:rPr>
          <w:rFonts w:ascii="Times New Roman" w:hAnsi="Times New Roman" w:cs="Times New Roman"/>
          <w:sz w:val="20"/>
          <w:szCs w:val="20"/>
        </w:rPr>
        <w:t>MODELO DE DECLARAÇÃO DO PORTE DA EMPRESA;</w:t>
      </w:r>
    </w:p>
    <w:p w14:paraId="682E3823" w14:textId="77777777" w:rsidR="00137B72" w:rsidRPr="000A06C6" w:rsidRDefault="00137B72" w:rsidP="00584797">
      <w:pPr>
        <w:jc w:val="both"/>
        <w:rPr>
          <w:rFonts w:ascii="Times New Roman" w:hAnsi="Times New Roman" w:cs="Times New Roman"/>
          <w:b/>
          <w:sz w:val="20"/>
          <w:szCs w:val="20"/>
        </w:rPr>
      </w:pPr>
    </w:p>
    <w:p w14:paraId="502C878E" w14:textId="386B3ECD" w:rsidR="00137B72" w:rsidRPr="000A06C6" w:rsidRDefault="007C6775" w:rsidP="00584797">
      <w:pPr>
        <w:jc w:val="both"/>
        <w:rPr>
          <w:rFonts w:ascii="Times New Roman" w:hAnsi="Times New Roman" w:cs="Times New Roman"/>
          <w:sz w:val="20"/>
          <w:szCs w:val="20"/>
        </w:rPr>
      </w:pPr>
      <w:r w:rsidRPr="000A06C6">
        <w:rPr>
          <w:rFonts w:ascii="Times New Roman" w:hAnsi="Times New Roman" w:cs="Times New Roman"/>
          <w:b/>
          <w:sz w:val="20"/>
          <w:szCs w:val="20"/>
        </w:rPr>
        <w:t xml:space="preserve">ANEXO VII </w:t>
      </w:r>
      <w:r w:rsidR="00137B72" w:rsidRPr="000A06C6">
        <w:rPr>
          <w:rFonts w:ascii="Times New Roman" w:hAnsi="Times New Roman" w:cs="Times New Roman"/>
          <w:b/>
          <w:sz w:val="20"/>
          <w:szCs w:val="20"/>
        </w:rPr>
        <w:t xml:space="preserve">– </w:t>
      </w:r>
      <w:r w:rsidR="00137B72" w:rsidRPr="000A06C6">
        <w:rPr>
          <w:rFonts w:ascii="Times New Roman" w:hAnsi="Times New Roman" w:cs="Times New Roman"/>
          <w:sz w:val="20"/>
          <w:szCs w:val="20"/>
        </w:rPr>
        <w:t>MODELO DE DECLARAÇÃO DE IDONEIDADE;</w:t>
      </w:r>
    </w:p>
    <w:p w14:paraId="5759418E" w14:textId="77777777" w:rsidR="00137B72" w:rsidRPr="000A06C6" w:rsidRDefault="00137B72" w:rsidP="00584797">
      <w:pPr>
        <w:jc w:val="both"/>
        <w:rPr>
          <w:rFonts w:ascii="Times New Roman" w:hAnsi="Times New Roman" w:cs="Times New Roman"/>
          <w:b/>
          <w:sz w:val="20"/>
          <w:szCs w:val="20"/>
        </w:rPr>
      </w:pPr>
    </w:p>
    <w:p w14:paraId="7740FC89" w14:textId="75DE1737" w:rsidR="00351759" w:rsidRPr="000A06C6" w:rsidRDefault="00351759" w:rsidP="00584797">
      <w:pPr>
        <w:jc w:val="both"/>
        <w:rPr>
          <w:rFonts w:ascii="Times New Roman" w:hAnsi="Times New Roman" w:cs="Times New Roman"/>
          <w:b/>
          <w:sz w:val="20"/>
          <w:szCs w:val="20"/>
        </w:rPr>
      </w:pPr>
      <w:r w:rsidRPr="000A06C6">
        <w:rPr>
          <w:rFonts w:ascii="Times New Roman" w:hAnsi="Times New Roman" w:cs="Times New Roman"/>
          <w:b/>
          <w:sz w:val="20"/>
          <w:szCs w:val="20"/>
        </w:rPr>
        <w:t xml:space="preserve">ANEXO VIII – </w:t>
      </w:r>
      <w:r w:rsidRPr="000A06C6">
        <w:rPr>
          <w:rStyle w:val="Forte"/>
          <w:rFonts w:ascii="Times New Roman" w:hAnsi="Times New Roman" w:cs="Times New Roman"/>
          <w:b w:val="0"/>
          <w:sz w:val="20"/>
          <w:szCs w:val="20"/>
        </w:rPr>
        <w:t>DECLARAÇÃO DE CUMPRIMENTO DOS REQUISITOS DE HABILITAÇÃO</w:t>
      </w:r>
      <w:r w:rsidRPr="000A06C6">
        <w:rPr>
          <w:rFonts w:ascii="Times New Roman" w:hAnsi="Times New Roman" w:cs="Times New Roman"/>
          <w:b/>
          <w:sz w:val="20"/>
          <w:szCs w:val="20"/>
        </w:rPr>
        <w:t>;</w:t>
      </w:r>
    </w:p>
    <w:p w14:paraId="0C7137C4" w14:textId="77777777" w:rsidR="00351759" w:rsidRPr="000A06C6" w:rsidRDefault="00351759" w:rsidP="00584797">
      <w:pPr>
        <w:jc w:val="both"/>
        <w:rPr>
          <w:rFonts w:ascii="Times New Roman" w:hAnsi="Times New Roman" w:cs="Times New Roman"/>
          <w:b/>
          <w:sz w:val="20"/>
          <w:szCs w:val="20"/>
        </w:rPr>
      </w:pPr>
    </w:p>
    <w:p w14:paraId="1634BECD" w14:textId="6E77A2E6" w:rsidR="00137B72" w:rsidRPr="000A06C6" w:rsidRDefault="00137B72" w:rsidP="00584797">
      <w:pPr>
        <w:jc w:val="both"/>
        <w:rPr>
          <w:rFonts w:ascii="Times New Roman" w:hAnsi="Times New Roman" w:cs="Times New Roman"/>
          <w:sz w:val="20"/>
          <w:szCs w:val="20"/>
        </w:rPr>
      </w:pPr>
      <w:r w:rsidRPr="000A06C6">
        <w:rPr>
          <w:rFonts w:ascii="Times New Roman" w:hAnsi="Times New Roman" w:cs="Times New Roman"/>
          <w:b/>
          <w:sz w:val="20"/>
          <w:szCs w:val="20"/>
        </w:rPr>
        <w:t xml:space="preserve">ANEXO </w:t>
      </w:r>
      <w:r w:rsidR="00351759" w:rsidRPr="000A06C6">
        <w:rPr>
          <w:rFonts w:ascii="Times New Roman" w:hAnsi="Times New Roman" w:cs="Times New Roman"/>
          <w:b/>
          <w:sz w:val="20"/>
          <w:szCs w:val="20"/>
        </w:rPr>
        <w:t>I</w:t>
      </w:r>
      <w:r w:rsidR="00534A76" w:rsidRPr="000A06C6">
        <w:rPr>
          <w:rFonts w:ascii="Times New Roman" w:hAnsi="Times New Roman" w:cs="Times New Roman"/>
          <w:b/>
          <w:sz w:val="20"/>
          <w:szCs w:val="20"/>
        </w:rPr>
        <w:t>V</w:t>
      </w:r>
      <w:r w:rsidRPr="000A06C6">
        <w:rPr>
          <w:rFonts w:ascii="Times New Roman" w:hAnsi="Times New Roman" w:cs="Times New Roman"/>
          <w:b/>
          <w:sz w:val="20"/>
          <w:szCs w:val="20"/>
        </w:rPr>
        <w:t xml:space="preserve"> –</w:t>
      </w:r>
      <w:r w:rsidRPr="000A06C6">
        <w:rPr>
          <w:rFonts w:ascii="Times New Roman" w:hAnsi="Times New Roman" w:cs="Times New Roman"/>
          <w:sz w:val="20"/>
          <w:szCs w:val="20"/>
        </w:rPr>
        <w:t xml:space="preserve"> </w:t>
      </w:r>
      <w:r w:rsidR="001B114E" w:rsidRPr="000A06C6">
        <w:rPr>
          <w:rFonts w:ascii="Times New Roman" w:hAnsi="Times New Roman" w:cs="Times New Roman"/>
          <w:sz w:val="20"/>
          <w:szCs w:val="20"/>
        </w:rPr>
        <w:t>MINUTA DA ATA DE REGISTRO DE PREÇOS.</w:t>
      </w:r>
    </w:p>
    <w:p w14:paraId="00888CA1" w14:textId="77777777" w:rsidR="00137B72" w:rsidRPr="000A06C6" w:rsidRDefault="00137B72" w:rsidP="00584797">
      <w:pPr>
        <w:jc w:val="both"/>
        <w:rPr>
          <w:rFonts w:ascii="Times New Roman" w:hAnsi="Times New Roman" w:cs="Times New Roman"/>
          <w:b/>
          <w:sz w:val="20"/>
          <w:szCs w:val="20"/>
        </w:rPr>
      </w:pPr>
    </w:p>
    <w:p w14:paraId="11879AEA" w14:textId="7EB13E59" w:rsidR="00137B72" w:rsidRPr="000A06C6" w:rsidRDefault="00137B72" w:rsidP="00584797">
      <w:pPr>
        <w:jc w:val="both"/>
        <w:rPr>
          <w:rFonts w:ascii="Times New Roman" w:hAnsi="Times New Roman" w:cs="Times New Roman"/>
          <w:sz w:val="20"/>
          <w:szCs w:val="20"/>
        </w:rPr>
      </w:pPr>
      <w:r w:rsidRPr="000A06C6">
        <w:rPr>
          <w:rFonts w:ascii="Times New Roman" w:hAnsi="Times New Roman" w:cs="Times New Roman"/>
          <w:b/>
          <w:sz w:val="20"/>
          <w:szCs w:val="20"/>
        </w:rPr>
        <w:t>ANEXO X –</w:t>
      </w:r>
      <w:r w:rsidRPr="000A06C6">
        <w:rPr>
          <w:rFonts w:ascii="Times New Roman" w:hAnsi="Times New Roman" w:cs="Times New Roman"/>
          <w:sz w:val="20"/>
          <w:szCs w:val="20"/>
        </w:rPr>
        <w:t xml:space="preserve"> </w:t>
      </w:r>
      <w:r w:rsidR="001B114E" w:rsidRPr="000A06C6">
        <w:rPr>
          <w:rFonts w:ascii="Times New Roman" w:hAnsi="Times New Roman" w:cs="Times New Roman"/>
          <w:sz w:val="20"/>
          <w:szCs w:val="20"/>
        </w:rPr>
        <w:t>MINUTA DO CONTRATO;</w:t>
      </w:r>
    </w:p>
    <w:p w14:paraId="60C70932" w14:textId="77777777" w:rsidR="00824A8F" w:rsidRPr="000A06C6" w:rsidRDefault="00824A8F" w:rsidP="008B08EE">
      <w:pPr>
        <w:jc w:val="both"/>
        <w:rPr>
          <w:rFonts w:ascii="Times New Roman" w:hAnsi="Times New Roman" w:cs="Times New Roman"/>
          <w:b/>
          <w:sz w:val="22"/>
          <w:szCs w:val="22"/>
        </w:rPr>
      </w:pPr>
    </w:p>
    <w:p w14:paraId="4EB8B20F" w14:textId="00277D1A" w:rsidR="00824A8F" w:rsidRDefault="007B21C7" w:rsidP="000558FB">
      <w:pPr>
        <w:shd w:val="clear" w:color="auto" w:fill="FFFFFF" w:themeFill="background1"/>
        <w:jc w:val="right"/>
        <w:rPr>
          <w:rFonts w:ascii="Times New Roman" w:hAnsi="Times New Roman" w:cs="Times New Roman"/>
          <w:sz w:val="22"/>
          <w:szCs w:val="22"/>
          <w:shd w:val="clear" w:color="auto" w:fill="FFFFFF" w:themeFill="background1"/>
        </w:rPr>
      </w:pPr>
      <w:r w:rsidRPr="000A06C6">
        <w:rPr>
          <w:rFonts w:ascii="Times New Roman" w:hAnsi="Times New Roman" w:cs="Times New Roman"/>
          <w:sz w:val="22"/>
          <w:szCs w:val="22"/>
          <w:shd w:val="clear" w:color="auto" w:fill="FFFFFF" w:themeFill="background1"/>
        </w:rPr>
        <w:t>Jardim do Seridó/RN, em</w:t>
      </w:r>
      <w:r w:rsidR="002C29A6">
        <w:rPr>
          <w:rFonts w:ascii="Times New Roman" w:hAnsi="Times New Roman" w:cs="Times New Roman"/>
          <w:sz w:val="22"/>
          <w:szCs w:val="22"/>
          <w:shd w:val="clear" w:color="auto" w:fill="FFFFFF" w:themeFill="background1"/>
        </w:rPr>
        <w:t xml:space="preserve"> 12 de abril de 2023.</w:t>
      </w:r>
    </w:p>
    <w:p w14:paraId="05F6F689" w14:textId="77777777" w:rsidR="002C29A6" w:rsidRPr="000A06C6" w:rsidRDefault="002C29A6" w:rsidP="000558FB">
      <w:pPr>
        <w:shd w:val="clear" w:color="auto" w:fill="FFFFFF" w:themeFill="background1"/>
        <w:jc w:val="right"/>
        <w:rPr>
          <w:rFonts w:ascii="Times New Roman" w:hAnsi="Times New Roman" w:cs="Times New Roman"/>
          <w:sz w:val="22"/>
          <w:szCs w:val="22"/>
          <w:shd w:val="clear" w:color="auto" w:fill="FFFFFF" w:themeFill="background1"/>
        </w:rPr>
      </w:pPr>
    </w:p>
    <w:p w14:paraId="2B81A876" w14:textId="77777777" w:rsidR="00155B7B" w:rsidRPr="000A06C6" w:rsidRDefault="00155B7B" w:rsidP="000558FB">
      <w:pPr>
        <w:shd w:val="clear" w:color="auto" w:fill="FFFFFF" w:themeFill="background1"/>
        <w:jc w:val="right"/>
        <w:rPr>
          <w:rFonts w:ascii="Times New Roman" w:hAnsi="Times New Roman" w:cs="Times New Roman"/>
          <w:sz w:val="22"/>
          <w:szCs w:val="22"/>
          <w:shd w:val="clear" w:color="auto" w:fill="FFFFFF" w:themeFill="background1"/>
        </w:rPr>
      </w:pPr>
    </w:p>
    <w:p w14:paraId="4F4DFA1B" w14:textId="77777777" w:rsidR="007E546B" w:rsidRPr="000A06C6" w:rsidRDefault="007E546B" w:rsidP="000558FB">
      <w:pPr>
        <w:shd w:val="clear" w:color="auto" w:fill="FFFFFF" w:themeFill="background1"/>
        <w:jc w:val="right"/>
        <w:rPr>
          <w:rFonts w:ascii="Times New Roman" w:hAnsi="Times New Roman" w:cs="Times New Roman"/>
          <w:sz w:val="22"/>
          <w:szCs w:val="22"/>
          <w:shd w:val="clear" w:color="auto" w:fill="FFFFFF" w:themeFill="background1"/>
        </w:rPr>
      </w:pPr>
    </w:p>
    <w:p w14:paraId="772C540D" w14:textId="5E5A4F11" w:rsidR="00137B72" w:rsidRPr="000A06C6" w:rsidRDefault="007B21C7" w:rsidP="008B08EE">
      <w:pPr>
        <w:jc w:val="center"/>
        <w:rPr>
          <w:rFonts w:ascii="Times New Roman" w:hAnsi="Times New Roman" w:cs="Times New Roman"/>
          <w:b/>
          <w:bCs/>
          <w:i/>
          <w:iCs/>
          <w:sz w:val="20"/>
          <w:szCs w:val="20"/>
        </w:rPr>
      </w:pPr>
      <w:proofErr w:type="spellStart"/>
      <w:r w:rsidRPr="000A06C6">
        <w:rPr>
          <w:rFonts w:ascii="Times New Roman" w:hAnsi="Times New Roman" w:cs="Times New Roman"/>
          <w:b/>
          <w:bCs/>
          <w:i/>
          <w:iCs/>
          <w:sz w:val="20"/>
          <w:szCs w:val="20"/>
        </w:rPr>
        <w:t>Jaelyson</w:t>
      </w:r>
      <w:proofErr w:type="spellEnd"/>
      <w:r w:rsidRPr="000A06C6">
        <w:rPr>
          <w:rFonts w:ascii="Times New Roman" w:hAnsi="Times New Roman" w:cs="Times New Roman"/>
          <w:b/>
          <w:bCs/>
          <w:i/>
          <w:iCs/>
          <w:sz w:val="20"/>
          <w:szCs w:val="20"/>
        </w:rPr>
        <w:t xml:space="preserve"> Max Pereira de Medeiros</w:t>
      </w:r>
    </w:p>
    <w:p w14:paraId="40E61BEA" w14:textId="18A1F5D4" w:rsidR="00584797" w:rsidRDefault="007B21C7" w:rsidP="000558FB">
      <w:pPr>
        <w:jc w:val="center"/>
        <w:rPr>
          <w:rFonts w:ascii="Times New Roman" w:hAnsi="Times New Roman" w:cs="Times New Roman"/>
          <w:b/>
          <w:bCs/>
          <w:sz w:val="20"/>
          <w:szCs w:val="20"/>
        </w:rPr>
      </w:pPr>
      <w:r w:rsidRPr="000A06C6">
        <w:rPr>
          <w:rFonts w:ascii="Times New Roman" w:hAnsi="Times New Roman" w:cs="Times New Roman"/>
          <w:b/>
          <w:bCs/>
          <w:sz w:val="20"/>
          <w:szCs w:val="20"/>
        </w:rPr>
        <w:t>Pregoeiro Municipal</w:t>
      </w:r>
    </w:p>
    <w:p w14:paraId="18607EF7" w14:textId="48F37F01" w:rsidR="008209D8" w:rsidRDefault="008209D8" w:rsidP="000558FB">
      <w:pPr>
        <w:jc w:val="center"/>
        <w:rPr>
          <w:rFonts w:ascii="Times New Roman" w:hAnsi="Times New Roman" w:cs="Times New Roman"/>
          <w:b/>
          <w:bCs/>
          <w:sz w:val="20"/>
          <w:szCs w:val="20"/>
        </w:rPr>
      </w:pPr>
    </w:p>
    <w:p w14:paraId="405C28D2" w14:textId="2A96E9DD" w:rsidR="008209D8" w:rsidRDefault="008209D8" w:rsidP="000558FB">
      <w:pPr>
        <w:jc w:val="center"/>
        <w:rPr>
          <w:rFonts w:ascii="Times New Roman" w:hAnsi="Times New Roman" w:cs="Times New Roman"/>
          <w:b/>
          <w:bCs/>
          <w:sz w:val="20"/>
          <w:szCs w:val="20"/>
        </w:rPr>
      </w:pPr>
    </w:p>
    <w:p w14:paraId="7A969A80" w14:textId="7EB20AD2" w:rsidR="008209D8" w:rsidRDefault="008209D8" w:rsidP="000558FB">
      <w:pPr>
        <w:jc w:val="center"/>
        <w:rPr>
          <w:rFonts w:ascii="Times New Roman" w:hAnsi="Times New Roman" w:cs="Times New Roman"/>
          <w:b/>
          <w:bCs/>
          <w:sz w:val="20"/>
          <w:szCs w:val="20"/>
        </w:rPr>
      </w:pPr>
    </w:p>
    <w:p w14:paraId="0F5610E7" w14:textId="73D33612" w:rsidR="008209D8" w:rsidRDefault="008209D8" w:rsidP="000558FB">
      <w:pPr>
        <w:jc w:val="center"/>
        <w:rPr>
          <w:rFonts w:ascii="Times New Roman" w:hAnsi="Times New Roman" w:cs="Times New Roman"/>
          <w:b/>
          <w:bCs/>
          <w:sz w:val="20"/>
          <w:szCs w:val="20"/>
        </w:rPr>
      </w:pPr>
    </w:p>
    <w:p w14:paraId="08CE4DAC" w14:textId="6D868025" w:rsidR="008209D8" w:rsidRDefault="008209D8" w:rsidP="000558FB">
      <w:pPr>
        <w:jc w:val="center"/>
        <w:rPr>
          <w:rFonts w:ascii="Times New Roman" w:hAnsi="Times New Roman" w:cs="Times New Roman"/>
          <w:b/>
          <w:bCs/>
          <w:sz w:val="20"/>
          <w:szCs w:val="20"/>
        </w:rPr>
      </w:pPr>
    </w:p>
    <w:p w14:paraId="5BEF0247" w14:textId="7B373AED" w:rsidR="008209D8" w:rsidRDefault="008209D8" w:rsidP="000558FB">
      <w:pPr>
        <w:jc w:val="center"/>
        <w:rPr>
          <w:rFonts w:ascii="Times New Roman" w:hAnsi="Times New Roman" w:cs="Times New Roman"/>
          <w:b/>
          <w:bCs/>
          <w:sz w:val="20"/>
          <w:szCs w:val="20"/>
        </w:rPr>
      </w:pPr>
    </w:p>
    <w:p w14:paraId="10DC8DD6" w14:textId="77777777" w:rsidR="008209D8" w:rsidRPr="000A06C6" w:rsidRDefault="008209D8" w:rsidP="000558FB">
      <w:pPr>
        <w:jc w:val="center"/>
        <w:rPr>
          <w:rFonts w:ascii="Times New Roman" w:hAnsi="Times New Roman" w:cs="Times New Roman"/>
          <w:b/>
          <w:bCs/>
          <w:sz w:val="20"/>
          <w:szCs w:val="20"/>
        </w:rPr>
      </w:pPr>
    </w:p>
    <w:p w14:paraId="25180A1C" w14:textId="4BDC0F44" w:rsidR="000A21E6" w:rsidRPr="000A06C6" w:rsidRDefault="000A21E6" w:rsidP="000558FB">
      <w:pPr>
        <w:jc w:val="center"/>
        <w:rPr>
          <w:rFonts w:ascii="Times New Roman" w:hAnsi="Times New Roman" w:cs="Times New Roman"/>
          <w:b/>
          <w:bCs/>
          <w:sz w:val="20"/>
          <w:szCs w:val="20"/>
        </w:rPr>
      </w:pPr>
    </w:p>
    <w:p w14:paraId="54428961" w14:textId="7438C759" w:rsidR="000A21E6" w:rsidRPr="000A06C6" w:rsidRDefault="000A21E6" w:rsidP="000558FB">
      <w:pPr>
        <w:jc w:val="center"/>
        <w:rPr>
          <w:rFonts w:ascii="Times New Roman" w:hAnsi="Times New Roman" w:cs="Times New Roman"/>
          <w:b/>
          <w:bCs/>
          <w:sz w:val="20"/>
          <w:szCs w:val="20"/>
        </w:rPr>
      </w:pPr>
    </w:p>
    <w:p w14:paraId="4144A67B" w14:textId="1295828E" w:rsidR="000A21E6" w:rsidRPr="000A06C6" w:rsidRDefault="000A21E6" w:rsidP="000558FB">
      <w:pPr>
        <w:jc w:val="center"/>
        <w:rPr>
          <w:rFonts w:ascii="Times New Roman" w:hAnsi="Times New Roman" w:cs="Times New Roman"/>
          <w:b/>
          <w:bCs/>
          <w:sz w:val="20"/>
          <w:szCs w:val="20"/>
        </w:rPr>
      </w:pPr>
    </w:p>
    <w:p w14:paraId="0CBE3C1C" w14:textId="618E380C" w:rsidR="000A21E6" w:rsidRPr="000A06C6" w:rsidRDefault="000A21E6" w:rsidP="000558FB">
      <w:pPr>
        <w:jc w:val="center"/>
        <w:rPr>
          <w:rFonts w:ascii="Times New Roman" w:hAnsi="Times New Roman" w:cs="Times New Roman"/>
          <w:b/>
          <w:bCs/>
          <w:sz w:val="20"/>
          <w:szCs w:val="20"/>
        </w:rPr>
      </w:pPr>
    </w:p>
    <w:p w14:paraId="28090552" w14:textId="464CCDDC" w:rsidR="000A21E6" w:rsidRPr="000A06C6" w:rsidRDefault="000A21E6" w:rsidP="000558FB">
      <w:pPr>
        <w:jc w:val="center"/>
        <w:rPr>
          <w:rFonts w:ascii="Times New Roman" w:hAnsi="Times New Roman" w:cs="Times New Roman"/>
          <w:b/>
          <w:bCs/>
          <w:sz w:val="20"/>
          <w:szCs w:val="20"/>
        </w:rPr>
      </w:pPr>
    </w:p>
    <w:p w14:paraId="25812C15" w14:textId="77777777" w:rsidR="000A06C6" w:rsidRPr="000A06C6" w:rsidRDefault="000A06C6" w:rsidP="000A06C6">
      <w:pPr>
        <w:shd w:val="clear" w:color="auto" w:fill="D9D9D9"/>
        <w:tabs>
          <w:tab w:val="left" w:pos="284"/>
        </w:tabs>
        <w:jc w:val="center"/>
        <w:rPr>
          <w:rFonts w:ascii="Times New Roman" w:hAnsi="Times New Roman" w:cs="Times New Roman"/>
          <w:b/>
          <w:bCs/>
        </w:rPr>
      </w:pPr>
      <w:r w:rsidRPr="000A06C6">
        <w:rPr>
          <w:rFonts w:ascii="Times New Roman" w:hAnsi="Times New Roman" w:cs="Times New Roman"/>
          <w:b/>
          <w:bCs/>
        </w:rPr>
        <w:lastRenderedPageBreak/>
        <w:t xml:space="preserve">TERMO DE REFERÊNCIA </w:t>
      </w:r>
    </w:p>
    <w:p w14:paraId="6784E42A" w14:textId="50396E02" w:rsidR="000A06C6" w:rsidRPr="000A06C6" w:rsidRDefault="000A06C6" w:rsidP="000A06C6">
      <w:pPr>
        <w:shd w:val="clear" w:color="auto" w:fill="D9D9D9"/>
        <w:tabs>
          <w:tab w:val="left" w:pos="284"/>
        </w:tabs>
        <w:jc w:val="center"/>
        <w:rPr>
          <w:rFonts w:ascii="Times New Roman" w:hAnsi="Times New Roman" w:cs="Times New Roman"/>
          <w:b/>
          <w:bCs/>
        </w:rPr>
      </w:pPr>
      <w:r w:rsidRPr="000A06C6">
        <w:rPr>
          <w:rFonts w:ascii="Times New Roman" w:hAnsi="Times New Roman" w:cs="Times New Roman"/>
          <w:b/>
          <w:bCs/>
        </w:rPr>
        <w:t>PROCESSO ADMINISTRATIVO Nº</w:t>
      </w:r>
      <w:r w:rsidRPr="000A06C6">
        <w:rPr>
          <w:rFonts w:ascii="Times New Roman" w:eastAsia="Calibri" w:hAnsi="Times New Roman" w:cs="Times New Roman"/>
          <w:b/>
          <w:bCs/>
          <w:sz w:val="18"/>
          <w:szCs w:val="18"/>
        </w:rPr>
        <w:t xml:space="preserve"> </w:t>
      </w:r>
      <w:r w:rsidR="00333BFA">
        <w:rPr>
          <w:rFonts w:ascii="Times New Roman" w:hAnsi="Times New Roman" w:cs="Times New Roman"/>
          <w:b/>
          <w:bCs/>
        </w:rPr>
        <w:t>1.121.045/2022</w:t>
      </w:r>
    </w:p>
    <w:p w14:paraId="49E2F219" w14:textId="77777777" w:rsidR="000A06C6" w:rsidRPr="00333BFA" w:rsidRDefault="000A06C6" w:rsidP="00333BFA">
      <w:pPr>
        <w:pStyle w:val="Ttulo1"/>
        <w:tabs>
          <w:tab w:val="left" w:pos="284"/>
        </w:tabs>
        <w:spacing w:before="0"/>
        <w:rPr>
          <w:rFonts w:ascii="Times New Roman" w:hAnsi="Times New Roman" w:cs="Times New Roman"/>
          <w:sz w:val="24"/>
          <w:szCs w:val="24"/>
        </w:rPr>
      </w:pPr>
    </w:p>
    <w:p w14:paraId="226E7609" w14:textId="77777777" w:rsidR="000A06C6" w:rsidRPr="000A06C6" w:rsidRDefault="000A06C6" w:rsidP="00AB784A">
      <w:pPr>
        <w:pStyle w:val="Ttulo1"/>
        <w:keepNext w:val="0"/>
        <w:keepLines w:val="0"/>
        <w:widowControl w:val="0"/>
        <w:numPr>
          <w:ilvl w:val="0"/>
          <w:numId w:val="21"/>
        </w:numPr>
        <w:shd w:val="clear" w:color="auto" w:fill="D9D9D9"/>
        <w:tabs>
          <w:tab w:val="left" w:pos="284"/>
        </w:tabs>
        <w:autoSpaceDE w:val="0"/>
        <w:autoSpaceDN w:val="0"/>
        <w:spacing w:before="0"/>
        <w:ind w:left="0" w:firstLine="0"/>
        <w:rPr>
          <w:rFonts w:ascii="Times New Roman" w:hAnsi="Times New Roman" w:cs="Times New Roman"/>
          <w:color w:val="auto"/>
          <w:w w:val="105"/>
          <w:sz w:val="24"/>
          <w:szCs w:val="24"/>
        </w:rPr>
      </w:pPr>
      <w:r w:rsidRPr="000A06C6">
        <w:rPr>
          <w:rFonts w:ascii="Times New Roman" w:hAnsi="Times New Roman" w:cs="Times New Roman"/>
          <w:color w:val="auto"/>
          <w:w w:val="105"/>
          <w:sz w:val="24"/>
          <w:szCs w:val="24"/>
        </w:rPr>
        <w:t>DO OBJETO</w:t>
      </w:r>
    </w:p>
    <w:p w14:paraId="02B2FFA8" w14:textId="77777777" w:rsidR="000A06C6" w:rsidRPr="000A06C6" w:rsidRDefault="000A06C6" w:rsidP="000A06C6">
      <w:pPr>
        <w:jc w:val="both"/>
        <w:rPr>
          <w:rFonts w:ascii="Times New Roman" w:hAnsi="Times New Roman" w:cs="Times New Roman"/>
          <w:b/>
          <w:iCs/>
        </w:rPr>
      </w:pPr>
      <w:bookmarkStart w:id="1" w:name="_Hlk39048434"/>
    </w:p>
    <w:p w14:paraId="6FF366FE" w14:textId="77777777" w:rsidR="008209D8" w:rsidRPr="008209D8" w:rsidRDefault="000A06C6" w:rsidP="00A72223">
      <w:pPr>
        <w:pStyle w:val="Padro0"/>
        <w:widowControl/>
        <w:numPr>
          <w:ilvl w:val="1"/>
          <w:numId w:val="44"/>
        </w:numPr>
        <w:tabs>
          <w:tab w:val="left" w:pos="0"/>
          <w:tab w:val="left" w:pos="426"/>
        </w:tabs>
        <w:autoSpaceDE/>
        <w:autoSpaceDN/>
        <w:adjustRightInd/>
        <w:ind w:left="0" w:firstLine="0"/>
        <w:jc w:val="both"/>
        <w:rPr>
          <w:sz w:val="22"/>
          <w:szCs w:val="22"/>
        </w:rPr>
      </w:pPr>
      <w:r>
        <w:rPr>
          <w:iCs/>
        </w:rPr>
        <w:t xml:space="preserve"> </w:t>
      </w:r>
      <w:bookmarkEnd w:id="1"/>
      <w:r w:rsidR="008209D8" w:rsidRPr="008209D8">
        <w:rPr>
          <w:sz w:val="22"/>
          <w:szCs w:val="22"/>
        </w:rPr>
        <w:t xml:space="preserve">Aquisição e Serviços de manutenção preventiva e corretiva em impressoras e scanners, bem como em Sistema de Alarme e Sistema de Câmeras. </w:t>
      </w:r>
    </w:p>
    <w:p w14:paraId="67C31F13" w14:textId="77777777" w:rsidR="008209D8" w:rsidRPr="008209D8" w:rsidRDefault="008209D8" w:rsidP="00333BFA">
      <w:pPr>
        <w:widowControl w:val="0"/>
        <w:tabs>
          <w:tab w:val="left" w:pos="284"/>
          <w:tab w:val="left" w:pos="426"/>
        </w:tabs>
        <w:autoSpaceDE w:val="0"/>
        <w:autoSpaceDN w:val="0"/>
        <w:ind w:left="519"/>
        <w:jc w:val="both"/>
        <w:rPr>
          <w:rFonts w:ascii="Times New Roman" w:eastAsia="Arial Unicode MS" w:hAnsi="Times New Roman" w:cs="Times New Roman"/>
          <w:sz w:val="22"/>
          <w:szCs w:val="22"/>
        </w:rPr>
      </w:pPr>
    </w:p>
    <w:p w14:paraId="438BFF08" w14:textId="77777777" w:rsidR="008209D8" w:rsidRPr="008209D8" w:rsidRDefault="008209D8" w:rsidP="008209D8">
      <w:pPr>
        <w:widowControl w:val="0"/>
        <w:numPr>
          <w:ilvl w:val="0"/>
          <w:numId w:val="21"/>
        </w:numPr>
        <w:shd w:val="clear" w:color="auto" w:fill="D0CECE"/>
        <w:tabs>
          <w:tab w:val="left" w:pos="284"/>
        </w:tabs>
        <w:autoSpaceDE w:val="0"/>
        <w:autoSpaceDN w:val="0"/>
        <w:ind w:left="0" w:firstLine="0"/>
        <w:outlineLvl w:val="0"/>
        <w:rPr>
          <w:rFonts w:ascii="Times New Roman" w:eastAsia="Times New Roman" w:hAnsi="Times New Roman" w:cs="Times New Roman"/>
          <w:b/>
          <w:bCs/>
          <w:sz w:val="22"/>
          <w:szCs w:val="22"/>
          <w:lang w:eastAsia="en-US"/>
        </w:rPr>
      </w:pPr>
      <w:r w:rsidRPr="008209D8">
        <w:rPr>
          <w:rFonts w:ascii="Times New Roman" w:eastAsia="Times New Roman" w:hAnsi="Times New Roman" w:cs="Times New Roman"/>
          <w:b/>
          <w:bCs/>
          <w:w w:val="105"/>
          <w:sz w:val="22"/>
          <w:szCs w:val="22"/>
          <w:lang w:eastAsia="en-US"/>
        </w:rPr>
        <w:t>DA JUSTIFICATIVA:</w:t>
      </w:r>
    </w:p>
    <w:p w14:paraId="6CC3BBA8" w14:textId="77777777" w:rsidR="008209D8" w:rsidRPr="008209D8" w:rsidRDefault="008209D8" w:rsidP="008209D8">
      <w:pPr>
        <w:jc w:val="both"/>
        <w:rPr>
          <w:rFonts w:ascii="Times New Roman" w:eastAsia="Times New Roman" w:hAnsi="Times New Roman" w:cs="Times New Roman"/>
          <w:sz w:val="22"/>
          <w:szCs w:val="22"/>
          <w:lang w:eastAsia="en-US"/>
        </w:rPr>
      </w:pPr>
    </w:p>
    <w:p w14:paraId="2C030F7F"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sz w:val="22"/>
          <w:szCs w:val="22"/>
          <w:lang w:eastAsia="en-US"/>
        </w:rPr>
        <w:t xml:space="preserve">2.1. Justifica-se o presente processo tendo em vista a necessidade funcional das Secretarias Municipais quanto ao uso contínuo de impressoras e scanners, fazendo-se necessárias as intervenções de manutenções preventivas e corretivas, </w:t>
      </w:r>
      <w:r w:rsidRPr="008209D8">
        <w:rPr>
          <w:rFonts w:ascii="Times New Roman" w:eastAsia="Times New Roman" w:hAnsi="Times New Roman" w:cs="Times New Roman"/>
          <w:bCs/>
          <w:iCs/>
          <w:sz w:val="22"/>
          <w:szCs w:val="22"/>
          <w:lang w:eastAsia="en-US"/>
        </w:rPr>
        <w:t>para os equipamentos serem mantidos em perfeitas condições de uso e em bom estado de conservação</w:t>
      </w:r>
      <w:r w:rsidRPr="008209D8">
        <w:rPr>
          <w:rFonts w:ascii="Times New Roman" w:eastAsia="Times New Roman" w:hAnsi="Times New Roman" w:cs="Times New Roman"/>
          <w:sz w:val="22"/>
          <w:szCs w:val="22"/>
          <w:lang w:eastAsia="en-US"/>
        </w:rPr>
        <w:t xml:space="preserve">. Devido ao desgaste natural destes equipamentos, em decorrência do uso frequente e progressivo, estas manutenções se fazem fundamentais para evitar a quebra dos mesmos, o que impactaria diretamente na lentidão ou até na ruptura dos serviços essenciais prestados à população pelas repartições públicas deste Município, evitando ainda, gastos desnecessários com a compra de equipamentos, quando este puderem ser consertados, como ainda gera um melhor rendimento e aproveitamento dos serviços desempenhados. </w:t>
      </w:r>
    </w:p>
    <w:p w14:paraId="0C765188" w14:textId="77777777" w:rsidR="008209D8" w:rsidRPr="008209D8" w:rsidRDefault="008209D8" w:rsidP="008209D8">
      <w:pPr>
        <w:jc w:val="both"/>
        <w:rPr>
          <w:rFonts w:ascii="Times New Roman" w:eastAsia="Times New Roman" w:hAnsi="Times New Roman" w:cs="Times New Roman"/>
          <w:sz w:val="22"/>
          <w:szCs w:val="22"/>
          <w:lang w:eastAsia="en-US"/>
        </w:rPr>
      </w:pPr>
    </w:p>
    <w:p w14:paraId="32229271"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2.2</w:t>
      </w:r>
      <w:r w:rsidRPr="008209D8">
        <w:rPr>
          <w:rFonts w:ascii="Times New Roman" w:eastAsia="Times New Roman" w:hAnsi="Times New Roman" w:cs="Times New Roman"/>
          <w:sz w:val="22"/>
          <w:szCs w:val="22"/>
          <w:lang w:eastAsia="en-US"/>
        </w:rPr>
        <w:t xml:space="preserve">. Ainda assim, torna-se de fundamental importância a prestação de serviço e aquisição de peças, produtos e acessórios para o sistema de alarme e sistema de câmeras, uma vez que esses meios são indispensáveis para o monitoramento de áreas, locais e edificações, com intuito de exercer vigilância, identificar anormalidades e fornecimentos de informações visuais, promovendo de tal maneira a segurança e controle social. Dessa forma, o comprometimento desses meios irá refletir de forma danosa no monitoramento de segurança, gerando consequências a população em geral e as edificações públicas, à medida que deixam de agir de forma preventiva e repressiva, combatendo a violência e ameniza atos criminosos. </w:t>
      </w:r>
    </w:p>
    <w:p w14:paraId="7358D031" w14:textId="77777777" w:rsidR="008209D8" w:rsidRPr="008209D8" w:rsidRDefault="008209D8" w:rsidP="008209D8">
      <w:pPr>
        <w:jc w:val="both"/>
        <w:rPr>
          <w:rFonts w:ascii="Times New Roman" w:eastAsia="Times New Roman" w:hAnsi="Times New Roman" w:cs="Times New Roman"/>
          <w:sz w:val="22"/>
          <w:szCs w:val="22"/>
          <w:lang w:eastAsia="en-US"/>
        </w:rPr>
      </w:pPr>
    </w:p>
    <w:p w14:paraId="447991FA" w14:textId="77777777" w:rsidR="008209D8" w:rsidRPr="008209D8" w:rsidRDefault="008209D8" w:rsidP="008209D8">
      <w:pPr>
        <w:widowControl w:val="0"/>
        <w:numPr>
          <w:ilvl w:val="0"/>
          <w:numId w:val="21"/>
        </w:numPr>
        <w:shd w:val="clear" w:color="auto" w:fill="D0CECE"/>
        <w:autoSpaceDE w:val="0"/>
        <w:autoSpaceDN w:val="0"/>
        <w:outlineLvl w:val="0"/>
        <w:rPr>
          <w:rFonts w:ascii="Times New Roman" w:eastAsia="Times New Roman" w:hAnsi="Times New Roman" w:cs="Times New Roman"/>
          <w:b/>
          <w:bCs/>
          <w:sz w:val="22"/>
          <w:szCs w:val="22"/>
          <w:lang w:eastAsia="en-US"/>
        </w:rPr>
      </w:pPr>
      <w:r w:rsidRPr="008209D8">
        <w:rPr>
          <w:rFonts w:ascii="Times New Roman" w:eastAsia="Times New Roman" w:hAnsi="Times New Roman" w:cs="Times New Roman"/>
          <w:b/>
          <w:bCs/>
          <w:w w:val="105"/>
          <w:sz w:val="22"/>
          <w:szCs w:val="22"/>
          <w:lang w:eastAsia="en-US"/>
        </w:rPr>
        <w:t>DAS ESPECIFICAÇÕES DOS ITENS:</w:t>
      </w:r>
    </w:p>
    <w:p w14:paraId="06E1F280" w14:textId="77777777" w:rsidR="008209D8" w:rsidRPr="008209D8" w:rsidRDefault="008209D8" w:rsidP="008209D8">
      <w:pPr>
        <w:widowControl w:val="0"/>
        <w:autoSpaceDE w:val="0"/>
        <w:autoSpaceDN w:val="0"/>
        <w:rPr>
          <w:rFonts w:ascii="Times New Roman" w:eastAsia="Times New Roman" w:hAnsi="Times New Roman" w:cs="Times New Roman"/>
          <w:b/>
          <w:sz w:val="22"/>
          <w:szCs w:val="22"/>
          <w:u w:val="single"/>
          <w:lang w:eastAsia="en-US"/>
        </w:rPr>
      </w:pPr>
    </w:p>
    <w:tbl>
      <w:tblPr>
        <w:tblW w:w="8647" w:type="dxa"/>
        <w:tblInd w:w="70" w:type="dxa"/>
        <w:tblLayout w:type="fixed"/>
        <w:tblCellMar>
          <w:left w:w="70" w:type="dxa"/>
          <w:right w:w="70" w:type="dxa"/>
        </w:tblCellMar>
        <w:tblLook w:val="04A0" w:firstRow="1" w:lastRow="0" w:firstColumn="1" w:lastColumn="0" w:noHBand="0" w:noVBand="1"/>
      </w:tblPr>
      <w:tblGrid>
        <w:gridCol w:w="851"/>
        <w:gridCol w:w="850"/>
        <w:gridCol w:w="3261"/>
        <w:gridCol w:w="1417"/>
        <w:gridCol w:w="851"/>
        <w:gridCol w:w="1417"/>
      </w:tblGrid>
      <w:tr w:rsidR="008209D8" w:rsidRPr="008209D8" w14:paraId="6F81FB33" w14:textId="77777777" w:rsidTr="008209D8">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520C156" w14:textId="77777777" w:rsidR="008209D8" w:rsidRPr="008209D8" w:rsidRDefault="008209D8" w:rsidP="008209D8">
            <w:pPr>
              <w:jc w:val="center"/>
              <w:rPr>
                <w:rFonts w:ascii="Times New Roman" w:eastAsia="Times New Roman" w:hAnsi="Times New Roman" w:cs="Times New Roman"/>
                <w:b/>
                <w:bCs/>
                <w:color w:val="000000"/>
                <w:sz w:val="22"/>
                <w:szCs w:val="22"/>
              </w:rPr>
            </w:pPr>
            <w:r w:rsidRPr="008209D8">
              <w:rPr>
                <w:rFonts w:ascii="Times New Roman" w:eastAsia="Times New Roman" w:hAnsi="Times New Roman" w:cs="Times New Roman"/>
                <w:b/>
                <w:bCs/>
                <w:color w:val="000000"/>
                <w:sz w:val="22"/>
                <w:szCs w:val="22"/>
              </w:rPr>
              <w:t>Item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74A5D9DB" w14:textId="77777777" w:rsidR="008209D8" w:rsidRPr="008209D8" w:rsidRDefault="008209D8" w:rsidP="008209D8">
            <w:pPr>
              <w:jc w:val="center"/>
              <w:rPr>
                <w:rFonts w:ascii="Times New Roman" w:eastAsia="Times New Roman" w:hAnsi="Times New Roman" w:cs="Times New Roman"/>
                <w:b/>
                <w:bCs/>
                <w:color w:val="000000"/>
                <w:sz w:val="22"/>
                <w:szCs w:val="22"/>
              </w:rPr>
            </w:pPr>
            <w:r w:rsidRPr="008209D8">
              <w:rPr>
                <w:rFonts w:ascii="Times New Roman" w:eastAsia="Times New Roman" w:hAnsi="Times New Roman" w:cs="Times New Roman"/>
                <w:b/>
                <w:bCs/>
                <w:color w:val="000000"/>
                <w:sz w:val="22"/>
                <w:szCs w:val="22"/>
              </w:rPr>
              <w:t>Cód.</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A389B1" w14:textId="77777777" w:rsidR="008209D8" w:rsidRPr="008209D8" w:rsidRDefault="008209D8" w:rsidP="008209D8">
            <w:pPr>
              <w:jc w:val="center"/>
              <w:rPr>
                <w:rFonts w:ascii="Times New Roman" w:eastAsia="Times New Roman" w:hAnsi="Times New Roman" w:cs="Times New Roman"/>
                <w:b/>
                <w:bCs/>
                <w:sz w:val="22"/>
                <w:szCs w:val="22"/>
              </w:rPr>
            </w:pPr>
            <w:r w:rsidRPr="008209D8">
              <w:rPr>
                <w:rFonts w:ascii="Times New Roman" w:eastAsia="Times New Roman" w:hAnsi="Times New Roman" w:cs="Times New Roman"/>
                <w:b/>
                <w:bCs/>
                <w:sz w:val="22"/>
                <w:szCs w:val="22"/>
              </w:rPr>
              <w:t>Descrição</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31E60AC4" w14:textId="77777777" w:rsidR="008209D8" w:rsidRPr="008209D8" w:rsidRDefault="008209D8" w:rsidP="008209D8">
            <w:pPr>
              <w:jc w:val="center"/>
              <w:rPr>
                <w:rFonts w:ascii="Times New Roman" w:eastAsia="Times New Roman" w:hAnsi="Times New Roman" w:cs="Times New Roman"/>
                <w:b/>
                <w:bCs/>
                <w:sz w:val="22"/>
                <w:szCs w:val="22"/>
              </w:rPr>
            </w:pPr>
            <w:r w:rsidRPr="008209D8">
              <w:rPr>
                <w:rFonts w:ascii="Times New Roman" w:eastAsia="Times New Roman" w:hAnsi="Times New Roman" w:cs="Times New Roman"/>
                <w:b/>
                <w:bCs/>
                <w:sz w:val="22"/>
                <w:szCs w:val="22"/>
              </w:rPr>
              <w:t>Unid. de Medida</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137D545" w14:textId="77777777" w:rsidR="008209D8" w:rsidRPr="008209D8" w:rsidRDefault="008209D8" w:rsidP="008209D8">
            <w:pPr>
              <w:jc w:val="center"/>
              <w:rPr>
                <w:rFonts w:ascii="Times New Roman" w:eastAsia="Times New Roman" w:hAnsi="Times New Roman" w:cs="Times New Roman"/>
                <w:b/>
                <w:bCs/>
                <w:sz w:val="22"/>
                <w:szCs w:val="22"/>
              </w:rPr>
            </w:pPr>
            <w:r w:rsidRPr="008209D8">
              <w:rPr>
                <w:rFonts w:ascii="Times New Roman" w:eastAsia="Times New Roman" w:hAnsi="Times New Roman" w:cs="Times New Roman"/>
                <w:b/>
                <w:bCs/>
                <w:sz w:val="22"/>
                <w:szCs w:val="22"/>
              </w:rPr>
              <w:t>Quant.</w:t>
            </w:r>
          </w:p>
        </w:tc>
        <w:tc>
          <w:tcPr>
            <w:tcW w:w="1417" w:type="dxa"/>
            <w:vMerge w:val="restart"/>
            <w:tcBorders>
              <w:top w:val="single" w:sz="4" w:space="0" w:color="auto"/>
              <w:left w:val="nil"/>
              <w:right w:val="single" w:sz="4" w:space="0" w:color="auto"/>
            </w:tcBorders>
            <w:shd w:val="clear" w:color="000000" w:fill="FFFFFF"/>
          </w:tcPr>
          <w:p w14:paraId="35FDB0A1" w14:textId="77777777" w:rsidR="008209D8" w:rsidRPr="008209D8" w:rsidRDefault="008209D8" w:rsidP="008209D8">
            <w:pPr>
              <w:jc w:val="center"/>
              <w:rPr>
                <w:rFonts w:ascii="Times New Roman" w:eastAsia="Times New Roman" w:hAnsi="Times New Roman" w:cs="Times New Roman"/>
                <w:b/>
                <w:bCs/>
                <w:sz w:val="22"/>
                <w:szCs w:val="22"/>
                <w:lang w:eastAsia="en-US"/>
              </w:rPr>
            </w:pPr>
          </w:p>
          <w:p w14:paraId="606DCDEE" w14:textId="77777777" w:rsidR="008209D8" w:rsidRPr="008209D8" w:rsidRDefault="008209D8" w:rsidP="008209D8">
            <w:pPr>
              <w:jc w:val="center"/>
              <w:rPr>
                <w:rFonts w:ascii="Times New Roman" w:eastAsia="Times New Roman" w:hAnsi="Times New Roman" w:cs="Times New Roman"/>
                <w:b/>
                <w:bCs/>
                <w:sz w:val="22"/>
                <w:szCs w:val="22"/>
              </w:rPr>
            </w:pPr>
            <w:r w:rsidRPr="008209D8">
              <w:rPr>
                <w:rFonts w:ascii="Times New Roman" w:eastAsia="Times New Roman" w:hAnsi="Times New Roman" w:cs="Times New Roman"/>
                <w:b/>
                <w:bCs/>
                <w:sz w:val="22"/>
                <w:szCs w:val="22"/>
                <w:lang w:eastAsia="en-US"/>
              </w:rPr>
              <w:t>Valor Estimado de Contratação</w:t>
            </w:r>
          </w:p>
        </w:tc>
      </w:tr>
      <w:tr w:rsidR="008209D8" w:rsidRPr="008209D8" w14:paraId="735A53AF" w14:textId="77777777" w:rsidTr="008209D8">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88EC843" w14:textId="77777777" w:rsidR="008209D8" w:rsidRPr="008209D8" w:rsidRDefault="008209D8" w:rsidP="008209D8">
            <w:pPr>
              <w:widowControl w:val="0"/>
              <w:autoSpaceDE w:val="0"/>
              <w:autoSpaceDN w:val="0"/>
              <w:jc w:val="center"/>
              <w:rPr>
                <w:rFonts w:ascii="Times New Roman" w:eastAsia="Times New Roman" w:hAnsi="Times New Roman" w:cs="Times New Roman"/>
                <w:color w:val="000000"/>
                <w:sz w:val="22"/>
                <w:szCs w:val="22"/>
              </w:rPr>
            </w:pPr>
            <w:r w:rsidRPr="008209D8">
              <w:rPr>
                <w:rFonts w:ascii="Times New Roman" w:eastAsia="Times New Roman" w:hAnsi="Times New Roman" w:cs="Times New Roman"/>
                <w:color w:val="000000"/>
                <w:sz w:val="22"/>
                <w:szCs w:val="22"/>
              </w:rPr>
              <w:t>Lote 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8A5B28B" w14:textId="77777777" w:rsidR="008209D8" w:rsidRPr="008209D8" w:rsidRDefault="008209D8" w:rsidP="008209D8">
            <w:pPr>
              <w:jc w:val="center"/>
              <w:rPr>
                <w:rFonts w:ascii="Times New Roman" w:eastAsia="Times New Roman" w:hAnsi="Times New Roman" w:cs="Times New Roman"/>
                <w:color w:val="000000"/>
                <w:sz w:val="22"/>
                <w:szCs w:val="22"/>
              </w:rPr>
            </w:pPr>
            <w:r w:rsidRPr="008209D8">
              <w:rPr>
                <w:rFonts w:ascii="Times New Roman" w:eastAsia="Times New Roman" w:hAnsi="Times New Roman" w:cs="Times New Roman"/>
                <w:color w:val="000000"/>
                <w:sz w:val="22"/>
                <w:szCs w:val="22"/>
              </w:rPr>
              <w:t>15746</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hideMark/>
          </w:tcPr>
          <w:p w14:paraId="17BF502C" w14:textId="77777777" w:rsidR="008209D8" w:rsidRPr="008209D8" w:rsidRDefault="008209D8" w:rsidP="008209D8">
            <w:pPr>
              <w:rPr>
                <w:rFonts w:ascii="Times New Roman" w:eastAsia="Times New Roman" w:hAnsi="Times New Roman" w:cs="Times New Roman"/>
                <w:sz w:val="22"/>
                <w:szCs w:val="22"/>
              </w:rPr>
            </w:pPr>
            <w:r w:rsidRPr="008209D8">
              <w:rPr>
                <w:rFonts w:ascii="Times New Roman" w:eastAsia="Times New Roman" w:hAnsi="Times New Roman" w:cs="Times New Roman"/>
                <w:sz w:val="22"/>
                <w:szCs w:val="22"/>
                <w:lang w:eastAsia="en-US"/>
              </w:rPr>
              <w:t>Serviço de manutenção preventiva e corretiva em impressoras e scanners.</w:t>
            </w:r>
          </w:p>
        </w:tc>
        <w:tc>
          <w:tcPr>
            <w:tcW w:w="1417" w:type="dxa"/>
            <w:tcBorders>
              <w:top w:val="nil"/>
              <w:left w:val="nil"/>
              <w:bottom w:val="single" w:sz="4" w:space="0" w:color="auto"/>
              <w:right w:val="single" w:sz="4" w:space="0" w:color="auto"/>
            </w:tcBorders>
            <w:shd w:val="clear" w:color="000000" w:fill="FFFFFF"/>
            <w:vAlign w:val="center"/>
          </w:tcPr>
          <w:p w14:paraId="21735B03" w14:textId="77777777" w:rsidR="008209D8" w:rsidRPr="008209D8" w:rsidRDefault="008209D8" w:rsidP="008209D8">
            <w:pPr>
              <w:jc w:val="center"/>
              <w:rPr>
                <w:rFonts w:ascii="Times New Roman" w:eastAsia="Times New Roman" w:hAnsi="Times New Roman" w:cs="Times New Roman"/>
                <w:sz w:val="22"/>
                <w:szCs w:val="22"/>
              </w:rPr>
            </w:pPr>
            <w:r w:rsidRPr="008209D8">
              <w:rPr>
                <w:rFonts w:ascii="Times New Roman" w:eastAsia="Times New Roman" w:hAnsi="Times New Roman" w:cs="Times New Roman"/>
                <w:sz w:val="22"/>
                <w:szCs w:val="22"/>
                <w:lang w:eastAsia="en-US"/>
              </w:rPr>
              <w:t>Hora</w:t>
            </w:r>
          </w:p>
        </w:tc>
        <w:tc>
          <w:tcPr>
            <w:tcW w:w="851" w:type="dxa"/>
            <w:tcBorders>
              <w:top w:val="nil"/>
              <w:left w:val="nil"/>
              <w:bottom w:val="single" w:sz="4" w:space="0" w:color="auto"/>
              <w:right w:val="single" w:sz="4" w:space="0" w:color="auto"/>
            </w:tcBorders>
            <w:shd w:val="clear" w:color="000000" w:fill="FFFFFF"/>
            <w:vAlign w:val="center"/>
          </w:tcPr>
          <w:p w14:paraId="61775050" w14:textId="77777777" w:rsidR="008209D8" w:rsidRPr="008209D8" w:rsidRDefault="008209D8" w:rsidP="008209D8">
            <w:pPr>
              <w:jc w:val="center"/>
              <w:rPr>
                <w:rFonts w:ascii="Times New Roman" w:eastAsia="Times New Roman" w:hAnsi="Times New Roman" w:cs="Times New Roman"/>
                <w:sz w:val="22"/>
                <w:szCs w:val="22"/>
              </w:rPr>
            </w:pPr>
            <w:r w:rsidRPr="008209D8">
              <w:rPr>
                <w:rFonts w:ascii="Times New Roman" w:eastAsia="Times New Roman" w:hAnsi="Times New Roman" w:cs="Times New Roman"/>
                <w:sz w:val="22"/>
                <w:szCs w:val="22"/>
              </w:rPr>
              <w:t>500</w:t>
            </w:r>
          </w:p>
        </w:tc>
        <w:tc>
          <w:tcPr>
            <w:tcW w:w="1417" w:type="dxa"/>
            <w:vMerge/>
            <w:tcBorders>
              <w:left w:val="nil"/>
              <w:bottom w:val="single" w:sz="4" w:space="0" w:color="auto"/>
              <w:right w:val="single" w:sz="4" w:space="0" w:color="auto"/>
            </w:tcBorders>
            <w:shd w:val="clear" w:color="000000" w:fill="FFFFFF"/>
          </w:tcPr>
          <w:p w14:paraId="3950FF2E" w14:textId="77777777" w:rsidR="008209D8" w:rsidRPr="008209D8" w:rsidRDefault="008209D8" w:rsidP="008209D8">
            <w:pPr>
              <w:jc w:val="center"/>
              <w:rPr>
                <w:rFonts w:ascii="Times New Roman" w:eastAsia="Times New Roman" w:hAnsi="Times New Roman" w:cs="Times New Roman"/>
                <w:sz w:val="22"/>
                <w:szCs w:val="22"/>
              </w:rPr>
            </w:pPr>
          </w:p>
        </w:tc>
      </w:tr>
      <w:tr w:rsidR="008209D8" w:rsidRPr="008209D8" w14:paraId="23F424AE" w14:textId="77777777" w:rsidTr="008209D8">
        <w:trPr>
          <w:trHeight w:val="300"/>
        </w:trPr>
        <w:tc>
          <w:tcPr>
            <w:tcW w:w="85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B4967D1" w14:textId="77777777" w:rsidR="008209D8" w:rsidRPr="008209D8" w:rsidRDefault="008209D8" w:rsidP="008209D8">
            <w:pPr>
              <w:widowControl w:val="0"/>
              <w:autoSpaceDE w:val="0"/>
              <w:autoSpaceDN w:val="0"/>
              <w:jc w:val="center"/>
              <w:rPr>
                <w:rFonts w:ascii="Times New Roman" w:eastAsia="Times New Roman" w:hAnsi="Times New Roman" w:cs="Times New Roman"/>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7A20B7E1" w14:textId="77777777" w:rsidR="008209D8" w:rsidRPr="008209D8" w:rsidRDefault="008209D8" w:rsidP="008209D8">
            <w:pPr>
              <w:jc w:val="center"/>
              <w:rPr>
                <w:rFonts w:ascii="Times New Roman" w:eastAsia="Times New Roman" w:hAnsi="Times New Roman" w:cs="Times New Roman"/>
                <w:color w:val="000000"/>
                <w:sz w:val="22"/>
                <w:szCs w:val="22"/>
              </w:rPr>
            </w:pPr>
            <w:r w:rsidRPr="008209D8">
              <w:rPr>
                <w:rFonts w:ascii="Times New Roman" w:eastAsia="Times New Roman" w:hAnsi="Times New Roman" w:cs="Times New Roman"/>
                <w:color w:val="000000"/>
                <w:sz w:val="22"/>
                <w:szCs w:val="22"/>
              </w:rPr>
              <w:t>15747</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tcPr>
          <w:p w14:paraId="543B35C9" w14:textId="77777777" w:rsidR="008209D8" w:rsidRPr="008209D8" w:rsidRDefault="008209D8" w:rsidP="008209D8">
            <w:pPr>
              <w:rPr>
                <w:rFonts w:ascii="Times New Roman" w:eastAsia="Times New Roman" w:hAnsi="Times New Roman" w:cs="Times New Roman"/>
                <w:sz w:val="22"/>
                <w:szCs w:val="22"/>
                <w:lang w:eastAsia="en-US"/>
              </w:rPr>
            </w:pPr>
            <w:r w:rsidRPr="008209D8">
              <w:rPr>
                <w:rFonts w:ascii="Times New Roman" w:eastAsia="Times New Roman" w:hAnsi="Times New Roman" w:cs="Times New Roman"/>
                <w:sz w:val="22"/>
                <w:szCs w:val="22"/>
                <w:lang w:eastAsia="en-US"/>
              </w:rPr>
              <w:t xml:space="preserve">Aquisição de peças, produtos e acessórios para impressora e scanners. </w:t>
            </w:r>
          </w:p>
        </w:tc>
        <w:tc>
          <w:tcPr>
            <w:tcW w:w="1417" w:type="dxa"/>
            <w:tcBorders>
              <w:top w:val="single" w:sz="4" w:space="0" w:color="auto"/>
              <w:left w:val="nil"/>
              <w:bottom w:val="single" w:sz="4" w:space="0" w:color="auto"/>
              <w:right w:val="single" w:sz="4" w:space="0" w:color="auto"/>
            </w:tcBorders>
            <w:shd w:val="clear" w:color="000000" w:fill="FFFFFF"/>
          </w:tcPr>
          <w:p w14:paraId="7E8B5461" w14:textId="77777777" w:rsidR="008209D8" w:rsidRPr="008209D8" w:rsidRDefault="008209D8" w:rsidP="008209D8">
            <w:pPr>
              <w:jc w:val="center"/>
              <w:rPr>
                <w:rFonts w:ascii="Times New Roman" w:eastAsia="Times New Roman" w:hAnsi="Times New Roman" w:cs="Times New Roman"/>
                <w:sz w:val="22"/>
                <w:szCs w:val="22"/>
                <w:lang w:eastAsia="en-US"/>
              </w:rPr>
            </w:pPr>
            <w:r w:rsidRPr="008209D8">
              <w:rPr>
                <w:rFonts w:ascii="Times New Roman" w:eastAsia="Times New Roman" w:hAnsi="Times New Roman" w:cs="Times New Roman"/>
                <w:sz w:val="22"/>
                <w:szCs w:val="22"/>
                <w:lang w:eastAsia="en-US"/>
              </w:rPr>
              <w:t>Lote</w:t>
            </w:r>
          </w:p>
        </w:tc>
        <w:tc>
          <w:tcPr>
            <w:tcW w:w="851" w:type="dxa"/>
            <w:tcBorders>
              <w:top w:val="single" w:sz="4" w:space="0" w:color="auto"/>
              <w:left w:val="nil"/>
              <w:bottom w:val="single" w:sz="4" w:space="0" w:color="auto"/>
              <w:right w:val="single" w:sz="4" w:space="0" w:color="auto"/>
            </w:tcBorders>
            <w:shd w:val="clear" w:color="000000" w:fill="FFFFFF"/>
          </w:tcPr>
          <w:p w14:paraId="423110D0" w14:textId="77777777" w:rsidR="008209D8" w:rsidRPr="008209D8" w:rsidRDefault="008209D8" w:rsidP="008209D8">
            <w:pPr>
              <w:jc w:val="center"/>
              <w:rPr>
                <w:rFonts w:ascii="Times New Roman" w:eastAsia="Times New Roman" w:hAnsi="Times New Roman" w:cs="Times New Roman"/>
                <w:sz w:val="22"/>
                <w:szCs w:val="22"/>
              </w:rPr>
            </w:pPr>
            <w:r w:rsidRPr="008209D8">
              <w:rPr>
                <w:rFonts w:ascii="Times New Roman" w:eastAsia="Times New Roman" w:hAnsi="Times New Roman" w:cs="Times New Roman"/>
                <w:sz w:val="22"/>
                <w:szCs w:val="22"/>
              </w:rPr>
              <w:t>1</w:t>
            </w:r>
          </w:p>
        </w:tc>
        <w:tc>
          <w:tcPr>
            <w:tcW w:w="1417" w:type="dxa"/>
            <w:tcBorders>
              <w:top w:val="single" w:sz="4" w:space="0" w:color="auto"/>
              <w:left w:val="nil"/>
              <w:bottom w:val="single" w:sz="4" w:space="0" w:color="auto"/>
              <w:right w:val="single" w:sz="4" w:space="0" w:color="auto"/>
            </w:tcBorders>
            <w:shd w:val="clear" w:color="000000" w:fill="FFFFFF"/>
          </w:tcPr>
          <w:p w14:paraId="6F5ED3E7" w14:textId="77777777" w:rsidR="008209D8" w:rsidRPr="008209D8" w:rsidRDefault="008209D8" w:rsidP="008209D8">
            <w:pPr>
              <w:jc w:val="center"/>
              <w:rPr>
                <w:rFonts w:ascii="Times New Roman" w:eastAsia="Times New Roman" w:hAnsi="Times New Roman" w:cs="Times New Roman"/>
                <w:sz w:val="22"/>
                <w:szCs w:val="22"/>
              </w:rPr>
            </w:pPr>
            <w:r w:rsidRPr="008209D8">
              <w:rPr>
                <w:rFonts w:ascii="Times New Roman" w:eastAsia="Times New Roman" w:hAnsi="Times New Roman" w:cs="Times New Roman"/>
                <w:sz w:val="22"/>
                <w:szCs w:val="22"/>
              </w:rPr>
              <w:t>R$ 15.000,00</w:t>
            </w:r>
          </w:p>
        </w:tc>
      </w:tr>
    </w:tbl>
    <w:p w14:paraId="682FE014" w14:textId="77777777" w:rsidR="008209D8" w:rsidRPr="008209D8" w:rsidRDefault="008209D8" w:rsidP="008209D8">
      <w:pPr>
        <w:widowControl w:val="0"/>
        <w:tabs>
          <w:tab w:val="left" w:pos="284"/>
        </w:tabs>
        <w:autoSpaceDE w:val="0"/>
        <w:autoSpaceDN w:val="0"/>
        <w:spacing w:before="96"/>
        <w:outlineLvl w:val="0"/>
        <w:rPr>
          <w:rFonts w:ascii="Times New Roman" w:eastAsia="Times New Roman" w:hAnsi="Times New Roman" w:cs="Times New Roman"/>
          <w:b/>
          <w:bCs/>
          <w:sz w:val="22"/>
          <w:szCs w:val="22"/>
          <w:lang w:eastAsia="en-US"/>
        </w:rPr>
      </w:pPr>
    </w:p>
    <w:tbl>
      <w:tblPr>
        <w:tblW w:w="8647" w:type="dxa"/>
        <w:tblInd w:w="70" w:type="dxa"/>
        <w:tblLayout w:type="fixed"/>
        <w:tblCellMar>
          <w:left w:w="70" w:type="dxa"/>
          <w:right w:w="70" w:type="dxa"/>
        </w:tblCellMar>
        <w:tblLook w:val="04A0" w:firstRow="1" w:lastRow="0" w:firstColumn="1" w:lastColumn="0" w:noHBand="0" w:noVBand="1"/>
      </w:tblPr>
      <w:tblGrid>
        <w:gridCol w:w="851"/>
        <w:gridCol w:w="850"/>
        <w:gridCol w:w="3544"/>
        <w:gridCol w:w="1134"/>
        <w:gridCol w:w="851"/>
        <w:gridCol w:w="1417"/>
      </w:tblGrid>
      <w:tr w:rsidR="008209D8" w:rsidRPr="008209D8" w14:paraId="62854256" w14:textId="77777777" w:rsidTr="008209D8">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4F8F931" w14:textId="77777777" w:rsidR="008209D8" w:rsidRPr="008209D8" w:rsidRDefault="008209D8" w:rsidP="008209D8">
            <w:pPr>
              <w:jc w:val="center"/>
              <w:rPr>
                <w:rFonts w:ascii="Times New Roman" w:eastAsia="Times New Roman" w:hAnsi="Times New Roman" w:cs="Times New Roman"/>
                <w:b/>
                <w:bCs/>
                <w:color w:val="000000"/>
                <w:sz w:val="22"/>
                <w:szCs w:val="22"/>
              </w:rPr>
            </w:pPr>
            <w:r w:rsidRPr="008209D8">
              <w:rPr>
                <w:rFonts w:ascii="Times New Roman" w:eastAsia="Times New Roman" w:hAnsi="Times New Roman" w:cs="Times New Roman"/>
                <w:b/>
                <w:bCs/>
                <w:color w:val="000000"/>
                <w:sz w:val="22"/>
                <w:szCs w:val="22"/>
              </w:rPr>
              <w:t>Item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E7C8FA3" w14:textId="77777777" w:rsidR="008209D8" w:rsidRPr="008209D8" w:rsidRDefault="008209D8" w:rsidP="008209D8">
            <w:pPr>
              <w:jc w:val="center"/>
              <w:rPr>
                <w:rFonts w:ascii="Times New Roman" w:eastAsia="Times New Roman" w:hAnsi="Times New Roman" w:cs="Times New Roman"/>
                <w:b/>
                <w:bCs/>
                <w:color w:val="000000"/>
                <w:sz w:val="22"/>
                <w:szCs w:val="22"/>
              </w:rPr>
            </w:pPr>
            <w:r w:rsidRPr="008209D8">
              <w:rPr>
                <w:rFonts w:ascii="Times New Roman" w:eastAsia="Times New Roman" w:hAnsi="Times New Roman" w:cs="Times New Roman"/>
                <w:b/>
                <w:bCs/>
                <w:color w:val="000000"/>
                <w:sz w:val="22"/>
                <w:szCs w:val="22"/>
              </w:rPr>
              <w:t>Cód.</w:t>
            </w: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9F3AF3" w14:textId="77777777" w:rsidR="008209D8" w:rsidRPr="008209D8" w:rsidRDefault="008209D8" w:rsidP="008209D8">
            <w:pPr>
              <w:jc w:val="center"/>
              <w:rPr>
                <w:rFonts w:ascii="Times New Roman" w:eastAsia="Times New Roman" w:hAnsi="Times New Roman" w:cs="Times New Roman"/>
                <w:b/>
                <w:bCs/>
                <w:sz w:val="22"/>
                <w:szCs w:val="22"/>
              </w:rPr>
            </w:pPr>
            <w:r w:rsidRPr="008209D8">
              <w:rPr>
                <w:rFonts w:ascii="Times New Roman" w:eastAsia="Times New Roman" w:hAnsi="Times New Roman" w:cs="Times New Roman"/>
                <w:b/>
                <w:bCs/>
                <w:sz w:val="22"/>
                <w:szCs w:val="22"/>
              </w:rPr>
              <w:t>Descrição</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6A57B35" w14:textId="77777777" w:rsidR="008209D8" w:rsidRPr="008209D8" w:rsidRDefault="008209D8" w:rsidP="008209D8">
            <w:pPr>
              <w:jc w:val="center"/>
              <w:rPr>
                <w:rFonts w:ascii="Times New Roman" w:eastAsia="Times New Roman" w:hAnsi="Times New Roman" w:cs="Times New Roman"/>
                <w:b/>
                <w:bCs/>
                <w:sz w:val="22"/>
                <w:szCs w:val="22"/>
              </w:rPr>
            </w:pPr>
            <w:r w:rsidRPr="008209D8">
              <w:rPr>
                <w:rFonts w:ascii="Times New Roman" w:eastAsia="Times New Roman" w:hAnsi="Times New Roman" w:cs="Times New Roman"/>
                <w:b/>
                <w:bCs/>
                <w:sz w:val="22"/>
                <w:szCs w:val="22"/>
              </w:rPr>
              <w:t>Unid. de Medida</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5746EB4" w14:textId="77777777" w:rsidR="008209D8" w:rsidRPr="008209D8" w:rsidRDefault="008209D8" w:rsidP="008209D8">
            <w:pPr>
              <w:jc w:val="center"/>
              <w:rPr>
                <w:rFonts w:ascii="Times New Roman" w:eastAsia="Times New Roman" w:hAnsi="Times New Roman" w:cs="Times New Roman"/>
                <w:b/>
                <w:bCs/>
                <w:sz w:val="22"/>
                <w:szCs w:val="22"/>
              </w:rPr>
            </w:pPr>
            <w:r w:rsidRPr="008209D8">
              <w:rPr>
                <w:rFonts w:ascii="Times New Roman" w:eastAsia="Times New Roman" w:hAnsi="Times New Roman" w:cs="Times New Roman"/>
                <w:b/>
                <w:bCs/>
                <w:sz w:val="22"/>
                <w:szCs w:val="22"/>
              </w:rPr>
              <w:t>Quant.</w:t>
            </w:r>
          </w:p>
        </w:tc>
        <w:tc>
          <w:tcPr>
            <w:tcW w:w="1417" w:type="dxa"/>
            <w:vMerge w:val="restart"/>
            <w:tcBorders>
              <w:top w:val="single" w:sz="4" w:space="0" w:color="auto"/>
              <w:left w:val="nil"/>
              <w:right w:val="single" w:sz="4" w:space="0" w:color="auto"/>
            </w:tcBorders>
            <w:shd w:val="clear" w:color="000000" w:fill="FFFFFF"/>
            <w:vAlign w:val="center"/>
          </w:tcPr>
          <w:p w14:paraId="4EC7D00C" w14:textId="77777777" w:rsidR="008209D8" w:rsidRPr="008209D8" w:rsidRDefault="008209D8" w:rsidP="008209D8">
            <w:pPr>
              <w:jc w:val="center"/>
              <w:rPr>
                <w:rFonts w:ascii="Times New Roman" w:eastAsia="Times New Roman" w:hAnsi="Times New Roman" w:cs="Times New Roman"/>
                <w:b/>
                <w:bCs/>
                <w:sz w:val="22"/>
                <w:szCs w:val="22"/>
              </w:rPr>
            </w:pPr>
            <w:r w:rsidRPr="008209D8">
              <w:rPr>
                <w:rFonts w:ascii="Times New Roman" w:eastAsia="Times New Roman" w:hAnsi="Times New Roman" w:cs="Times New Roman"/>
                <w:b/>
                <w:bCs/>
                <w:sz w:val="22"/>
                <w:szCs w:val="22"/>
                <w:lang w:eastAsia="en-US"/>
              </w:rPr>
              <w:t>Valor Estimado de Contratação</w:t>
            </w:r>
          </w:p>
        </w:tc>
      </w:tr>
      <w:tr w:rsidR="008209D8" w:rsidRPr="008209D8" w14:paraId="3D493F86" w14:textId="77777777" w:rsidTr="008209D8">
        <w:trPr>
          <w:trHeight w:val="300"/>
        </w:trPr>
        <w:tc>
          <w:tcPr>
            <w:tcW w:w="851" w:type="dxa"/>
            <w:vMerge w:val="restart"/>
            <w:tcBorders>
              <w:top w:val="single" w:sz="4" w:space="0" w:color="auto"/>
              <w:left w:val="single" w:sz="4" w:space="0" w:color="auto"/>
              <w:right w:val="single" w:sz="4" w:space="0" w:color="auto"/>
            </w:tcBorders>
            <w:shd w:val="clear" w:color="000000" w:fill="FFFFFF"/>
            <w:vAlign w:val="center"/>
          </w:tcPr>
          <w:p w14:paraId="2D4EBF40" w14:textId="77777777" w:rsidR="008209D8" w:rsidRPr="008209D8" w:rsidRDefault="008209D8" w:rsidP="008209D8">
            <w:pPr>
              <w:jc w:val="center"/>
              <w:rPr>
                <w:rFonts w:ascii="Times New Roman" w:eastAsia="Times New Roman" w:hAnsi="Times New Roman" w:cs="Times New Roman"/>
                <w:color w:val="000000"/>
                <w:sz w:val="22"/>
                <w:szCs w:val="22"/>
              </w:rPr>
            </w:pPr>
            <w:r w:rsidRPr="008209D8">
              <w:rPr>
                <w:rFonts w:ascii="Times New Roman" w:eastAsia="Times New Roman" w:hAnsi="Times New Roman" w:cs="Times New Roman"/>
                <w:color w:val="000000"/>
                <w:sz w:val="22"/>
                <w:szCs w:val="22"/>
              </w:rPr>
              <w:t>Lote 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10BC434" w14:textId="77777777" w:rsidR="008209D8" w:rsidRPr="008209D8" w:rsidRDefault="008209D8" w:rsidP="008209D8">
            <w:pPr>
              <w:jc w:val="center"/>
              <w:rPr>
                <w:rFonts w:ascii="Times New Roman" w:eastAsia="Times New Roman" w:hAnsi="Times New Roman" w:cs="Times New Roman"/>
                <w:color w:val="000000"/>
                <w:sz w:val="22"/>
                <w:szCs w:val="22"/>
              </w:rPr>
            </w:pPr>
            <w:r w:rsidRPr="008209D8">
              <w:rPr>
                <w:rFonts w:ascii="Times New Roman" w:eastAsia="Times New Roman" w:hAnsi="Times New Roman" w:cs="Times New Roman"/>
                <w:color w:val="000000"/>
                <w:sz w:val="22"/>
                <w:szCs w:val="22"/>
              </w:rPr>
              <w:t>15748</w:t>
            </w:r>
          </w:p>
        </w:tc>
        <w:tc>
          <w:tcPr>
            <w:tcW w:w="3544" w:type="dxa"/>
            <w:tcBorders>
              <w:top w:val="single" w:sz="4" w:space="0" w:color="auto"/>
              <w:left w:val="single" w:sz="4" w:space="0" w:color="auto"/>
              <w:bottom w:val="single" w:sz="4" w:space="0" w:color="auto"/>
              <w:right w:val="single" w:sz="4" w:space="0" w:color="auto"/>
            </w:tcBorders>
            <w:shd w:val="clear" w:color="000000" w:fill="FFFFFF"/>
            <w:noWrap/>
          </w:tcPr>
          <w:p w14:paraId="7B72E371" w14:textId="77777777" w:rsidR="008209D8" w:rsidRPr="008209D8" w:rsidRDefault="008209D8" w:rsidP="008209D8">
            <w:pPr>
              <w:rPr>
                <w:rFonts w:ascii="Times New Roman" w:eastAsia="Times New Roman" w:hAnsi="Times New Roman" w:cs="Times New Roman"/>
                <w:sz w:val="22"/>
                <w:szCs w:val="22"/>
                <w:lang w:eastAsia="en-US"/>
              </w:rPr>
            </w:pPr>
            <w:r w:rsidRPr="008209D8">
              <w:rPr>
                <w:rFonts w:ascii="Times New Roman" w:eastAsia="Times New Roman" w:hAnsi="Times New Roman" w:cs="Times New Roman"/>
                <w:sz w:val="22"/>
                <w:szCs w:val="22"/>
                <w:lang w:eastAsia="en-US"/>
              </w:rPr>
              <w:t xml:space="preserve">Serviço de manutenção do sistema de alarme e Sistema de Câmeras. </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18C5D1E" w14:textId="77777777" w:rsidR="008209D8" w:rsidRPr="008209D8" w:rsidRDefault="008209D8" w:rsidP="008209D8">
            <w:pPr>
              <w:jc w:val="center"/>
              <w:rPr>
                <w:rFonts w:ascii="Times New Roman" w:eastAsia="Times New Roman" w:hAnsi="Times New Roman" w:cs="Times New Roman"/>
                <w:sz w:val="22"/>
                <w:szCs w:val="22"/>
                <w:lang w:eastAsia="en-US"/>
              </w:rPr>
            </w:pPr>
            <w:r w:rsidRPr="008209D8">
              <w:rPr>
                <w:rFonts w:ascii="Times New Roman" w:eastAsia="Times New Roman" w:hAnsi="Times New Roman" w:cs="Times New Roman"/>
                <w:sz w:val="22"/>
                <w:szCs w:val="22"/>
                <w:lang w:eastAsia="en-US"/>
              </w:rPr>
              <w:t>Hora</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0DCED24" w14:textId="77777777" w:rsidR="008209D8" w:rsidRPr="008209D8" w:rsidRDefault="008209D8" w:rsidP="008209D8">
            <w:pPr>
              <w:jc w:val="center"/>
              <w:rPr>
                <w:rFonts w:ascii="Times New Roman" w:eastAsia="Times New Roman" w:hAnsi="Times New Roman" w:cs="Times New Roman"/>
                <w:sz w:val="22"/>
                <w:szCs w:val="22"/>
              </w:rPr>
            </w:pPr>
            <w:r w:rsidRPr="008209D8">
              <w:rPr>
                <w:rFonts w:ascii="Times New Roman" w:eastAsia="Times New Roman" w:hAnsi="Times New Roman" w:cs="Times New Roman"/>
                <w:sz w:val="22"/>
                <w:szCs w:val="22"/>
              </w:rPr>
              <w:t>120</w:t>
            </w:r>
          </w:p>
        </w:tc>
        <w:tc>
          <w:tcPr>
            <w:tcW w:w="1417" w:type="dxa"/>
            <w:vMerge/>
            <w:tcBorders>
              <w:left w:val="nil"/>
              <w:bottom w:val="single" w:sz="4" w:space="0" w:color="auto"/>
              <w:right w:val="single" w:sz="4" w:space="0" w:color="auto"/>
            </w:tcBorders>
            <w:shd w:val="clear" w:color="000000" w:fill="FFFFFF"/>
          </w:tcPr>
          <w:p w14:paraId="36823C1F" w14:textId="77777777" w:rsidR="008209D8" w:rsidRPr="008209D8" w:rsidRDefault="008209D8" w:rsidP="008209D8">
            <w:pPr>
              <w:rPr>
                <w:rFonts w:ascii="Times New Roman" w:eastAsia="Times New Roman" w:hAnsi="Times New Roman" w:cs="Times New Roman"/>
                <w:sz w:val="22"/>
                <w:szCs w:val="22"/>
              </w:rPr>
            </w:pPr>
          </w:p>
        </w:tc>
      </w:tr>
      <w:tr w:rsidR="008209D8" w:rsidRPr="008209D8" w14:paraId="4CD270BA" w14:textId="77777777" w:rsidTr="008209D8">
        <w:trPr>
          <w:trHeight w:val="300"/>
        </w:trPr>
        <w:tc>
          <w:tcPr>
            <w:tcW w:w="851" w:type="dxa"/>
            <w:vMerge/>
            <w:tcBorders>
              <w:left w:val="single" w:sz="4" w:space="0" w:color="auto"/>
              <w:bottom w:val="single" w:sz="4" w:space="0" w:color="auto"/>
              <w:right w:val="single" w:sz="4" w:space="0" w:color="auto"/>
            </w:tcBorders>
            <w:shd w:val="clear" w:color="000000" w:fill="FFFFFF"/>
            <w:vAlign w:val="center"/>
          </w:tcPr>
          <w:p w14:paraId="3E16C322" w14:textId="77777777" w:rsidR="008209D8" w:rsidRPr="008209D8" w:rsidRDefault="008209D8" w:rsidP="008209D8">
            <w:pPr>
              <w:jc w:val="center"/>
              <w:rPr>
                <w:rFonts w:ascii="Times New Roman" w:eastAsia="Times New Roman" w:hAnsi="Times New Roman" w:cs="Times New Roman"/>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A48C5D3" w14:textId="77777777" w:rsidR="008209D8" w:rsidRPr="008209D8" w:rsidRDefault="008209D8" w:rsidP="008209D8">
            <w:pPr>
              <w:jc w:val="center"/>
              <w:rPr>
                <w:rFonts w:ascii="Times New Roman" w:eastAsia="Times New Roman" w:hAnsi="Times New Roman" w:cs="Times New Roman"/>
                <w:color w:val="000000"/>
                <w:sz w:val="22"/>
                <w:szCs w:val="22"/>
              </w:rPr>
            </w:pPr>
            <w:r w:rsidRPr="008209D8">
              <w:rPr>
                <w:rFonts w:ascii="Times New Roman" w:eastAsia="Times New Roman" w:hAnsi="Times New Roman" w:cs="Times New Roman"/>
                <w:color w:val="000000"/>
                <w:sz w:val="22"/>
                <w:szCs w:val="22"/>
              </w:rPr>
              <w:t>15749</w:t>
            </w:r>
          </w:p>
        </w:tc>
        <w:tc>
          <w:tcPr>
            <w:tcW w:w="3544" w:type="dxa"/>
            <w:tcBorders>
              <w:top w:val="single" w:sz="4" w:space="0" w:color="auto"/>
              <w:left w:val="single" w:sz="4" w:space="0" w:color="auto"/>
              <w:bottom w:val="single" w:sz="4" w:space="0" w:color="auto"/>
              <w:right w:val="single" w:sz="4" w:space="0" w:color="auto"/>
            </w:tcBorders>
            <w:shd w:val="clear" w:color="000000" w:fill="FFFFFF"/>
            <w:noWrap/>
          </w:tcPr>
          <w:p w14:paraId="24D9D44B" w14:textId="77777777" w:rsidR="008209D8" w:rsidRPr="008209D8" w:rsidRDefault="008209D8" w:rsidP="008209D8">
            <w:pPr>
              <w:rPr>
                <w:rFonts w:ascii="Times New Roman" w:eastAsia="Times New Roman" w:hAnsi="Times New Roman" w:cs="Times New Roman"/>
                <w:sz w:val="22"/>
                <w:szCs w:val="22"/>
                <w:lang w:eastAsia="en-US"/>
              </w:rPr>
            </w:pPr>
            <w:r w:rsidRPr="008209D8">
              <w:rPr>
                <w:rFonts w:ascii="Times New Roman" w:eastAsia="Times New Roman" w:hAnsi="Times New Roman" w:cs="Times New Roman"/>
                <w:sz w:val="22"/>
                <w:szCs w:val="22"/>
                <w:lang w:eastAsia="en-US"/>
              </w:rPr>
              <w:t xml:space="preserve">Aquisição de peças, produtos e acessórios para o sistema de alarme e sistema de câmeras. </w:t>
            </w:r>
          </w:p>
        </w:tc>
        <w:tc>
          <w:tcPr>
            <w:tcW w:w="1134" w:type="dxa"/>
            <w:tcBorders>
              <w:top w:val="single" w:sz="4" w:space="0" w:color="auto"/>
              <w:left w:val="nil"/>
              <w:bottom w:val="single" w:sz="4" w:space="0" w:color="auto"/>
              <w:right w:val="single" w:sz="4" w:space="0" w:color="auto"/>
            </w:tcBorders>
            <w:shd w:val="clear" w:color="000000" w:fill="FFFFFF"/>
          </w:tcPr>
          <w:p w14:paraId="53B21444" w14:textId="77777777" w:rsidR="008209D8" w:rsidRPr="008209D8" w:rsidRDefault="008209D8" w:rsidP="008209D8">
            <w:pPr>
              <w:jc w:val="center"/>
              <w:rPr>
                <w:rFonts w:ascii="Times New Roman" w:eastAsia="Times New Roman" w:hAnsi="Times New Roman" w:cs="Times New Roman"/>
                <w:sz w:val="22"/>
                <w:szCs w:val="22"/>
                <w:lang w:eastAsia="en-US"/>
              </w:rPr>
            </w:pPr>
            <w:r w:rsidRPr="008209D8">
              <w:rPr>
                <w:rFonts w:ascii="Times New Roman" w:eastAsia="Times New Roman" w:hAnsi="Times New Roman" w:cs="Times New Roman"/>
                <w:sz w:val="22"/>
                <w:szCs w:val="22"/>
                <w:lang w:eastAsia="en-US"/>
              </w:rPr>
              <w:t>Lote</w:t>
            </w:r>
          </w:p>
        </w:tc>
        <w:tc>
          <w:tcPr>
            <w:tcW w:w="851" w:type="dxa"/>
            <w:tcBorders>
              <w:top w:val="single" w:sz="4" w:space="0" w:color="auto"/>
              <w:left w:val="nil"/>
              <w:bottom w:val="single" w:sz="4" w:space="0" w:color="auto"/>
              <w:right w:val="single" w:sz="4" w:space="0" w:color="auto"/>
            </w:tcBorders>
            <w:shd w:val="clear" w:color="000000" w:fill="FFFFFF"/>
          </w:tcPr>
          <w:p w14:paraId="71C0586E" w14:textId="77777777" w:rsidR="008209D8" w:rsidRPr="008209D8" w:rsidRDefault="008209D8" w:rsidP="008209D8">
            <w:pPr>
              <w:jc w:val="center"/>
              <w:rPr>
                <w:rFonts w:ascii="Times New Roman" w:eastAsia="Times New Roman" w:hAnsi="Times New Roman" w:cs="Times New Roman"/>
                <w:sz w:val="22"/>
                <w:szCs w:val="22"/>
              </w:rPr>
            </w:pPr>
            <w:r w:rsidRPr="008209D8">
              <w:rPr>
                <w:rFonts w:ascii="Times New Roman" w:eastAsia="Times New Roman" w:hAnsi="Times New Roman" w:cs="Times New Roman"/>
                <w:sz w:val="22"/>
                <w:szCs w:val="22"/>
              </w:rPr>
              <w:t>1</w:t>
            </w:r>
          </w:p>
        </w:tc>
        <w:tc>
          <w:tcPr>
            <w:tcW w:w="1417" w:type="dxa"/>
            <w:tcBorders>
              <w:top w:val="single" w:sz="4" w:space="0" w:color="auto"/>
              <w:left w:val="nil"/>
              <w:bottom w:val="single" w:sz="4" w:space="0" w:color="auto"/>
              <w:right w:val="single" w:sz="4" w:space="0" w:color="auto"/>
            </w:tcBorders>
            <w:shd w:val="clear" w:color="000000" w:fill="FFFFFF"/>
          </w:tcPr>
          <w:p w14:paraId="7B0D6B18" w14:textId="77777777" w:rsidR="008209D8" w:rsidRPr="008209D8" w:rsidRDefault="008209D8" w:rsidP="008209D8">
            <w:pPr>
              <w:jc w:val="center"/>
              <w:rPr>
                <w:rFonts w:ascii="Times New Roman" w:eastAsia="Times New Roman" w:hAnsi="Times New Roman" w:cs="Times New Roman"/>
                <w:sz w:val="22"/>
                <w:szCs w:val="22"/>
              </w:rPr>
            </w:pPr>
            <w:r w:rsidRPr="008209D8">
              <w:rPr>
                <w:rFonts w:ascii="Times New Roman" w:eastAsia="Times New Roman" w:hAnsi="Times New Roman" w:cs="Times New Roman"/>
                <w:sz w:val="22"/>
                <w:szCs w:val="22"/>
              </w:rPr>
              <w:t>R$ 10.000,00</w:t>
            </w:r>
          </w:p>
        </w:tc>
      </w:tr>
    </w:tbl>
    <w:p w14:paraId="403B76E6" w14:textId="77777777" w:rsidR="008209D8" w:rsidRPr="008209D8" w:rsidRDefault="008209D8" w:rsidP="008209D8">
      <w:pPr>
        <w:widowControl w:val="0"/>
        <w:tabs>
          <w:tab w:val="left" w:pos="284"/>
        </w:tabs>
        <w:autoSpaceDE w:val="0"/>
        <w:autoSpaceDN w:val="0"/>
        <w:spacing w:before="96"/>
        <w:outlineLvl w:val="0"/>
        <w:rPr>
          <w:rFonts w:ascii="Times New Roman" w:eastAsia="Times New Roman" w:hAnsi="Times New Roman" w:cs="Times New Roman"/>
          <w:b/>
          <w:bCs/>
          <w:sz w:val="22"/>
          <w:szCs w:val="22"/>
          <w:lang w:eastAsia="en-US"/>
        </w:rPr>
      </w:pPr>
    </w:p>
    <w:p w14:paraId="444D1B8A" w14:textId="77777777" w:rsidR="008209D8" w:rsidRPr="008209D8" w:rsidRDefault="008209D8" w:rsidP="008209D8">
      <w:pPr>
        <w:widowControl w:val="0"/>
        <w:tabs>
          <w:tab w:val="left" w:pos="284"/>
        </w:tabs>
        <w:autoSpaceDE w:val="0"/>
        <w:autoSpaceDN w:val="0"/>
        <w:spacing w:before="96"/>
        <w:outlineLvl w:val="0"/>
        <w:rPr>
          <w:rFonts w:ascii="Times New Roman" w:eastAsia="Times New Roman" w:hAnsi="Times New Roman" w:cs="Times New Roman"/>
          <w:b/>
          <w:bCs/>
          <w:sz w:val="22"/>
          <w:szCs w:val="22"/>
          <w:lang w:eastAsia="en-US"/>
        </w:rPr>
      </w:pPr>
    </w:p>
    <w:p w14:paraId="5D2649A2" w14:textId="77777777" w:rsidR="008209D8" w:rsidRPr="008209D8" w:rsidRDefault="008209D8" w:rsidP="008209D8">
      <w:pPr>
        <w:jc w:val="both"/>
        <w:rPr>
          <w:rFonts w:ascii="Times New Roman" w:eastAsia="Times New Roman" w:hAnsi="Times New Roman" w:cs="Times New Roman"/>
          <w:iCs/>
          <w:sz w:val="22"/>
          <w:szCs w:val="22"/>
          <w:lang w:eastAsia="en-US"/>
        </w:rPr>
      </w:pPr>
      <w:r w:rsidRPr="008209D8">
        <w:rPr>
          <w:rFonts w:ascii="Times New Roman" w:eastAsia="Times New Roman" w:hAnsi="Times New Roman" w:cs="Times New Roman"/>
          <w:b/>
          <w:bCs/>
          <w:sz w:val="22"/>
          <w:szCs w:val="22"/>
          <w:lang w:eastAsia="en-US"/>
        </w:rPr>
        <w:t>3.1.</w:t>
      </w:r>
      <w:r w:rsidRPr="008209D8">
        <w:rPr>
          <w:rFonts w:ascii="Times New Roman" w:eastAsia="Times New Roman" w:hAnsi="Times New Roman" w:cs="Times New Roman"/>
          <w:sz w:val="22"/>
          <w:szCs w:val="22"/>
          <w:lang w:eastAsia="en-US"/>
        </w:rPr>
        <w:t xml:space="preserve"> </w:t>
      </w:r>
      <w:r w:rsidRPr="008209D8">
        <w:rPr>
          <w:rFonts w:ascii="Times New Roman" w:eastAsia="Times New Roman" w:hAnsi="Times New Roman" w:cs="Times New Roman"/>
          <w:iCs/>
          <w:sz w:val="22"/>
          <w:szCs w:val="22"/>
          <w:lang w:eastAsia="en-US"/>
        </w:rPr>
        <w:t xml:space="preserve">O presente certame adotará como critério de julgamento e execução o maior desconto, sendo realizado pela modalidade Pregão em sua forma eletrônica. </w:t>
      </w:r>
    </w:p>
    <w:p w14:paraId="20E3B727" w14:textId="77777777" w:rsidR="008209D8" w:rsidRPr="008209D8" w:rsidRDefault="008209D8" w:rsidP="008209D8">
      <w:pPr>
        <w:jc w:val="both"/>
        <w:rPr>
          <w:rFonts w:ascii="Times New Roman" w:eastAsia="Times New Roman" w:hAnsi="Times New Roman" w:cs="Times New Roman"/>
          <w:iCs/>
          <w:sz w:val="22"/>
          <w:szCs w:val="22"/>
          <w:lang w:eastAsia="en-US"/>
        </w:rPr>
      </w:pPr>
    </w:p>
    <w:p w14:paraId="5AF60AD7" w14:textId="77777777" w:rsidR="008209D8" w:rsidRPr="008209D8" w:rsidRDefault="008209D8" w:rsidP="008209D8">
      <w:pPr>
        <w:jc w:val="both"/>
        <w:rPr>
          <w:rFonts w:ascii="Times New Roman" w:eastAsia="Times New Roman" w:hAnsi="Times New Roman" w:cs="Times New Roman"/>
          <w:bCs/>
          <w:iCs/>
          <w:color w:val="000000"/>
          <w:sz w:val="22"/>
          <w:szCs w:val="22"/>
          <w:lang w:eastAsia="en-US"/>
        </w:rPr>
      </w:pPr>
      <w:r w:rsidRPr="008209D8">
        <w:rPr>
          <w:rFonts w:ascii="Times New Roman" w:eastAsia="Times New Roman" w:hAnsi="Times New Roman" w:cs="Times New Roman"/>
          <w:b/>
          <w:bCs/>
          <w:iCs/>
          <w:sz w:val="22"/>
          <w:szCs w:val="22"/>
          <w:lang w:eastAsia="en-US"/>
        </w:rPr>
        <w:t>3.2.</w:t>
      </w:r>
      <w:r w:rsidRPr="008209D8">
        <w:rPr>
          <w:rFonts w:ascii="Times New Roman" w:eastAsia="Times New Roman" w:hAnsi="Times New Roman" w:cs="Times New Roman"/>
          <w:iCs/>
          <w:sz w:val="22"/>
          <w:szCs w:val="22"/>
          <w:lang w:eastAsia="en-US"/>
        </w:rPr>
        <w:t xml:space="preserve"> </w:t>
      </w:r>
      <w:r w:rsidRPr="008209D8">
        <w:rPr>
          <w:rFonts w:ascii="Times New Roman" w:eastAsia="Times New Roman" w:hAnsi="Times New Roman" w:cs="Times New Roman"/>
          <w:bCs/>
          <w:iCs/>
          <w:color w:val="000000"/>
          <w:sz w:val="22"/>
          <w:szCs w:val="22"/>
          <w:lang w:eastAsia="en-US"/>
        </w:rPr>
        <w:t>O prazo de vigência da contratação será de 12 (doze) meses.</w:t>
      </w:r>
    </w:p>
    <w:p w14:paraId="2C0AB25F" w14:textId="77777777" w:rsidR="008209D8" w:rsidRPr="008209D8" w:rsidRDefault="008209D8" w:rsidP="008209D8">
      <w:pPr>
        <w:jc w:val="both"/>
        <w:rPr>
          <w:rFonts w:ascii="Times New Roman" w:eastAsia="Times New Roman" w:hAnsi="Times New Roman" w:cs="Times New Roman"/>
          <w:bCs/>
          <w:iCs/>
          <w:color w:val="000000"/>
          <w:sz w:val="22"/>
          <w:szCs w:val="22"/>
          <w:lang w:eastAsia="en-US"/>
        </w:rPr>
      </w:pPr>
    </w:p>
    <w:p w14:paraId="3169BF4E" w14:textId="77777777" w:rsidR="008209D8" w:rsidRPr="008209D8" w:rsidRDefault="008209D8" w:rsidP="008209D8">
      <w:pPr>
        <w:jc w:val="both"/>
        <w:rPr>
          <w:rFonts w:ascii="Times New Roman" w:eastAsia="Times New Roman" w:hAnsi="Times New Roman" w:cs="Times New Roman"/>
          <w:bCs/>
          <w:sz w:val="22"/>
          <w:szCs w:val="22"/>
          <w:lang w:eastAsia="en-US"/>
        </w:rPr>
      </w:pPr>
      <w:r w:rsidRPr="008209D8">
        <w:rPr>
          <w:rFonts w:ascii="Times New Roman" w:eastAsia="Times New Roman" w:hAnsi="Times New Roman" w:cs="Times New Roman"/>
          <w:b/>
          <w:iCs/>
          <w:color w:val="000000"/>
          <w:sz w:val="22"/>
          <w:szCs w:val="22"/>
          <w:lang w:eastAsia="en-US"/>
        </w:rPr>
        <w:t>3.3</w:t>
      </w:r>
      <w:r w:rsidRPr="008209D8">
        <w:rPr>
          <w:rFonts w:ascii="Times New Roman" w:eastAsia="Times New Roman" w:hAnsi="Times New Roman" w:cs="Times New Roman"/>
          <w:bCs/>
          <w:iCs/>
          <w:color w:val="000000"/>
          <w:sz w:val="22"/>
          <w:szCs w:val="22"/>
          <w:lang w:eastAsia="en-US"/>
        </w:rPr>
        <w:t>.</w:t>
      </w:r>
      <w:r w:rsidRPr="008209D8">
        <w:rPr>
          <w:rFonts w:ascii="Times New Roman" w:eastAsia="Times New Roman" w:hAnsi="Times New Roman" w:cs="Times New Roman"/>
          <w:color w:val="000000"/>
          <w:sz w:val="22"/>
          <w:szCs w:val="22"/>
          <w:lang w:eastAsia="en-US"/>
        </w:rPr>
        <w:t xml:space="preserve"> Para o correto dimensionamento das propostas a serem apresentadas, a descrição dos itens do Termo de Referência que buscam melhor atender a Aquisição e Serviço de Manutenção preventiva e corretiva em impressoras e scanners, bem como em sistema de Alarme e Sistemas de Câmeras, tomaram como base o acervo dos produtos que compõem o patrimônio público de acordo com as seguintes marcas: Brother HL – 1212W; Brother DCP-L5502DN; Brother HL 1202; Brother HL 1212; Canon G3110; Canon </w:t>
      </w:r>
      <w:proofErr w:type="spellStart"/>
      <w:r w:rsidRPr="008209D8">
        <w:rPr>
          <w:rFonts w:ascii="Times New Roman" w:eastAsia="Times New Roman" w:hAnsi="Times New Roman" w:cs="Times New Roman"/>
          <w:color w:val="000000"/>
          <w:sz w:val="22"/>
          <w:szCs w:val="22"/>
          <w:lang w:eastAsia="en-US"/>
        </w:rPr>
        <w:t>Pixma</w:t>
      </w:r>
      <w:proofErr w:type="spellEnd"/>
      <w:r w:rsidRPr="008209D8">
        <w:rPr>
          <w:rFonts w:ascii="Times New Roman" w:eastAsia="Times New Roman" w:hAnsi="Times New Roman" w:cs="Times New Roman"/>
          <w:color w:val="000000"/>
          <w:sz w:val="22"/>
          <w:szCs w:val="22"/>
          <w:lang w:eastAsia="en-US"/>
        </w:rPr>
        <w:t xml:space="preserve">; DCP-7065; Elgin Pantum M6550 Series; Epson L395, Epson L355; Epson 380; Epson L3150; Epson L3110; Epson L375; Epson L210; Epson L555; Epson L396; Epson Office </w:t>
      </w:r>
      <w:proofErr w:type="spellStart"/>
      <w:r w:rsidRPr="008209D8">
        <w:rPr>
          <w:rFonts w:ascii="Times New Roman" w:eastAsia="Times New Roman" w:hAnsi="Times New Roman" w:cs="Times New Roman"/>
          <w:color w:val="000000"/>
          <w:sz w:val="22"/>
          <w:szCs w:val="22"/>
          <w:lang w:eastAsia="en-US"/>
        </w:rPr>
        <w:t>tx</w:t>
      </w:r>
      <w:proofErr w:type="spellEnd"/>
      <w:r w:rsidRPr="008209D8">
        <w:rPr>
          <w:rFonts w:ascii="Times New Roman" w:eastAsia="Times New Roman" w:hAnsi="Times New Roman" w:cs="Times New Roman"/>
          <w:color w:val="000000"/>
          <w:sz w:val="22"/>
          <w:szCs w:val="22"/>
          <w:lang w:eastAsia="en-US"/>
        </w:rPr>
        <w:t xml:space="preserve"> 620 FWD; HP LaserJet P1102; HP M1132 MFP; HP Laser Jet Pro MFP M428 </w:t>
      </w:r>
      <w:proofErr w:type="spellStart"/>
      <w:r w:rsidRPr="008209D8">
        <w:rPr>
          <w:rFonts w:ascii="Times New Roman" w:eastAsia="Times New Roman" w:hAnsi="Times New Roman" w:cs="Times New Roman"/>
          <w:color w:val="000000"/>
          <w:sz w:val="22"/>
          <w:szCs w:val="22"/>
          <w:lang w:eastAsia="en-US"/>
        </w:rPr>
        <w:t>fdw</w:t>
      </w:r>
      <w:proofErr w:type="spellEnd"/>
      <w:r w:rsidRPr="008209D8">
        <w:rPr>
          <w:rFonts w:ascii="Times New Roman" w:eastAsia="Times New Roman" w:hAnsi="Times New Roman" w:cs="Times New Roman"/>
          <w:color w:val="000000"/>
          <w:sz w:val="22"/>
          <w:szCs w:val="22"/>
          <w:lang w:eastAsia="en-US"/>
        </w:rPr>
        <w:t xml:space="preserve">; HP Laser Jet Pro MFP M125-M126 </w:t>
      </w:r>
      <w:proofErr w:type="spellStart"/>
      <w:r w:rsidRPr="008209D8">
        <w:rPr>
          <w:rFonts w:ascii="Times New Roman" w:eastAsia="Times New Roman" w:hAnsi="Times New Roman" w:cs="Times New Roman"/>
          <w:color w:val="000000"/>
          <w:sz w:val="22"/>
          <w:szCs w:val="22"/>
          <w:lang w:eastAsia="en-US"/>
        </w:rPr>
        <w:t>PGLms</w:t>
      </w:r>
      <w:proofErr w:type="spellEnd"/>
      <w:r w:rsidRPr="008209D8">
        <w:rPr>
          <w:rFonts w:ascii="Times New Roman" w:eastAsia="Times New Roman" w:hAnsi="Times New Roman" w:cs="Times New Roman"/>
          <w:color w:val="000000"/>
          <w:sz w:val="22"/>
          <w:szCs w:val="22"/>
          <w:lang w:eastAsia="en-US"/>
        </w:rPr>
        <w:t xml:space="preserve">; HP Laser Jet Pro MFP M132-FW; HP Laser Jet Pro P1102w; HP Laser Jet Pro F1102; HP Laser P1109; HP Laser J Jet 1132; HP Laser Jet Pro M404; Samsung ML2165; Samsung M2020; Scaner Epson, Scaner Brother; câmeras </w:t>
      </w:r>
      <w:proofErr w:type="spellStart"/>
      <w:r w:rsidRPr="008209D8">
        <w:rPr>
          <w:rFonts w:ascii="Times New Roman" w:eastAsia="Times New Roman" w:hAnsi="Times New Roman" w:cs="Times New Roman"/>
          <w:color w:val="000000"/>
          <w:sz w:val="22"/>
          <w:szCs w:val="22"/>
          <w:lang w:eastAsia="en-US"/>
        </w:rPr>
        <w:t>Intelbras</w:t>
      </w:r>
      <w:proofErr w:type="spellEnd"/>
      <w:r w:rsidRPr="008209D8">
        <w:rPr>
          <w:rFonts w:ascii="Times New Roman" w:eastAsia="Times New Roman" w:hAnsi="Times New Roman" w:cs="Times New Roman"/>
          <w:color w:val="000000"/>
          <w:sz w:val="22"/>
          <w:szCs w:val="22"/>
          <w:lang w:eastAsia="en-US"/>
        </w:rPr>
        <w:t>, equipamentos de alarmes da JFL alarmes e demais produtos  que venham a ser adquiridas, cedidas ou conveniadas ao pelo Município</w:t>
      </w:r>
    </w:p>
    <w:p w14:paraId="40DCD02E" w14:textId="77777777" w:rsidR="008209D8" w:rsidRPr="008209D8" w:rsidRDefault="008209D8" w:rsidP="008209D8">
      <w:pPr>
        <w:jc w:val="both"/>
        <w:rPr>
          <w:rFonts w:ascii="Times New Roman" w:eastAsia="Times New Roman" w:hAnsi="Times New Roman" w:cs="Times New Roman"/>
          <w:bCs/>
          <w:iCs/>
          <w:color w:val="000000"/>
          <w:sz w:val="22"/>
          <w:szCs w:val="22"/>
          <w:lang w:eastAsia="en-US"/>
        </w:rPr>
      </w:pPr>
    </w:p>
    <w:p w14:paraId="722B3B11" w14:textId="77777777" w:rsidR="008209D8" w:rsidRPr="008209D8" w:rsidRDefault="008209D8" w:rsidP="008209D8">
      <w:pPr>
        <w:widowControl w:val="0"/>
        <w:numPr>
          <w:ilvl w:val="0"/>
          <w:numId w:val="21"/>
        </w:numPr>
        <w:shd w:val="clear" w:color="auto" w:fill="D0CECE"/>
        <w:tabs>
          <w:tab w:val="left" w:pos="284"/>
        </w:tabs>
        <w:autoSpaceDE w:val="0"/>
        <w:autoSpaceDN w:val="0"/>
        <w:ind w:left="0" w:firstLine="0"/>
        <w:outlineLvl w:val="0"/>
        <w:rPr>
          <w:rFonts w:ascii="Times New Roman" w:eastAsia="Times New Roman" w:hAnsi="Times New Roman" w:cs="Times New Roman"/>
          <w:b/>
          <w:bCs/>
          <w:sz w:val="22"/>
          <w:szCs w:val="22"/>
          <w:lang w:eastAsia="en-US"/>
        </w:rPr>
      </w:pPr>
      <w:r w:rsidRPr="008209D8">
        <w:rPr>
          <w:rFonts w:ascii="Times New Roman" w:eastAsia="Times New Roman" w:hAnsi="Times New Roman" w:cs="Times New Roman"/>
          <w:b/>
          <w:bCs/>
          <w:sz w:val="22"/>
          <w:szCs w:val="22"/>
          <w:lang w:eastAsia="en-US"/>
        </w:rPr>
        <w:t>DA CLASSIFICAÇÃO DE SERVIÇO COMUM</w:t>
      </w:r>
    </w:p>
    <w:p w14:paraId="7F85EA84" w14:textId="77777777" w:rsidR="008209D8" w:rsidRPr="008209D8" w:rsidRDefault="008209D8" w:rsidP="008209D8">
      <w:pPr>
        <w:widowControl w:val="0"/>
        <w:tabs>
          <w:tab w:val="left" w:pos="284"/>
        </w:tabs>
        <w:autoSpaceDE w:val="0"/>
        <w:autoSpaceDN w:val="0"/>
        <w:outlineLvl w:val="0"/>
        <w:rPr>
          <w:rFonts w:ascii="Times New Roman" w:eastAsia="Times New Roman" w:hAnsi="Times New Roman" w:cs="Times New Roman"/>
          <w:b/>
          <w:bCs/>
          <w:sz w:val="22"/>
          <w:szCs w:val="22"/>
          <w:lang w:eastAsia="en-US"/>
        </w:rPr>
      </w:pPr>
    </w:p>
    <w:p w14:paraId="4F82C728"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 xml:space="preserve">4.1. </w:t>
      </w:r>
      <w:r w:rsidRPr="008209D8">
        <w:rPr>
          <w:rFonts w:ascii="Times New Roman" w:eastAsia="Times New Roman" w:hAnsi="Times New Roman" w:cs="Times New Roman"/>
          <w:sz w:val="22"/>
          <w:szCs w:val="22"/>
          <w:lang w:eastAsia="en-US"/>
        </w:rPr>
        <w:t>O objeto do presente certame, qual seja, “Aquisição e Serviços de manutenção preventiva e corretiva em impressoras e scanners, bem como em Sistema de Alarme e Sistema de Câmeras.”, é classificado como “serviço comum”, pois seus padrões de desempenho e qualidade são objetivamente definidos pelo edital, por meio de especificações usuais de mercado.</w:t>
      </w:r>
    </w:p>
    <w:p w14:paraId="671F3773"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sz w:val="22"/>
          <w:szCs w:val="22"/>
          <w:lang w:eastAsia="en-US"/>
        </w:rPr>
      </w:pPr>
    </w:p>
    <w:p w14:paraId="339F2286" w14:textId="77777777" w:rsidR="008209D8" w:rsidRPr="008209D8" w:rsidRDefault="008209D8" w:rsidP="008209D8">
      <w:pPr>
        <w:widowControl w:val="0"/>
        <w:numPr>
          <w:ilvl w:val="0"/>
          <w:numId w:val="21"/>
        </w:numPr>
        <w:shd w:val="clear" w:color="auto" w:fill="D0CECE"/>
        <w:tabs>
          <w:tab w:val="left" w:pos="284"/>
        </w:tabs>
        <w:autoSpaceDE w:val="0"/>
        <w:autoSpaceDN w:val="0"/>
        <w:spacing w:before="96"/>
        <w:ind w:left="0" w:firstLine="0"/>
        <w:outlineLvl w:val="0"/>
        <w:rPr>
          <w:rFonts w:ascii="Times New Roman" w:eastAsia="Times New Roman" w:hAnsi="Times New Roman" w:cs="Times New Roman"/>
          <w:b/>
          <w:bCs/>
          <w:sz w:val="22"/>
          <w:szCs w:val="22"/>
          <w:lang w:eastAsia="en-US"/>
        </w:rPr>
      </w:pPr>
      <w:r w:rsidRPr="008209D8">
        <w:rPr>
          <w:rFonts w:ascii="Times New Roman" w:eastAsia="Times New Roman" w:hAnsi="Times New Roman" w:cs="Times New Roman"/>
          <w:b/>
          <w:bCs/>
          <w:sz w:val="22"/>
          <w:szCs w:val="22"/>
          <w:lang w:eastAsia="en-US"/>
        </w:rPr>
        <w:t>DA AUSÊNCIA DE PLANILHA DE CUSTOS</w:t>
      </w:r>
    </w:p>
    <w:p w14:paraId="3C9C1ACC"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 xml:space="preserve">5.1. </w:t>
      </w:r>
      <w:r w:rsidRPr="008209D8">
        <w:rPr>
          <w:rFonts w:ascii="Times New Roman" w:eastAsia="Times New Roman" w:hAnsi="Times New Roman" w:cs="Times New Roman"/>
          <w:sz w:val="22"/>
          <w:szCs w:val="22"/>
          <w:lang w:eastAsia="en-US"/>
        </w:rPr>
        <w:t>No caso do objeto do presente certame, qual seja, “Aquisição e Serviços de manutenção preventiva e corretiva em impressoras e scanners, bem como em Sistema de Alarme e Sistema de Câmeras”, a natureza do objeto do serviço torna inviável e desnecessário o detalhamento dos custos incidentes, diante do seu caráter simplificado.</w:t>
      </w:r>
    </w:p>
    <w:p w14:paraId="4BBCDF26"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b/>
          <w:bCs/>
          <w:sz w:val="22"/>
          <w:szCs w:val="22"/>
          <w:lang w:eastAsia="en-US"/>
        </w:rPr>
      </w:pPr>
    </w:p>
    <w:p w14:paraId="27C982E2" w14:textId="77777777" w:rsidR="008209D8" w:rsidRPr="008209D8" w:rsidRDefault="008209D8" w:rsidP="008209D8">
      <w:pPr>
        <w:widowControl w:val="0"/>
        <w:numPr>
          <w:ilvl w:val="0"/>
          <w:numId w:val="21"/>
        </w:numPr>
        <w:shd w:val="clear" w:color="auto" w:fill="D0CECE"/>
        <w:tabs>
          <w:tab w:val="left" w:pos="284"/>
        </w:tabs>
        <w:autoSpaceDE w:val="0"/>
        <w:autoSpaceDN w:val="0"/>
        <w:spacing w:before="96"/>
        <w:ind w:left="0" w:firstLine="0"/>
        <w:jc w:val="both"/>
        <w:outlineLvl w:val="0"/>
        <w:rPr>
          <w:rFonts w:ascii="Times New Roman" w:eastAsia="Times New Roman" w:hAnsi="Times New Roman" w:cs="Times New Roman"/>
          <w:b/>
          <w:bCs/>
          <w:sz w:val="22"/>
          <w:szCs w:val="22"/>
          <w:lang w:eastAsia="en-US"/>
        </w:rPr>
      </w:pPr>
      <w:r w:rsidRPr="008209D8">
        <w:rPr>
          <w:rFonts w:ascii="Times New Roman" w:eastAsia="Times New Roman" w:hAnsi="Times New Roman" w:cs="Times New Roman"/>
          <w:b/>
          <w:bCs/>
          <w:sz w:val="22"/>
          <w:szCs w:val="22"/>
          <w:lang w:eastAsia="en-US"/>
        </w:rPr>
        <w:t>DAS CONDIÇÕES PARA EXECUÇÃO DO SERVIÇO E DOS CRITÉRIOS DE ACEITAÇÃO DO OBJETO</w:t>
      </w:r>
    </w:p>
    <w:p w14:paraId="78AED5EA" w14:textId="77777777" w:rsidR="008209D8" w:rsidRPr="008209D8" w:rsidRDefault="008209D8" w:rsidP="008209D8">
      <w:pPr>
        <w:widowControl w:val="0"/>
        <w:tabs>
          <w:tab w:val="left" w:pos="284"/>
        </w:tabs>
        <w:autoSpaceDE w:val="0"/>
        <w:autoSpaceDN w:val="0"/>
        <w:spacing w:before="96"/>
        <w:outlineLvl w:val="0"/>
        <w:rPr>
          <w:rFonts w:ascii="Times New Roman" w:eastAsia="Times New Roman" w:hAnsi="Times New Roman" w:cs="Times New Roman"/>
          <w:b/>
          <w:bCs/>
          <w:sz w:val="22"/>
          <w:szCs w:val="22"/>
          <w:lang w:eastAsia="en-US"/>
        </w:rPr>
      </w:pPr>
    </w:p>
    <w:p w14:paraId="66516C97"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6.1.</w:t>
      </w:r>
      <w:r w:rsidRPr="008209D8">
        <w:rPr>
          <w:rFonts w:ascii="Times New Roman" w:eastAsia="Times New Roman" w:hAnsi="Times New Roman" w:cs="Times New Roman"/>
          <w:sz w:val="22"/>
          <w:szCs w:val="22"/>
          <w:lang w:eastAsia="en-US"/>
        </w:rPr>
        <w:t xml:space="preserve"> Os serviços de manutenção preventiva e corretiva objeto deste Termo de Referência, compreendem a correção de problemas e reparos pela empresa contratada e também devem incluir desinstalação e instalação de acessórios em geral.</w:t>
      </w:r>
    </w:p>
    <w:p w14:paraId="5CBFBCFD"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b/>
          <w:bCs/>
          <w:sz w:val="22"/>
          <w:szCs w:val="22"/>
          <w:lang w:eastAsia="en-US"/>
        </w:rPr>
      </w:pPr>
    </w:p>
    <w:p w14:paraId="42C21179"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6.2.</w:t>
      </w:r>
      <w:r w:rsidRPr="008209D8">
        <w:rPr>
          <w:rFonts w:ascii="Times New Roman" w:eastAsia="Times New Roman" w:hAnsi="Times New Roman" w:cs="Times New Roman"/>
          <w:sz w:val="22"/>
          <w:szCs w:val="22"/>
          <w:lang w:eastAsia="en-US"/>
        </w:rPr>
        <w:t xml:space="preserve"> A avaliação dos serviços a serem realizados deverá ser iniciada em até 48 (quarenta e oito) horas após ser solicitado o serviço, devendo a contratada apresentar um orçamento detalhado sobre o serviço a ser executado, contendo as especificações e quantidade de peças a serem compradas, juntamente com a estimativa de horas a serem trabalhadas.</w:t>
      </w:r>
    </w:p>
    <w:p w14:paraId="2A252773"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sz w:val="22"/>
          <w:szCs w:val="22"/>
          <w:lang w:eastAsia="en-US"/>
        </w:rPr>
      </w:pPr>
    </w:p>
    <w:p w14:paraId="6E672E1B"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color w:val="000000"/>
          <w:sz w:val="22"/>
          <w:szCs w:val="22"/>
          <w:lang w:eastAsia="en-US"/>
        </w:rPr>
      </w:pPr>
      <w:r w:rsidRPr="008209D8">
        <w:rPr>
          <w:rFonts w:ascii="Times New Roman" w:eastAsia="Times New Roman" w:hAnsi="Times New Roman" w:cs="Times New Roman"/>
          <w:b/>
          <w:bCs/>
          <w:color w:val="000000"/>
          <w:sz w:val="22"/>
          <w:szCs w:val="22"/>
          <w:lang w:eastAsia="en-US"/>
        </w:rPr>
        <w:t>6.3.</w:t>
      </w:r>
      <w:r w:rsidRPr="008209D8">
        <w:rPr>
          <w:rFonts w:ascii="Times New Roman" w:eastAsia="Times New Roman" w:hAnsi="Times New Roman" w:cs="Times New Roman"/>
          <w:color w:val="000000"/>
          <w:sz w:val="22"/>
          <w:szCs w:val="22"/>
          <w:lang w:eastAsia="en-US"/>
        </w:rPr>
        <w:t xml:space="preserve"> O prazo de garantia dos serviços executados será de no mínimo, 60 (sessenta) dias, contados a partir término do último serviço efetuado e aceito pela aprovação final. Portanto, deverá constar na Nota Fiscal, uma etiqueta com a data do serviço e o fim de sua garantia.</w:t>
      </w:r>
    </w:p>
    <w:p w14:paraId="0760BF04"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color w:val="000000"/>
          <w:sz w:val="22"/>
          <w:szCs w:val="22"/>
          <w:lang w:eastAsia="en-US"/>
        </w:rPr>
      </w:pPr>
      <w:r w:rsidRPr="008209D8">
        <w:rPr>
          <w:rFonts w:ascii="Times New Roman" w:eastAsia="Times New Roman" w:hAnsi="Times New Roman" w:cs="Times New Roman"/>
          <w:color w:val="000000"/>
          <w:sz w:val="22"/>
          <w:szCs w:val="22"/>
          <w:lang w:eastAsia="en-US"/>
        </w:rPr>
        <w:t xml:space="preserve"> </w:t>
      </w:r>
    </w:p>
    <w:p w14:paraId="258CC403"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color w:val="000000"/>
          <w:sz w:val="22"/>
          <w:szCs w:val="22"/>
          <w:lang w:eastAsia="en-US"/>
        </w:rPr>
      </w:pPr>
      <w:r w:rsidRPr="008209D8">
        <w:rPr>
          <w:rFonts w:ascii="Times New Roman" w:eastAsia="Times New Roman" w:hAnsi="Times New Roman" w:cs="Times New Roman"/>
          <w:b/>
          <w:bCs/>
          <w:color w:val="000000"/>
          <w:sz w:val="22"/>
          <w:szCs w:val="22"/>
          <w:lang w:eastAsia="en-US"/>
        </w:rPr>
        <w:t>6.4.</w:t>
      </w:r>
      <w:r w:rsidRPr="008209D8">
        <w:rPr>
          <w:rFonts w:ascii="Times New Roman" w:eastAsia="Times New Roman" w:hAnsi="Times New Roman" w:cs="Times New Roman"/>
          <w:color w:val="000000"/>
          <w:sz w:val="22"/>
          <w:szCs w:val="22"/>
          <w:lang w:eastAsia="en-US"/>
        </w:rPr>
        <w:t xml:space="preserve"> O prazo para execução/conclusão do serviço de manutenção corretiva, após a autorização da contratante e </w:t>
      </w:r>
      <w:r w:rsidRPr="008209D8">
        <w:rPr>
          <w:rFonts w:ascii="Times New Roman" w:eastAsia="Times New Roman" w:hAnsi="Times New Roman" w:cs="Times New Roman"/>
          <w:color w:val="000000"/>
          <w:sz w:val="22"/>
          <w:szCs w:val="22"/>
          <w:lang w:eastAsia="en-US"/>
        </w:rPr>
        <w:lastRenderedPageBreak/>
        <w:t>recebimento da ordem de serviço e nota de emprenho, não poderá ser superior a 10 (dez) dias úteis, exceto em casos previamente comunicados e aceitos pela contratante.</w:t>
      </w:r>
    </w:p>
    <w:p w14:paraId="24486C7A"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color w:val="000000"/>
          <w:sz w:val="22"/>
          <w:szCs w:val="22"/>
          <w:lang w:eastAsia="en-US"/>
        </w:rPr>
      </w:pPr>
    </w:p>
    <w:p w14:paraId="09763F71"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color w:val="000000"/>
          <w:sz w:val="22"/>
          <w:szCs w:val="22"/>
          <w:lang w:eastAsia="en-US"/>
        </w:rPr>
      </w:pPr>
      <w:r w:rsidRPr="008209D8">
        <w:rPr>
          <w:rFonts w:ascii="Times New Roman" w:eastAsia="Times New Roman" w:hAnsi="Times New Roman" w:cs="Times New Roman"/>
          <w:b/>
          <w:bCs/>
          <w:color w:val="000000"/>
          <w:sz w:val="22"/>
          <w:szCs w:val="22"/>
          <w:lang w:eastAsia="en-US"/>
        </w:rPr>
        <w:t>6.5.</w:t>
      </w:r>
      <w:r w:rsidRPr="008209D8">
        <w:rPr>
          <w:rFonts w:ascii="Times New Roman" w:eastAsia="Times New Roman" w:hAnsi="Times New Roman" w:cs="Times New Roman"/>
          <w:color w:val="000000"/>
          <w:sz w:val="22"/>
          <w:szCs w:val="22"/>
          <w:lang w:eastAsia="en-US"/>
        </w:rPr>
        <w:t xml:space="preserve"> Os serviços deverão ser executados no Município de Jardim do Seridó/RN, após a apresentação do orçamento dos serviços, e consequentemente aceitos pela Contratante através da emissão da ORDEM DE SERVIÇO e/ou NOTA DE EMPENHO, correndo por conta da Contratada as despesas de honorários, seguros, transporte, tributos, encargos trabalhistas, previdenciários e demais decorrentes da execução.</w:t>
      </w:r>
    </w:p>
    <w:p w14:paraId="186C9198"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color w:val="000000"/>
          <w:sz w:val="22"/>
          <w:szCs w:val="22"/>
          <w:lang w:eastAsia="en-US"/>
        </w:rPr>
      </w:pPr>
    </w:p>
    <w:p w14:paraId="181A28E5"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color w:val="000000"/>
          <w:sz w:val="22"/>
          <w:szCs w:val="22"/>
          <w:lang w:eastAsia="en-US"/>
        </w:rPr>
      </w:pPr>
      <w:r w:rsidRPr="008209D8">
        <w:rPr>
          <w:rFonts w:ascii="Times New Roman" w:eastAsia="Times New Roman" w:hAnsi="Times New Roman" w:cs="Times New Roman"/>
          <w:b/>
          <w:bCs/>
          <w:color w:val="000000"/>
          <w:sz w:val="22"/>
          <w:szCs w:val="22"/>
          <w:lang w:eastAsia="en-US"/>
        </w:rPr>
        <w:t xml:space="preserve">6.6. </w:t>
      </w:r>
      <w:r w:rsidRPr="008209D8">
        <w:rPr>
          <w:rFonts w:ascii="Times New Roman" w:eastAsia="Times New Roman" w:hAnsi="Times New Roman" w:cs="Times New Roman"/>
          <w:color w:val="000000"/>
          <w:sz w:val="22"/>
          <w:szCs w:val="22"/>
          <w:lang w:eastAsia="en-US"/>
        </w:rPr>
        <w:t>Caso ocorra de alguma manutenção/serviço não poder ser realizado no Município de Jardim do Seridó/RN, a empresa vencedora deverá arcar com todos os custos incidentes a prestação dos serviços, como: deslocamentos, frete, mão de obra, embalagem, etc., ficando o Município isento de qualquer custo adicional.</w:t>
      </w:r>
    </w:p>
    <w:p w14:paraId="3E9FA744"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color w:val="000000"/>
          <w:sz w:val="22"/>
          <w:szCs w:val="22"/>
          <w:lang w:eastAsia="en-US"/>
        </w:rPr>
      </w:pPr>
    </w:p>
    <w:p w14:paraId="0DE0BFE3"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color w:val="000000"/>
          <w:sz w:val="22"/>
          <w:szCs w:val="22"/>
          <w:lang w:eastAsia="en-US"/>
        </w:rPr>
      </w:pPr>
      <w:r w:rsidRPr="008209D8">
        <w:rPr>
          <w:rFonts w:ascii="Times New Roman" w:eastAsia="Times New Roman" w:hAnsi="Times New Roman" w:cs="Times New Roman"/>
          <w:b/>
          <w:bCs/>
          <w:color w:val="000000"/>
          <w:sz w:val="22"/>
          <w:szCs w:val="22"/>
          <w:lang w:eastAsia="en-US"/>
        </w:rPr>
        <w:t xml:space="preserve">6.7. </w:t>
      </w:r>
      <w:r w:rsidRPr="008209D8">
        <w:rPr>
          <w:rFonts w:ascii="Times New Roman" w:eastAsia="Times New Roman" w:hAnsi="Times New Roman" w:cs="Times New Roman"/>
          <w:color w:val="000000"/>
          <w:sz w:val="22"/>
          <w:szCs w:val="22"/>
          <w:lang w:eastAsia="en-US"/>
        </w:rPr>
        <w:t>A empresa vencedora deverá manter em seu quadro funcional no mínimo 1 (um) funcionário para suprir as demandas de manutenções de impressoras, solicitadas no termo de referência.</w:t>
      </w:r>
    </w:p>
    <w:p w14:paraId="022E1553"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b/>
          <w:bCs/>
          <w:color w:val="000000"/>
          <w:sz w:val="22"/>
          <w:szCs w:val="22"/>
          <w:lang w:eastAsia="en-US"/>
        </w:rPr>
      </w:pPr>
    </w:p>
    <w:p w14:paraId="3CF4CAEC"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color w:val="000000"/>
          <w:sz w:val="22"/>
          <w:szCs w:val="22"/>
          <w:lang w:eastAsia="en-US"/>
        </w:rPr>
      </w:pPr>
      <w:r w:rsidRPr="008209D8">
        <w:rPr>
          <w:rFonts w:ascii="Times New Roman" w:eastAsia="Times New Roman" w:hAnsi="Times New Roman" w:cs="Times New Roman"/>
          <w:b/>
          <w:bCs/>
          <w:color w:val="000000"/>
          <w:sz w:val="22"/>
          <w:szCs w:val="22"/>
          <w:lang w:eastAsia="en-US"/>
        </w:rPr>
        <w:t xml:space="preserve">6.8. </w:t>
      </w:r>
      <w:r w:rsidRPr="008209D8">
        <w:rPr>
          <w:rFonts w:ascii="Times New Roman" w:eastAsia="Times New Roman" w:hAnsi="Times New Roman" w:cs="Times New Roman"/>
          <w:color w:val="000000"/>
          <w:sz w:val="22"/>
          <w:szCs w:val="22"/>
          <w:lang w:eastAsia="en-US"/>
        </w:rPr>
        <w:t>Apenas poderão ser cobradas as manutenções/serviços que tenham sido autorizados pela Administração Pública, devendo as Notas Fiscais serem faturadas apenas com o quantitativo de horas efetivamente realizadas para as devidas correções.</w:t>
      </w:r>
    </w:p>
    <w:p w14:paraId="16199B4D"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color w:val="000000"/>
          <w:sz w:val="22"/>
          <w:szCs w:val="22"/>
          <w:lang w:eastAsia="en-US"/>
        </w:rPr>
      </w:pPr>
    </w:p>
    <w:p w14:paraId="6F67A21A"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color w:val="000000"/>
          <w:sz w:val="22"/>
          <w:szCs w:val="22"/>
          <w:lang w:eastAsia="en-US"/>
        </w:rPr>
      </w:pPr>
      <w:r w:rsidRPr="008209D8">
        <w:rPr>
          <w:rFonts w:ascii="Times New Roman" w:eastAsia="Times New Roman" w:hAnsi="Times New Roman" w:cs="Times New Roman"/>
          <w:b/>
          <w:bCs/>
          <w:color w:val="000000"/>
          <w:sz w:val="22"/>
          <w:szCs w:val="22"/>
          <w:lang w:eastAsia="en-US"/>
        </w:rPr>
        <w:t xml:space="preserve">6.9. </w:t>
      </w:r>
      <w:r w:rsidRPr="008209D8">
        <w:rPr>
          <w:rFonts w:ascii="Times New Roman" w:eastAsia="Times New Roman" w:hAnsi="Times New Roman" w:cs="Times New Roman"/>
          <w:color w:val="000000"/>
          <w:sz w:val="22"/>
          <w:szCs w:val="22"/>
          <w:lang w:eastAsia="en-US"/>
        </w:rPr>
        <w:t>A empresa que se recusar a (prestar os serviços), ou realizá-lo em discordância com as condições e especificações estabelecidas no Termo de Referência, motivará a rescisão contratual ou objeto equivalente, e aplicação das penalidades previstas nos artigos 86 e 87 da Lei 8.666/93, cabendo defesa prévia, recurso e vistas do processo, nos termos do art.109 da mesma lei.</w:t>
      </w:r>
    </w:p>
    <w:p w14:paraId="75C2A412"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b/>
          <w:bCs/>
          <w:sz w:val="22"/>
          <w:szCs w:val="22"/>
          <w:lang w:eastAsia="en-US"/>
        </w:rPr>
      </w:pPr>
    </w:p>
    <w:p w14:paraId="471D44A5" w14:textId="77777777" w:rsidR="008209D8" w:rsidRPr="008209D8" w:rsidRDefault="008209D8" w:rsidP="008209D8">
      <w:pPr>
        <w:widowControl w:val="0"/>
        <w:numPr>
          <w:ilvl w:val="0"/>
          <w:numId w:val="21"/>
        </w:numPr>
        <w:shd w:val="clear" w:color="auto" w:fill="D0CECE"/>
        <w:tabs>
          <w:tab w:val="left" w:pos="284"/>
        </w:tabs>
        <w:autoSpaceDE w:val="0"/>
        <w:autoSpaceDN w:val="0"/>
        <w:spacing w:before="96"/>
        <w:ind w:left="0" w:firstLine="0"/>
        <w:outlineLvl w:val="0"/>
        <w:rPr>
          <w:rFonts w:ascii="Times New Roman" w:eastAsia="Times New Roman" w:hAnsi="Times New Roman" w:cs="Times New Roman"/>
          <w:b/>
          <w:bCs/>
          <w:sz w:val="22"/>
          <w:szCs w:val="22"/>
          <w:lang w:eastAsia="en-US"/>
        </w:rPr>
      </w:pPr>
      <w:r w:rsidRPr="008209D8">
        <w:rPr>
          <w:rFonts w:ascii="Times New Roman" w:eastAsia="Times New Roman" w:hAnsi="Times New Roman" w:cs="Times New Roman"/>
          <w:b/>
          <w:bCs/>
          <w:sz w:val="22"/>
          <w:szCs w:val="22"/>
          <w:lang w:eastAsia="en-US"/>
        </w:rPr>
        <w:t>DAS OBRIGAÇÕES DA CONTRATANTE</w:t>
      </w:r>
    </w:p>
    <w:p w14:paraId="48DF3C64" w14:textId="77777777" w:rsidR="008209D8" w:rsidRPr="008209D8" w:rsidRDefault="008209D8" w:rsidP="008209D8">
      <w:pPr>
        <w:widowControl w:val="0"/>
        <w:tabs>
          <w:tab w:val="left" w:pos="284"/>
        </w:tabs>
        <w:autoSpaceDE w:val="0"/>
        <w:autoSpaceDN w:val="0"/>
        <w:outlineLvl w:val="0"/>
        <w:rPr>
          <w:rFonts w:ascii="Times New Roman" w:eastAsia="Times New Roman" w:hAnsi="Times New Roman" w:cs="Times New Roman"/>
          <w:b/>
          <w:bCs/>
          <w:sz w:val="22"/>
          <w:szCs w:val="22"/>
          <w:lang w:eastAsia="en-US"/>
        </w:rPr>
      </w:pPr>
    </w:p>
    <w:p w14:paraId="371CA8FD"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7.1.</w:t>
      </w:r>
      <w:r w:rsidRPr="008209D8">
        <w:rPr>
          <w:rFonts w:ascii="Times New Roman" w:eastAsia="Times New Roman" w:hAnsi="Times New Roman" w:cs="Times New Roman"/>
          <w:sz w:val="22"/>
          <w:szCs w:val="22"/>
          <w:lang w:eastAsia="en-US"/>
        </w:rPr>
        <w:t xml:space="preserve"> São obrigações da Contratante:</w:t>
      </w:r>
    </w:p>
    <w:p w14:paraId="618BB186" w14:textId="77777777" w:rsidR="008209D8" w:rsidRPr="008209D8" w:rsidRDefault="008209D8" w:rsidP="008209D8">
      <w:pPr>
        <w:jc w:val="both"/>
        <w:rPr>
          <w:rFonts w:ascii="Times New Roman" w:eastAsia="Times New Roman" w:hAnsi="Times New Roman" w:cs="Times New Roman"/>
          <w:sz w:val="22"/>
          <w:szCs w:val="22"/>
          <w:lang w:eastAsia="en-US"/>
        </w:rPr>
      </w:pPr>
    </w:p>
    <w:p w14:paraId="472643B0" w14:textId="77777777" w:rsidR="008209D8" w:rsidRPr="008209D8" w:rsidRDefault="008209D8" w:rsidP="008209D8">
      <w:pPr>
        <w:ind w:left="567"/>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7.1.1.</w:t>
      </w:r>
      <w:r w:rsidRPr="008209D8">
        <w:rPr>
          <w:rFonts w:ascii="Times New Roman" w:eastAsia="Times New Roman" w:hAnsi="Times New Roman" w:cs="Times New Roman"/>
          <w:sz w:val="22"/>
          <w:szCs w:val="22"/>
          <w:lang w:eastAsia="en-US"/>
        </w:rPr>
        <w:t xml:space="preserve"> receber o objeto no prazo e condições estabelecidas no Edital e seus anexos; </w:t>
      </w:r>
    </w:p>
    <w:p w14:paraId="21FF80E5" w14:textId="77777777" w:rsidR="008209D8" w:rsidRPr="008209D8" w:rsidRDefault="008209D8" w:rsidP="008209D8">
      <w:pPr>
        <w:ind w:left="567"/>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7.1.2.</w:t>
      </w:r>
      <w:r w:rsidRPr="008209D8">
        <w:rPr>
          <w:rFonts w:ascii="Times New Roman" w:eastAsia="Times New Roman" w:hAnsi="Times New Roman" w:cs="Times New Roman"/>
          <w:sz w:val="22"/>
          <w:szCs w:val="22"/>
          <w:lang w:eastAsia="en-US"/>
        </w:rPr>
        <w:t xml:space="preserve"> acompanhar e fiscalizar a execução dos serviços, bem como efetuar o pagamento de acordo com a forma convencionada;</w:t>
      </w:r>
    </w:p>
    <w:p w14:paraId="62008F61" w14:textId="77777777" w:rsidR="008209D8" w:rsidRPr="008209D8" w:rsidRDefault="008209D8" w:rsidP="008209D8">
      <w:pPr>
        <w:ind w:left="567"/>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 xml:space="preserve">7.1.3. </w:t>
      </w:r>
      <w:r w:rsidRPr="008209D8">
        <w:rPr>
          <w:rFonts w:ascii="Times New Roman" w:eastAsia="Times New Roman" w:hAnsi="Times New Roman" w:cs="Times New Roman"/>
          <w:sz w:val="22"/>
          <w:szCs w:val="22"/>
          <w:lang w:eastAsia="en-US"/>
        </w:rPr>
        <w:t xml:space="preserve">proporcionar todas as facilidades para que a CONTRATADA possa realizar os serviços </w:t>
      </w:r>
      <w:r w:rsidRPr="008209D8">
        <w:rPr>
          <w:rFonts w:ascii="Times New Roman" w:eastAsia="Times New Roman" w:hAnsi="Times New Roman" w:cs="Times New Roman"/>
          <w:b/>
          <w:sz w:val="22"/>
          <w:szCs w:val="22"/>
          <w:lang w:eastAsia="en-US"/>
        </w:rPr>
        <w:t>contratados</w:t>
      </w:r>
      <w:r w:rsidRPr="008209D8">
        <w:rPr>
          <w:rFonts w:ascii="Times New Roman" w:eastAsia="Times New Roman" w:hAnsi="Times New Roman" w:cs="Times New Roman"/>
          <w:sz w:val="22"/>
          <w:szCs w:val="22"/>
          <w:lang w:eastAsia="en-US"/>
        </w:rPr>
        <w:t xml:space="preserve">, dentro das condições pactuadas; </w:t>
      </w:r>
    </w:p>
    <w:p w14:paraId="4A89734D" w14:textId="77777777" w:rsidR="008209D8" w:rsidRPr="008209D8" w:rsidRDefault="008209D8" w:rsidP="008209D8">
      <w:pPr>
        <w:ind w:left="567"/>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 xml:space="preserve">7.1.4. </w:t>
      </w:r>
      <w:r w:rsidRPr="008209D8">
        <w:rPr>
          <w:rFonts w:ascii="Times New Roman" w:eastAsia="Times New Roman" w:hAnsi="Times New Roman" w:cs="Times New Roman"/>
          <w:sz w:val="22"/>
          <w:szCs w:val="22"/>
          <w:lang w:eastAsia="en-US"/>
        </w:rPr>
        <w:t>notificar a CONTRATADA, por escrito, acerca da ocorrência de eventuais irregularidades na execução dos serviços, fixando o prazo mínimo de 24 (vinte e quatro) horas para sua substituição;</w:t>
      </w:r>
    </w:p>
    <w:p w14:paraId="16191C81" w14:textId="77777777" w:rsidR="008209D8" w:rsidRPr="008209D8" w:rsidRDefault="008209D8" w:rsidP="008209D8">
      <w:pPr>
        <w:ind w:left="567"/>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7.1.5.</w:t>
      </w:r>
      <w:r w:rsidRPr="008209D8">
        <w:rPr>
          <w:rFonts w:ascii="Times New Roman" w:eastAsia="Times New Roman" w:hAnsi="Times New Roman" w:cs="Times New Roman"/>
          <w:sz w:val="22"/>
          <w:szCs w:val="22"/>
          <w:lang w:eastAsia="en-US"/>
        </w:rPr>
        <w:t xml:space="preserve"> exigir que </w:t>
      </w:r>
      <w:r w:rsidRPr="008209D8">
        <w:rPr>
          <w:rFonts w:ascii="Times New Roman" w:eastAsia="Times New Roman" w:hAnsi="Times New Roman" w:cs="Times New Roman"/>
          <w:b/>
          <w:sz w:val="22"/>
          <w:szCs w:val="22"/>
          <w:lang w:eastAsia="en-US"/>
        </w:rPr>
        <w:t xml:space="preserve">os serviços sejam prestados </w:t>
      </w:r>
      <w:r w:rsidRPr="008209D8">
        <w:rPr>
          <w:rFonts w:ascii="Times New Roman" w:eastAsia="Times New Roman" w:hAnsi="Times New Roman" w:cs="Times New Roman"/>
          <w:sz w:val="22"/>
          <w:szCs w:val="22"/>
          <w:lang w:eastAsia="en-US"/>
        </w:rPr>
        <w:t>de forma pontual e satisfatória;</w:t>
      </w:r>
    </w:p>
    <w:p w14:paraId="5C6737EF" w14:textId="77777777" w:rsidR="008209D8" w:rsidRPr="008209D8" w:rsidRDefault="008209D8" w:rsidP="008209D8">
      <w:pPr>
        <w:ind w:left="567"/>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7.1.6.</w:t>
      </w:r>
      <w:r w:rsidRPr="008209D8">
        <w:rPr>
          <w:rFonts w:ascii="Times New Roman" w:eastAsia="Times New Roman" w:hAnsi="Times New Roman" w:cs="Times New Roman"/>
          <w:sz w:val="22"/>
          <w:szCs w:val="22"/>
          <w:lang w:eastAsia="en-US"/>
        </w:rPr>
        <w:t xml:space="preserve"> ordenar, se for o caso, a imediata substituição de empregado da CONTRATADA que dificultar a fiscalização do objeto;</w:t>
      </w:r>
    </w:p>
    <w:p w14:paraId="7ED9B911" w14:textId="77777777" w:rsidR="008209D8" w:rsidRPr="008209D8" w:rsidRDefault="008209D8" w:rsidP="008209D8">
      <w:pPr>
        <w:ind w:left="567"/>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 xml:space="preserve">7.1.7. </w:t>
      </w:r>
      <w:r w:rsidRPr="008209D8">
        <w:rPr>
          <w:rFonts w:ascii="Times New Roman" w:eastAsia="Times New Roman" w:hAnsi="Times New Roman" w:cs="Times New Roman"/>
          <w:sz w:val="22"/>
          <w:szCs w:val="22"/>
          <w:lang w:eastAsia="en-US"/>
        </w:rPr>
        <w:t>observar para que durante toda vigência do mencionado contrato sejam mantidas todas as condições de habilitação e qualificação da CONTRATADA, exigíveis na licitação, solicitando desta, quando for o caso, a documentação que substitua aquela com prazo de validade vencida;</w:t>
      </w:r>
    </w:p>
    <w:p w14:paraId="019DBAF0" w14:textId="77777777" w:rsidR="008209D8" w:rsidRPr="008209D8" w:rsidRDefault="008209D8" w:rsidP="008209D8">
      <w:pPr>
        <w:jc w:val="both"/>
        <w:rPr>
          <w:rFonts w:ascii="Times New Roman" w:eastAsia="Times New Roman" w:hAnsi="Times New Roman" w:cs="Times New Roman"/>
          <w:b/>
          <w:color w:val="FF0000"/>
          <w:sz w:val="22"/>
          <w:szCs w:val="22"/>
          <w:lang w:eastAsia="en-US"/>
        </w:rPr>
      </w:pPr>
    </w:p>
    <w:p w14:paraId="1B19431C" w14:textId="77777777" w:rsidR="008209D8" w:rsidRPr="008209D8" w:rsidRDefault="008209D8" w:rsidP="008209D8">
      <w:pPr>
        <w:jc w:val="both"/>
        <w:rPr>
          <w:rFonts w:ascii="Times New Roman" w:eastAsia="Times New Roman" w:hAnsi="Times New Roman" w:cs="Times New Roman"/>
          <w:b/>
          <w:sz w:val="22"/>
          <w:szCs w:val="22"/>
          <w:lang w:eastAsia="en-US"/>
        </w:rPr>
      </w:pPr>
      <w:r w:rsidRPr="008209D8">
        <w:rPr>
          <w:rFonts w:ascii="Times New Roman" w:eastAsia="Times New Roman" w:hAnsi="Times New Roman" w:cs="Times New Roman"/>
          <w:b/>
          <w:sz w:val="22"/>
          <w:szCs w:val="22"/>
          <w:lang w:eastAsia="en-US"/>
        </w:rPr>
        <w:t xml:space="preserve">7.2. </w:t>
      </w:r>
      <w:r w:rsidRPr="008209D8">
        <w:rPr>
          <w:rFonts w:ascii="Times New Roman" w:eastAsia="Times New Roman" w:hAnsi="Times New Roman" w:cs="Times New Roman"/>
          <w:bCs/>
          <w:sz w:val="22"/>
          <w:szCs w:val="22"/>
          <w:lang w:eastAsia="en-US"/>
        </w:rPr>
        <w:t>Por ocasião da elaboração do orçamento prévio para a contratação dos serviços, a administração Municipal ainda poderá realizar pesquisa de preços no mercado local e regional, visando a verificação da compatibilidade constates no orçamento, com os praticados no mercado.</w:t>
      </w:r>
    </w:p>
    <w:p w14:paraId="33304C4F" w14:textId="77777777" w:rsidR="008209D8" w:rsidRPr="008209D8" w:rsidRDefault="008209D8" w:rsidP="008209D8">
      <w:pPr>
        <w:jc w:val="both"/>
        <w:rPr>
          <w:rFonts w:ascii="Times New Roman" w:eastAsia="Times New Roman" w:hAnsi="Times New Roman" w:cs="Times New Roman"/>
          <w:b/>
          <w:sz w:val="22"/>
          <w:szCs w:val="22"/>
          <w:lang w:eastAsia="en-US"/>
        </w:rPr>
      </w:pPr>
    </w:p>
    <w:p w14:paraId="5EEC4E73" w14:textId="77777777" w:rsidR="008209D8" w:rsidRPr="008209D8" w:rsidRDefault="008209D8" w:rsidP="008209D8">
      <w:pPr>
        <w:jc w:val="both"/>
        <w:rPr>
          <w:rFonts w:ascii="Times New Roman" w:eastAsia="Times New Roman" w:hAnsi="Times New Roman" w:cs="Times New Roman"/>
          <w:b/>
          <w:sz w:val="22"/>
          <w:szCs w:val="22"/>
          <w:lang w:eastAsia="en-US"/>
        </w:rPr>
      </w:pPr>
      <w:r w:rsidRPr="008209D8">
        <w:rPr>
          <w:rFonts w:ascii="Times New Roman" w:eastAsia="Times New Roman" w:hAnsi="Times New Roman" w:cs="Times New Roman"/>
          <w:b/>
          <w:sz w:val="22"/>
          <w:szCs w:val="22"/>
          <w:lang w:eastAsia="en-US"/>
        </w:rPr>
        <w:lastRenderedPageBreak/>
        <w:t xml:space="preserve">7.3. </w:t>
      </w:r>
      <w:r w:rsidRPr="008209D8">
        <w:rPr>
          <w:rFonts w:ascii="Times New Roman" w:eastAsia="Times New Roman" w:hAnsi="Times New Roman" w:cs="Times New Roman"/>
          <w:bCs/>
          <w:sz w:val="22"/>
          <w:szCs w:val="22"/>
          <w:lang w:eastAsia="en-US"/>
        </w:rPr>
        <w:t>Quando os preços propostos no orçamento prévio não forem compatíveis com os praticados no mercado, a Administração Municipal poderá aplicar as sanções administrativas previstas no art. 7° da lei 10.520/2002 e promover a rescisão do Contrato Administrativo.</w:t>
      </w:r>
    </w:p>
    <w:p w14:paraId="2A8A6882" w14:textId="77777777" w:rsidR="008209D8" w:rsidRPr="008209D8" w:rsidRDefault="008209D8" w:rsidP="008209D8">
      <w:pPr>
        <w:jc w:val="both"/>
        <w:rPr>
          <w:rFonts w:ascii="Times New Roman" w:eastAsia="Times New Roman" w:hAnsi="Times New Roman" w:cs="Times New Roman"/>
          <w:b/>
          <w:sz w:val="22"/>
          <w:szCs w:val="22"/>
          <w:lang w:eastAsia="en-US"/>
        </w:rPr>
      </w:pPr>
    </w:p>
    <w:p w14:paraId="1AD81367" w14:textId="77777777" w:rsidR="008209D8" w:rsidRPr="008209D8" w:rsidRDefault="008209D8" w:rsidP="008209D8">
      <w:pPr>
        <w:jc w:val="both"/>
        <w:rPr>
          <w:rFonts w:ascii="Times New Roman" w:eastAsia="Times New Roman" w:hAnsi="Times New Roman" w:cs="Times New Roman"/>
          <w:b/>
          <w:sz w:val="22"/>
          <w:szCs w:val="22"/>
          <w:lang w:eastAsia="en-US"/>
        </w:rPr>
      </w:pPr>
      <w:r w:rsidRPr="008209D8">
        <w:rPr>
          <w:rFonts w:ascii="Times New Roman" w:eastAsia="Times New Roman" w:hAnsi="Times New Roman" w:cs="Times New Roman"/>
          <w:b/>
          <w:sz w:val="22"/>
          <w:szCs w:val="22"/>
          <w:lang w:eastAsia="en-US"/>
        </w:rPr>
        <w:t xml:space="preserve">7.4. </w:t>
      </w:r>
      <w:r w:rsidRPr="008209D8">
        <w:rPr>
          <w:rFonts w:ascii="Times New Roman" w:eastAsia="Times New Roman" w:hAnsi="Times New Roman" w:cs="Times New Roman"/>
          <w:sz w:val="22"/>
          <w:szCs w:val="22"/>
          <w:lang w:eastAsia="en-US"/>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E6D1787" w14:textId="77777777" w:rsidR="008209D8" w:rsidRPr="008209D8" w:rsidRDefault="008209D8" w:rsidP="008209D8">
      <w:pPr>
        <w:widowControl w:val="0"/>
        <w:tabs>
          <w:tab w:val="left" w:pos="284"/>
        </w:tabs>
        <w:autoSpaceDE w:val="0"/>
        <w:autoSpaceDN w:val="0"/>
        <w:outlineLvl w:val="0"/>
        <w:rPr>
          <w:rFonts w:ascii="Times New Roman" w:eastAsia="Times New Roman" w:hAnsi="Times New Roman" w:cs="Times New Roman"/>
          <w:b/>
          <w:bCs/>
          <w:color w:val="FF0000"/>
          <w:sz w:val="22"/>
          <w:szCs w:val="22"/>
          <w:lang w:eastAsia="en-US"/>
        </w:rPr>
      </w:pPr>
    </w:p>
    <w:p w14:paraId="6A2C9053" w14:textId="77777777" w:rsidR="008209D8" w:rsidRPr="008209D8" w:rsidRDefault="008209D8" w:rsidP="008209D8">
      <w:pPr>
        <w:widowControl w:val="0"/>
        <w:numPr>
          <w:ilvl w:val="0"/>
          <w:numId w:val="21"/>
        </w:numPr>
        <w:shd w:val="clear" w:color="auto" w:fill="D0CECE"/>
        <w:tabs>
          <w:tab w:val="left" w:pos="284"/>
        </w:tabs>
        <w:autoSpaceDE w:val="0"/>
        <w:autoSpaceDN w:val="0"/>
        <w:spacing w:before="96"/>
        <w:ind w:left="0" w:firstLine="0"/>
        <w:outlineLvl w:val="0"/>
        <w:rPr>
          <w:rFonts w:ascii="Times New Roman" w:eastAsia="Times New Roman" w:hAnsi="Times New Roman" w:cs="Times New Roman"/>
          <w:b/>
          <w:bCs/>
          <w:sz w:val="22"/>
          <w:szCs w:val="22"/>
          <w:lang w:eastAsia="en-US"/>
        </w:rPr>
      </w:pPr>
      <w:r w:rsidRPr="008209D8">
        <w:rPr>
          <w:rFonts w:ascii="Times New Roman" w:eastAsia="Times New Roman" w:hAnsi="Times New Roman" w:cs="Times New Roman"/>
          <w:b/>
          <w:bCs/>
          <w:sz w:val="22"/>
          <w:szCs w:val="22"/>
          <w:lang w:eastAsia="en-US"/>
        </w:rPr>
        <w:t>DAS OBRIGAÇÕES DA CONTRATADA</w:t>
      </w:r>
      <w:bookmarkStart w:id="2" w:name="_Hlk31626954"/>
    </w:p>
    <w:p w14:paraId="4AA9AAC6" w14:textId="77777777" w:rsidR="008209D8" w:rsidRPr="008209D8" w:rsidRDefault="008209D8" w:rsidP="008209D8">
      <w:pPr>
        <w:widowControl w:val="0"/>
        <w:tabs>
          <w:tab w:val="left" w:pos="284"/>
        </w:tabs>
        <w:autoSpaceDE w:val="0"/>
        <w:autoSpaceDN w:val="0"/>
        <w:outlineLvl w:val="0"/>
        <w:rPr>
          <w:rFonts w:ascii="Times New Roman" w:eastAsia="Times New Roman" w:hAnsi="Times New Roman" w:cs="Times New Roman"/>
          <w:b/>
          <w:bCs/>
          <w:sz w:val="22"/>
          <w:szCs w:val="22"/>
          <w:lang w:eastAsia="en-US"/>
        </w:rPr>
      </w:pPr>
    </w:p>
    <w:p w14:paraId="6A0959F9"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8.1.</w:t>
      </w:r>
      <w:r w:rsidRPr="008209D8">
        <w:rPr>
          <w:rFonts w:ascii="Times New Roman" w:eastAsia="Times New Roman" w:hAnsi="Times New Roman" w:cs="Times New Roman"/>
          <w:sz w:val="22"/>
          <w:szCs w:val="22"/>
          <w:lang w:eastAsia="en-US"/>
        </w:rPr>
        <w:t xml:space="preserve"> A Contratada deve cumprir todas as obrigações constantes no Edital, seus anexos e sua proposta, assumindo como exclusivamente seus os riscos e as despesas decorrentes da boa e perfeita execução do objeto e, ainda:</w:t>
      </w:r>
    </w:p>
    <w:p w14:paraId="03CDA2D1"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color w:val="FF0000"/>
          <w:sz w:val="22"/>
          <w:szCs w:val="22"/>
          <w:lang w:eastAsia="en-US"/>
        </w:rPr>
      </w:pPr>
    </w:p>
    <w:p w14:paraId="02EBDAFC" w14:textId="77777777" w:rsidR="008209D8" w:rsidRPr="008209D8" w:rsidRDefault="008209D8" w:rsidP="008209D8">
      <w:pPr>
        <w:widowControl w:val="0"/>
        <w:tabs>
          <w:tab w:val="left" w:pos="284"/>
        </w:tabs>
        <w:autoSpaceDE w:val="0"/>
        <w:autoSpaceDN w:val="0"/>
        <w:ind w:left="567"/>
        <w:jc w:val="both"/>
        <w:outlineLvl w:val="0"/>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8.1.1.</w:t>
      </w:r>
      <w:r w:rsidRPr="008209D8">
        <w:rPr>
          <w:rFonts w:ascii="Times New Roman" w:eastAsia="Times New Roman" w:hAnsi="Times New Roman" w:cs="Times New Roman"/>
          <w:sz w:val="22"/>
          <w:szCs w:val="22"/>
          <w:lang w:eastAsia="en-US"/>
        </w:rPr>
        <w:t xml:space="preserve"> responder, integralmente, pelo pagamento de eventuais encargos trabalhistas, previdenciários, fiscais e/ou comerciais resultantes da execução dos termos do Contrato Administrativo decorrente desta licitação, sem qualquer ônus para o CONTRATANTE;</w:t>
      </w:r>
    </w:p>
    <w:p w14:paraId="2D3CABB9" w14:textId="77777777" w:rsidR="008209D8" w:rsidRPr="008209D8" w:rsidRDefault="008209D8" w:rsidP="008209D8">
      <w:pPr>
        <w:widowControl w:val="0"/>
        <w:tabs>
          <w:tab w:val="left" w:pos="284"/>
        </w:tabs>
        <w:autoSpaceDE w:val="0"/>
        <w:autoSpaceDN w:val="0"/>
        <w:ind w:left="567"/>
        <w:jc w:val="both"/>
        <w:outlineLvl w:val="0"/>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8.1.2.</w:t>
      </w:r>
      <w:r w:rsidRPr="008209D8">
        <w:rPr>
          <w:rFonts w:ascii="Times New Roman" w:eastAsia="Times New Roman" w:hAnsi="Times New Roman" w:cs="Times New Roman"/>
          <w:sz w:val="22"/>
          <w:szCs w:val="22"/>
          <w:lang w:eastAsia="en-US"/>
        </w:rPr>
        <w:t xml:space="preserve"> prestar, em tempo hábil, todas as informações e esclarecimentos solicitados pelo CONTRATANTE e atender, pronta e irrestritamente, às reclamações desta;</w:t>
      </w:r>
    </w:p>
    <w:p w14:paraId="0B949834" w14:textId="77777777" w:rsidR="008209D8" w:rsidRPr="008209D8" w:rsidRDefault="008209D8" w:rsidP="008209D8">
      <w:pPr>
        <w:widowControl w:val="0"/>
        <w:tabs>
          <w:tab w:val="left" w:pos="284"/>
        </w:tabs>
        <w:autoSpaceDE w:val="0"/>
        <w:autoSpaceDN w:val="0"/>
        <w:ind w:left="567"/>
        <w:jc w:val="both"/>
        <w:outlineLvl w:val="0"/>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8.1.3.</w:t>
      </w:r>
      <w:r w:rsidRPr="008209D8">
        <w:rPr>
          <w:rFonts w:ascii="Times New Roman" w:eastAsia="Times New Roman" w:hAnsi="Times New Roman" w:cs="Times New Roman"/>
          <w:sz w:val="22"/>
          <w:szCs w:val="22"/>
          <w:lang w:eastAsia="en-US"/>
        </w:rPr>
        <w:t xml:space="preserve"> pagar regulamente os impostos, taxas e demais contribuições e tributos decorrentes da execução do objeto do instrumento contratual a ser posteriormente firmado;</w:t>
      </w:r>
    </w:p>
    <w:p w14:paraId="5E9FABA6" w14:textId="77777777" w:rsidR="008209D8" w:rsidRPr="008209D8" w:rsidRDefault="008209D8" w:rsidP="008209D8">
      <w:pPr>
        <w:widowControl w:val="0"/>
        <w:tabs>
          <w:tab w:val="left" w:pos="284"/>
        </w:tabs>
        <w:autoSpaceDE w:val="0"/>
        <w:autoSpaceDN w:val="0"/>
        <w:ind w:left="567"/>
        <w:jc w:val="both"/>
        <w:outlineLvl w:val="0"/>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8.1.4.</w:t>
      </w:r>
      <w:r w:rsidRPr="008209D8">
        <w:rPr>
          <w:rFonts w:ascii="Times New Roman" w:eastAsia="Times New Roman" w:hAnsi="Times New Roman" w:cs="Times New Roman"/>
          <w:sz w:val="22"/>
          <w:szCs w:val="22"/>
          <w:lang w:eastAsia="en-US"/>
        </w:rPr>
        <w:t xml:space="preserve"> prestar os serviços de acordo com as suas especificações;</w:t>
      </w:r>
    </w:p>
    <w:p w14:paraId="2E88F851" w14:textId="77777777" w:rsidR="008209D8" w:rsidRPr="008209D8" w:rsidRDefault="008209D8" w:rsidP="008209D8">
      <w:pPr>
        <w:widowControl w:val="0"/>
        <w:tabs>
          <w:tab w:val="left" w:pos="284"/>
        </w:tabs>
        <w:autoSpaceDE w:val="0"/>
        <w:autoSpaceDN w:val="0"/>
        <w:ind w:left="567"/>
        <w:jc w:val="both"/>
        <w:outlineLvl w:val="0"/>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8.1.5.</w:t>
      </w:r>
      <w:r w:rsidRPr="008209D8">
        <w:rPr>
          <w:rFonts w:ascii="Times New Roman" w:eastAsia="Times New Roman" w:hAnsi="Times New Roman" w:cs="Times New Roman"/>
          <w:sz w:val="22"/>
          <w:szCs w:val="22"/>
          <w:lang w:eastAsia="en-US"/>
        </w:rPr>
        <w:t xml:space="preserve"> aceitar, nas mesmas condições de sua proposta de preços, os acréscimos ou supressões dos serviços que porventura se fizerem necessários, a exclusivo critério do CONTRATANTE, respeitados os percentuais previstos no § 1º do art. 65 da Lei nº 8.666/93.</w:t>
      </w:r>
    </w:p>
    <w:p w14:paraId="57AAFC50" w14:textId="77777777" w:rsidR="008209D8" w:rsidRPr="008209D8" w:rsidRDefault="008209D8" w:rsidP="008209D8">
      <w:pPr>
        <w:widowControl w:val="0"/>
        <w:tabs>
          <w:tab w:val="left" w:pos="284"/>
        </w:tabs>
        <w:autoSpaceDE w:val="0"/>
        <w:autoSpaceDN w:val="0"/>
        <w:ind w:left="567"/>
        <w:jc w:val="both"/>
        <w:outlineLvl w:val="0"/>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8.1.6.</w:t>
      </w:r>
      <w:r w:rsidRPr="008209D8">
        <w:rPr>
          <w:rFonts w:ascii="Times New Roman" w:eastAsia="Times New Roman" w:hAnsi="Times New Roman" w:cs="Times New Roman"/>
          <w:sz w:val="22"/>
          <w:szCs w:val="22"/>
          <w:lang w:eastAsia="en-US"/>
        </w:rPr>
        <w:t xml:space="preserve"> manter, durante toda a execução do contrato, em compatibilidade com as obrigações assumidas, todas as condições de habilitação e qualificação exigidas na licitação;</w:t>
      </w:r>
    </w:p>
    <w:p w14:paraId="559E6E71" w14:textId="77777777" w:rsidR="008209D8" w:rsidRPr="008209D8" w:rsidRDefault="008209D8" w:rsidP="008209D8">
      <w:pPr>
        <w:widowControl w:val="0"/>
        <w:tabs>
          <w:tab w:val="left" w:pos="284"/>
        </w:tabs>
        <w:autoSpaceDE w:val="0"/>
        <w:autoSpaceDN w:val="0"/>
        <w:ind w:left="567"/>
        <w:jc w:val="both"/>
        <w:outlineLvl w:val="0"/>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8.1.7.</w:t>
      </w:r>
      <w:r w:rsidRPr="008209D8">
        <w:rPr>
          <w:rFonts w:ascii="Times New Roman" w:eastAsia="Times New Roman" w:hAnsi="Times New Roman" w:cs="Times New Roman"/>
          <w:sz w:val="22"/>
          <w:szCs w:val="22"/>
          <w:lang w:eastAsia="en-US"/>
        </w:rPr>
        <w:t xml:space="preserve"> indicar preposto para representá-la durante a execução do contrato.</w:t>
      </w:r>
    </w:p>
    <w:p w14:paraId="39FFB5AD" w14:textId="77777777" w:rsidR="008209D8" w:rsidRPr="008209D8" w:rsidRDefault="008209D8" w:rsidP="008209D8">
      <w:pPr>
        <w:widowControl w:val="0"/>
        <w:tabs>
          <w:tab w:val="left" w:pos="284"/>
        </w:tabs>
        <w:autoSpaceDE w:val="0"/>
        <w:autoSpaceDN w:val="0"/>
        <w:ind w:left="567"/>
        <w:jc w:val="both"/>
        <w:outlineLvl w:val="0"/>
        <w:rPr>
          <w:rFonts w:ascii="Times New Roman" w:eastAsia="Times New Roman" w:hAnsi="Times New Roman" w:cs="Times New Roman"/>
          <w:sz w:val="22"/>
          <w:szCs w:val="22"/>
          <w:lang w:eastAsia="en-US"/>
        </w:rPr>
      </w:pPr>
      <w:r w:rsidRPr="008209D8">
        <w:rPr>
          <w:rFonts w:ascii="Times New Roman" w:eastAsia="Times New Roman" w:hAnsi="Times New Roman" w:cs="Times New Roman"/>
          <w:sz w:val="22"/>
          <w:szCs w:val="22"/>
          <w:lang w:eastAsia="en-US"/>
        </w:rPr>
        <w:t xml:space="preserve">8.1.8. não transferir a terceiros, por qualquer forma, nem mesmo parcialmente, o presente contrato; </w:t>
      </w:r>
    </w:p>
    <w:p w14:paraId="21E97269" w14:textId="77777777" w:rsidR="008209D8" w:rsidRPr="008209D8" w:rsidRDefault="008209D8" w:rsidP="008209D8">
      <w:pPr>
        <w:widowControl w:val="0"/>
        <w:tabs>
          <w:tab w:val="left" w:pos="284"/>
        </w:tabs>
        <w:autoSpaceDE w:val="0"/>
        <w:autoSpaceDN w:val="0"/>
        <w:ind w:left="567"/>
        <w:jc w:val="both"/>
        <w:outlineLvl w:val="0"/>
        <w:rPr>
          <w:rFonts w:ascii="Times New Roman" w:eastAsia="Times New Roman" w:hAnsi="Times New Roman" w:cs="Times New Roman"/>
          <w:color w:val="FF0000"/>
          <w:sz w:val="22"/>
          <w:szCs w:val="22"/>
          <w:lang w:eastAsia="en-US"/>
        </w:rPr>
      </w:pPr>
    </w:p>
    <w:p w14:paraId="13D6E157"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8.2</w:t>
      </w:r>
      <w:r w:rsidRPr="008209D8">
        <w:rPr>
          <w:rFonts w:ascii="Times New Roman" w:eastAsia="Times New Roman" w:hAnsi="Times New Roman" w:cs="Times New Roman"/>
          <w:sz w:val="22"/>
          <w:szCs w:val="22"/>
          <w:lang w:eastAsia="en-US"/>
        </w:rPr>
        <w:t>. Por força do § 2º, do art. 32, da Lei 8.666/93, fica a CONTRATADA obrigada a declarar ao CONTRATANTE, sob as penalidades cabíveis, a superveniência de quaisquer fatos que o impeçam de contratar com a Administração Pública;</w:t>
      </w:r>
    </w:p>
    <w:p w14:paraId="358F8D1D"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sz w:val="22"/>
          <w:szCs w:val="22"/>
          <w:lang w:eastAsia="en-US"/>
        </w:rPr>
      </w:pPr>
    </w:p>
    <w:p w14:paraId="5F256873" w14:textId="77777777" w:rsidR="008209D8" w:rsidRPr="008209D8" w:rsidRDefault="008209D8" w:rsidP="008209D8">
      <w:pPr>
        <w:widowControl w:val="0"/>
        <w:tabs>
          <w:tab w:val="left" w:pos="284"/>
        </w:tabs>
        <w:autoSpaceDE w:val="0"/>
        <w:autoSpaceDN w:val="0"/>
        <w:jc w:val="both"/>
        <w:outlineLvl w:val="0"/>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8.3.</w:t>
      </w:r>
      <w:r w:rsidRPr="008209D8">
        <w:rPr>
          <w:rFonts w:ascii="Times New Roman" w:eastAsia="Times New Roman" w:hAnsi="Times New Roman" w:cs="Times New Roman"/>
          <w:sz w:val="22"/>
          <w:szCs w:val="22"/>
          <w:lang w:eastAsia="en-US"/>
        </w:rPr>
        <w:t xml:space="preserve"> A contratada responsabilizar-se-á pelo recolhimento de documentos e/ou exames quando solicitados pela secretaria.</w:t>
      </w:r>
    </w:p>
    <w:p w14:paraId="5A619983" w14:textId="77777777" w:rsidR="008209D8" w:rsidRPr="008209D8" w:rsidRDefault="008209D8" w:rsidP="008209D8">
      <w:pPr>
        <w:widowControl w:val="0"/>
        <w:numPr>
          <w:ilvl w:val="0"/>
          <w:numId w:val="21"/>
        </w:numPr>
        <w:shd w:val="clear" w:color="auto" w:fill="D0CECE"/>
        <w:tabs>
          <w:tab w:val="left" w:pos="284"/>
        </w:tabs>
        <w:autoSpaceDE w:val="0"/>
        <w:autoSpaceDN w:val="0"/>
        <w:spacing w:before="96"/>
        <w:ind w:left="0" w:firstLine="0"/>
        <w:outlineLvl w:val="0"/>
        <w:rPr>
          <w:rFonts w:ascii="Times New Roman" w:eastAsia="Times New Roman" w:hAnsi="Times New Roman" w:cs="Times New Roman"/>
          <w:b/>
          <w:bCs/>
          <w:sz w:val="22"/>
          <w:szCs w:val="22"/>
          <w:lang w:eastAsia="en-US"/>
        </w:rPr>
      </w:pPr>
      <w:r w:rsidRPr="008209D8">
        <w:rPr>
          <w:rFonts w:ascii="Times New Roman" w:eastAsia="Times New Roman" w:hAnsi="Times New Roman" w:cs="Times New Roman"/>
          <w:b/>
          <w:bCs/>
          <w:sz w:val="22"/>
          <w:szCs w:val="22"/>
          <w:lang w:eastAsia="en-US"/>
        </w:rPr>
        <w:t>DA SUBCONTRATAÇÃO</w:t>
      </w:r>
    </w:p>
    <w:p w14:paraId="6D4B1C91" w14:textId="77777777" w:rsidR="008209D8" w:rsidRPr="008209D8" w:rsidRDefault="008209D8" w:rsidP="008209D8">
      <w:pPr>
        <w:widowControl w:val="0"/>
        <w:autoSpaceDE w:val="0"/>
        <w:autoSpaceDN w:val="0"/>
        <w:jc w:val="both"/>
        <w:rPr>
          <w:rFonts w:ascii="Times New Roman" w:eastAsia="Times New Roman" w:hAnsi="Times New Roman" w:cs="Times New Roman"/>
          <w:i/>
          <w:sz w:val="22"/>
          <w:szCs w:val="22"/>
          <w:lang w:eastAsia="en-US"/>
        </w:rPr>
      </w:pPr>
    </w:p>
    <w:p w14:paraId="7593C8AE" w14:textId="77777777" w:rsidR="008209D8" w:rsidRPr="008209D8" w:rsidRDefault="008209D8" w:rsidP="008209D8">
      <w:pPr>
        <w:widowControl w:val="0"/>
        <w:autoSpaceDE w:val="0"/>
        <w:autoSpaceDN w:val="0"/>
        <w:jc w:val="both"/>
        <w:rPr>
          <w:rFonts w:ascii="Times New Roman" w:eastAsia="Times New Roman" w:hAnsi="Times New Roman" w:cs="Times New Roman"/>
          <w:iCs/>
          <w:sz w:val="22"/>
          <w:szCs w:val="22"/>
          <w:lang w:eastAsia="en-US"/>
        </w:rPr>
      </w:pPr>
      <w:r w:rsidRPr="008209D8">
        <w:rPr>
          <w:rFonts w:ascii="Times New Roman" w:eastAsia="Times New Roman" w:hAnsi="Times New Roman" w:cs="Times New Roman"/>
          <w:b/>
          <w:bCs/>
          <w:iCs/>
          <w:sz w:val="22"/>
          <w:szCs w:val="22"/>
          <w:lang w:eastAsia="en-US"/>
        </w:rPr>
        <w:t>9.1.</w:t>
      </w:r>
      <w:r w:rsidRPr="008209D8">
        <w:rPr>
          <w:rFonts w:ascii="Times New Roman" w:eastAsia="Times New Roman" w:hAnsi="Times New Roman" w:cs="Times New Roman"/>
          <w:iCs/>
          <w:sz w:val="22"/>
          <w:szCs w:val="22"/>
          <w:lang w:eastAsia="en-US"/>
        </w:rPr>
        <w:t xml:space="preserve"> Será admitida a subcontratação do presente objeto licitatório, desde que, previamente informada a CONTRATANTE, e ainda sob o consentimento, por escrito, desta.</w:t>
      </w:r>
    </w:p>
    <w:p w14:paraId="666F3EAB" w14:textId="77777777" w:rsidR="008209D8" w:rsidRPr="008209D8" w:rsidRDefault="008209D8" w:rsidP="008209D8">
      <w:pPr>
        <w:widowControl w:val="0"/>
        <w:numPr>
          <w:ilvl w:val="0"/>
          <w:numId w:val="21"/>
        </w:numPr>
        <w:shd w:val="clear" w:color="auto" w:fill="D0CECE"/>
        <w:tabs>
          <w:tab w:val="left" w:pos="426"/>
        </w:tabs>
        <w:autoSpaceDE w:val="0"/>
        <w:autoSpaceDN w:val="0"/>
        <w:spacing w:before="96"/>
        <w:ind w:left="0" w:firstLine="0"/>
        <w:outlineLvl w:val="0"/>
        <w:rPr>
          <w:rFonts w:ascii="Times New Roman" w:eastAsia="Times New Roman" w:hAnsi="Times New Roman" w:cs="Times New Roman"/>
          <w:b/>
          <w:bCs/>
          <w:sz w:val="22"/>
          <w:szCs w:val="22"/>
          <w:lang w:eastAsia="en-US"/>
        </w:rPr>
      </w:pPr>
      <w:r w:rsidRPr="008209D8">
        <w:rPr>
          <w:rFonts w:ascii="Times New Roman" w:eastAsia="Times New Roman" w:hAnsi="Times New Roman" w:cs="Times New Roman"/>
          <w:b/>
          <w:bCs/>
          <w:sz w:val="22"/>
          <w:szCs w:val="22"/>
          <w:lang w:eastAsia="en-US"/>
        </w:rPr>
        <w:t>DA ALTERAÇÃO SUBJETIVA</w:t>
      </w:r>
    </w:p>
    <w:p w14:paraId="54C42426" w14:textId="77777777" w:rsidR="008209D8" w:rsidRPr="008209D8" w:rsidRDefault="008209D8" w:rsidP="008209D8">
      <w:pPr>
        <w:jc w:val="both"/>
        <w:rPr>
          <w:rFonts w:ascii="Times New Roman" w:eastAsia="Times New Roman" w:hAnsi="Times New Roman" w:cs="Times New Roman"/>
          <w:sz w:val="22"/>
          <w:szCs w:val="22"/>
          <w:lang w:eastAsia="en-US"/>
        </w:rPr>
      </w:pPr>
    </w:p>
    <w:p w14:paraId="03ABB394"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10.1.</w:t>
      </w:r>
      <w:r w:rsidRPr="008209D8">
        <w:rPr>
          <w:rFonts w:ascii="Times New Roman" w:eastAsia="Times New Roman" w:hAnsi="Times New Roman" w:cs="Times New Roman"/>
          <w:sz w:val="22"/>
          <w:szCs w:val="22"/>
          <w:lang w:eastAsia="en-US"/>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6B6BD57" w14:textId="77777777" w:rsidR="008209D8" w:rsidRPr="008209D8" w:rsidRDefault="008209D8" w:rsidP="008209D8">
      <w:pPr>
        <w:widowControl w:val="0"/>
        <w:numPr>
          <w:ilvl w:val="0"/>
          <w:numId w:val="21"/>
        </w:numPr>
        <w:shd w:val="clear" w:color="auto" w:fill="D0CECE"/>
        <w:tabs>
          <w:tab w:val="left" w:pos="426"/>
        </w:tabs>
        <w:autoSpaceDE w:val="0"/>
        <w:autoSpaceDN w:val="0"/>
        <w:spacing w:before="96"/>
        <w:ind w:left="0" w:firstLine="0"/>
        <w:outlineLvl w:val="0"/>
        <w:rPr>
          <w:rFonts w:ascii="Times New Roman" w:eastAsia="Times New Roman" w:hAnsi="Times New Roman" w:cs="Times New Roman"/>
          <w:b/>
          <w:bCs/>
          <w:sz w:val="22"/>
          <w:szCs w:val="22"/>
          <w:lang w:eastAsia="en-US"/>
        </w:rPr>
      </w:pPr>
      <w:r w:rsidRPr="008209D8">
        <w:rPr>
          <w:rFonts w:ascii="Times New Roman" w:eastAsia="Times New Roman" w:hAnsi="Times New Roman" w:cs="Times New Roman"/>
          <w:b/>
          <w:bCs/>
          <w:sz w:val="22"/>
          <w:szCs w:val="22"/>
          <w:lang w:eastAsia="en-US"/>
        </w:rPr>
        <w:t>DO CONTROLE E FISCALIZAÇÃO DA EXECUÇÃO</w:t>
      </w:r>
    </w:p>
    <w:p w14:paraId="3B8A97D6" w14:textId="77777777" w:rsidR="008209D8" w:rsidRPr="008209D8" w:rsidRDefault="008209D8" w:rsidP="008209D8">
      <w:pPr>
        <w:jc w:val="both"/>
        <w:rPr>
          <w:rFonts w:ascii="Times New Roman" w:eastAsia="Times New Roman" w:hAnsi="Times New Roman" w:cs="Times New Roman"/>
          <w:sz w:val="22"/>
          <w:szCs w:val="22"/>
          <w:lang w:eastAsia="en-US"/>
        </w:rPr>
      </w:pPr>
    </w:p>
    <w:p w14:paraId="4EEFAF6E"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lastRenderedPageBreak/>
        <w:t>11.1.</w:t>
      </w:r>
      <w:r w:rsidRPr="008209D8">
        <w:rPr>
          <w:rFonts w:ascii="Times New Roman" w:eastAsia="Times New Roman" w:hAnsi="Times New Roman" w:cs="Times New Roman"/>
          <w:sz w:val="22"/>
          <w:szCs w:val="22"/>
          <w:lang w:eastAsia="en-US"/>
        </w:rPr>
        <w:t xml:space="preserve"> Nos termos do art. 67 Lei nº 8.666, de 1993, será designado representante para acompanhar e fiscalizar a execução do contrato, anotando em registro próprio todas as ocorrências relacionadas com a execução e determinando o que for necessário à regularização de falhas ou defeitos observados.</w:t>
      </w:r>
    </w:p>
    <w:p w14:paraId="5C29DBC3" w14:textId="77777777" w:rsidR="008209D8" w:rsidRPr="008209D8" w:rsidRDefault="008209D8" w:rsidP="008209D8">
      <w:pPr>
        <w:jc w:val="both"/>
        <w:rPr>
          <w:rFonts w:ascii="Times New Roman" w:eastAsia="Times New Roman" w:hAnsi="Times New Roman" w:cs="Times New Roman"/>
          <w:bCs/>
          <w:color w:val="FF0000"/>
          <w:sz w:val="22"/>
          <w:szCs w:val="22"/>
          <w:lang w:eastAsia="en-US"/>
        </w:rPr>
      </w:pPr>
    </w:p>
    <w:p w14:paraId="4CE0A8A6"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sz w:val="22"/>
          <w:szCs w:val="22"/>
          <w:lang w:eastAsia="en-US"/>
        </w:rPr>
        <w:t>11.2.</w:t>
      </w:r>
      <w:r w:rsidRPr="008209D8">
        <w:rPr>
          <w:rFonts w:ascii="Times New Roman" w:eastAsia="Times New Roman" w:hAnsi="Times New Roman" w:cs="Times New Roman"/>
          <w:bCs/>
          <w:sz w:val="22"/>
          <w:szCs w:val="22"/>
          <w:lang w:eastAsia="en-US"/>
        </w:rPr>
        <w:t xml:space="preserve"> </w:t>
      </w:r>
      <w:r w:rsidRPr="008209D8">
        <w:rPr>
          <w:rFonts w:ascii="Times New Roman" w:eastAsia="Times New Roman" w:hAnsi="Times New Roman" w:cs="Times New Roman"/>
          <w:sz w:val="22"/>
          <w:szCs w:val="2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1B2B5DB" w14:textId="77777777" w:rsidR="008209D8" w:rsidRPr="008209D8" w:rsidRDefault="008209D8" w:rsidP="008209D8">
      <w:pPr>
        <w:jc w:val="both"/>
        <w:rPr>
          <w:rFonts w:ascii="Times New Roman" w:eastAsia="Times New Roman" w:hAnsi="Times New Roman" w:cs="Times New Roman"/>
          <w:sz w:val="22"/>
          <w:szCs w:val="22"/>
          <w:lang w:eastAsia="en-US"/>
        </w:rPr>
      </w:pPr>
    </w:p>
    <w:p w14:paraId="1FF76C53"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sz w:val="22"/>
          <w:szCs w:val="22"/>
          <w:lang w:eastAsia="en-US"/>
        </w:rPr>
        <w:t>11.3.</w:t>
      </w:r>
      <w:r w:rsidRPr="008209D8">
        <w:rPr>
          <w:rFonts w:ascii="Times New Roman" w:eastAsia="Times New Roman" w:hAnsi="Times New Roman" w:cs="Times New Roman"/>
          <w:bCs/>
          <w:sz w:val="22"/>
          <w:szCs w:val="22"/>
          <w:lang w:eastAsia="en-US"/>
        </w:rPr>
        <w:t xml:space="preserve"> </w:t>
      </w:r>
      <w:r w:rsidRPr="008209D8">
        <w:rPr>
          <w:rFonts w:ascii="Times New Roman" w:eastAsia="Times New Roman" w:hAnsi="Times New Roman" w:cs="Times New Roman"/>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20376DA" w14:textId="77777777" w:rsidR="008209D8" w:rsidRPr="008209D8" w:rsidRDefault="008209D8" w:rsidP="008209D8">
      <w:pPr>
        <w:jc w:val="both"/>
        <w:rPr>
          <w:rFonts w:ascii="Times New Roman" w:eastAsia="Times New Roman" w:hAnsi="Times New Roman" w:cs="Times New Roman"/>
          <w:sz w:val="22"/>
          <w:szCs w:val="22"/>
          <w:lang w:eastAsia="en-US"/>
        </w:rPr>
      </w:pPr>
    </w:p>
    <w:p w14:paraId="09F38D13"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sz w:val="22"/>
          <w:szCs w:val="22"/>
          <w:lang w:eastAsia="en-US"/>
        </w:rPr>
        <w:t>11.4.</w:t>
      </w:r>
      <w:r w:rsidRPr="008209D8">
        <w:rPr>
          <w:rFonts w:ascii="Times New Roman" w:eastAsia="Times New Roman" w:hAnsi="Times New Roman" w:cs="Times New Roman"/>
          <w:bCs/>
          <w:sz w:val="22"/>
          <w:szCs w:val="22"/>
          <w:lang w:eastAsia="en-US"/>
        </w:rPr>
        <w:t xml:space="preserve"> </w:t>
      </w:r>
      <w:r w:rsidRPr="008209D8">
        <w:rPr>
          <w:rFonts w:ascii="Times New Roman" w:eastAsia="Times New Roman" w:hAnsi="Times New Roman" w:cs="Times New Roman"/>
          <w:sz w:val="22"/>
          <w:szCs w:val="22"/>
          <w:lang w:eastAsia="en-US"/>
        </w:rPr>
        <w:t xml:space="preserve">A execução dos serviços será objeto de acompanhamento, controle, fiscalização e avaliação por conta dos seguintes servidores </w:t>
      </w:r>
      <w:r w:rsidRPr="008209D8">
        <w:rPr>
          <w:rFonts w:ascii="Times New Roman" w:eastAsia="Times New Roman" w:hAnsi="Times New Roman" w:cs="Times New Roman"/>
          <w:color w:val="000000"/>
          <w:sz w:val="22"/>
          <w:szCs w:val="22"/>
          <w:lang w:eastAsia="en-US"/>
        </w:rPr>
        <w:t>nomeado gestor de contrato, conforme publicação posterior, nomeando-o:</w:t>
      </w:r>
    </w:p>
    <w:p w14:paraId="5F77B963" w14:textId="77777777" w:rsidR="008209D8" w:rsidRPr="008209D8" w:rsidRDefault="008209D8" w:rsidP="008209D8">
      <w:pPr>
        <w:jc w:val="both"/>
        <w:rPr>
          <w:rFonts w:ascii="Times New Roman" w:eastAsia="Times New Roman" w:hAnsi="Times New Roman" w:cs="Times New Roman"/>
          <w:sz w:val="22"/>
          <w:szCs w:val="22"/>
          <w:lang w:eastAsia="en-US"/>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111"/>
      </w:tblGrid>
      <w:tr w:rsidR="008209D8" w:rsidRPr="008209D8" w14:paraId="70F8BE0D" w14:textId="77777777" w:rsidTr="008209D8">
        <w:tc>
          <w:tcPr>
            <w:tcW w:w="4536" w:type="dxa"/>
            <w:shd w:val="clear" w:color="auto" w:fill="auto"/>
            <w:vAlign w:val="center"/>
          </w:tcPr>
          <w:p w14:paraId="0F10009B" w14:textId="77777777" w:rsidR="008209D8" w:rsidRPr="008209D8" w:rsidRDefault="008209D8" w:rsidP="008209D8">
            <w:pPr>
              <w:keepNext/>
              <w:keepLines/>
              <w:ind w:left="37"/>
              <w:jc w:val="center"/>
              <w:outlineLvl w:val="0"/>
              <w:rPr>
                <w:rFonts w:ascii="Times New Roman" w:eastAsia="Times New Roman" w:hAnsi="Times New Roman" w:cs="Times New Roman"/>
                <w:b/>
                <w:color w:val="000000"/>
                <w:sz w:val="22"/>
                <w:szCs w:val="22"/>
              </w:rPr>
            </w:pPr>
            <w:r w:rsidRPr="008209D8">
              <w:rPr>
                <w:rFonts w:ascii="Times New Roman" w:eastAsia="Times New Roman" w:hAnsi="Times New Roman" w:cs="Times New Roman"/>
                <w:b/>
                <w:color w:val="000000"/>
                <w:sz w:val="22"/>
                <w:szCs w:val="22"/>
              </w:rPr>
              <w:t>Secretaria</w:t>
            </w:r>
          </w:p>
        </w:tc>
        <w:tc>
          <w:tcPr>
            <w:tcW w:w="4111" w:type="dxa"/>
            <w:shd w:val="clear" w:color="auto" w:fill="auto"/>
            <w:vAlign w:val="center"/>
          </w:tcPr>
          <w:p w14:paraId="73F3F486" w14:textId="77777777" w:rsidR="008209D8" w:rsidRPr="008209D8" w:rsidRDefault="008209D8" w:rsidP="008209D8">
            <w:pPr>
              <w:keepNext/>
              <w:keepLines/>
              <w:jc w:val="center"/>
              <w:outlineLvl w:val="0"/>
              <w:rPr>
                <w:rFonts w:ascii="Times New Roman" w:eastAsia="Times New Roman" w:hAnsi="Times New Roman" w:cs="Times New Roman"/>
                <w:b/>
                <w:color w:val="000000"/>
                <w:sz w:val="22"/>
                <w:szCs w:val="22"/>
              </w:rPr>
            </w:pPr>
            <w:r w:rsidRPr="008209D8">
              <w:rPr>
                <w:rFonts w:ascii="Times New Roman" w:eastAsia="Times New Roman" w:hAnsi="Times New Roman" w:cs="Times New Roman"/>
                <w:b/>
                <w:color w:val="000000"/>
                <w:sz w:val="22"/>
                <w:szCs w:val="22"/>
              </w:rPr>
              <w:t>Gestora</w:t>
            </w:r>
          </w:p>
        </w:tc>
      </w:tr>
      <w:tr w:rsidR="008209D8" w:rsidRPr="008209D8" w14:paraId="3953E5E0" w14:textId="77777777" w:rsidTr="008209D8">
        <w:tc>
          <w:tcPr>
            <w:tcW w:w="4536" w:type="dxa"/>
            <w:shd w:val="clear" w:color="auto" w:fill="auto"/>
            <w:vAlign w:val="center"/>
          </w:tcPr>
          <w:p w14:paraId="119FDEDA" w14:textId="77777777" w:rsidR="008209D8" w:rsidRPr="008209D8" w:rsidRDefault="008209D8" w:rsidP="008209D8">
            <w:pPr>
              <w:keepNext/>
              <w:keepLines/>
              <w:ind w:left="37"/>
              <w:jc w:val="center"/>
              <w:outlineLvl w:val="0"/>
              <w:rPr>
                <w:rFonts w:ascii="Times New Roman" w:eastAsia="Times New Roman" w:hAnsi="Times New Roman" w:cs="Times New Roman"/>
                <w:bCs/>
                <w:color w:val="000000"/>
                <w:sz w:val="22"/>
                <w:szCs w:val="22"/>
              </w:rPr>
            </w:pPr>
            <w:r w:rsidRPr="008209D8">
              <w:rPr>
                <w:rFonts w:ascii="Times New Roman" w:eastAsia="Times New Roman" w:hAnsi="Times New Roman" w:cs="Times New Roman"/>
                <w:bCs/>
                <w:color w:val="000000"/>
                <w:sz w:val="22"/>
                <w:szCs w:val="22"/>
              </w:rPr>
              <w:t>Secretaria Municipal de Administração</w:t>
            </w:r>
          </w:p>
        </w:tc>
        <w:tc>
          <w:tcPr>
            <w:tcW w:w="4111" w:type="dxa"/>
            <w:shd w:val="clear" w:color="auto" w:fill="auto"/>
            <w:vAlign w:val="center"/>
          </w:tcPr>
          <w:p w14:paraId="3D351ADA" w14:textId="77777777" w:rsidR="008209D8" w:rsidRPr="008209D8" w:rsidRDefault="008209D8" w:rsidP="008209D8">
            <w:pPr>
              <w:keepNext/>
              <w:keepLines/>
              <w:jc w:val="center"/>
              <w:outlineLvl w:val="0"/>
              <w:rPr>
                <w:rFonts w:ascii="Times New Roman" w:eastAsia="Times New Roman" w:hAnsi="Times New Roman" w:cs="Times New Roman"/>
                <w:bCs/>
                <w:color w:val="000000"/>
                <w:sz w:val="22"/>
                <w:szCs w:val="22"/>
              </w:rPr>
            </w:pPr>
            <w:r w:rsidRPr="008209D8">
              <w:rPr>
                <w:rFonts w:ascii="Times New Roman" w:eastAsia="Times New Roman" w:hAnsi="Times New Roman" w:cs="Times New Roman"/>
                <w:bCs/>
                <w:color w:val="000000"/>
                <w:sz w:val="22"/>
                <w:szCs w:val="22"/>
              </w:rPr>
              <w:t>Rejane Maria de Azevedo Medeiros</w:t>
            </w:r>
          </w:p>
        </w:tc>
      </w:tr>
    </w:tbl>
    <w:p w14:paraId="62A6A38E" w14:textId="77777777" w:rsidR="008209D8" w:rsidRPr="008209D8" w:rsidRDefault="008209D8" w:rsidP="008209D8">
      <w:pPr>
        <w:keepNext/>
        <w:keepLines/>
        <w:jc w:val="both"/>
        <w:outlineLvl w:val="0"/>
        <w:rPr>
          <w:rFonts w:ascii="Times New Roman" w:eastAsia="Times New Roman" w:hAnsi="Times New Roman" w:cs="Times New Roman"/>
          <w:b/>
          <w:color w:val="FF0000"/>
          <w:sz w:val="22"/>
          <w:szCs w:val="22"/>
        </w:rPr>
      </w:pPr>
    </w:p>
    <w:p w14:paraId="2DDD6EFB" w14:textId="77777777" w:rsidR="008209D8" w:rsidRPr="008209D8" w:rsidRDefault="008209D8" w:rsidP="008209D8">
      <w:pPr>
        <w:widowControl w:val="0"/>
        <w:numPr>
          <w:ilvl w:val="0"/>
          <w:numId w:val="21"/>
        </w:numPr>
        <w:shd w:val="clear" w:color="auto" w:fill="D0CECE"/>
        <w:tabs>
          <w:tab w:val="left" w:pos="426"/>
        </w:tabs>
        <w:autoSpaceDE w:val="0"/>
        <w:autoSpaceDN w:val="0"/>
        <w:ind w:left="0" w:firstLine="0"/>
        <w:outlineLvl w:val="0"/>
        <w:rPr>
          <w:rFonts w:ascii="Times New Roman" w:eastAsia="Times New Roman" w:hAnsi="Times New Roman" w:cs="Times New Roman"/>
          <w:b/>
          <w:bCs/>
          <w:sz w:val="22"/>
          <w:szCs w:val="22"/>
          <w:lang w:eastAsia="en-US"/>
        </w:rPr>
      </w:pPr>
      <w:r w:rsidRPr="008209D8">
        <w:rPr>
          <w:rFonts w:ascii="Times New Roman" w:eastAsia="Times New Roman" w:hAnsi="Times New Roman" w:cs="Times New Roman"/>
          <w:b/>
          <w:bCs/>
          <w:sz w:val="22"/>
          <w:szCs w:val="22"/>
          <w:lang w:eastAsia="en-US"/>
        </w:rPr>
        <w:t>DO PAGAMENTO</w:t>
      </w:r>
    </w:p>
    <w:p w14:paraId="22F75858" w14:textId="77777777" w:rsidR="008209D8" w:rsidRPr="008209D8" w:rsidRDefault="008209D8" w:rsidP="008209D8">
      <w:pPr>
        <w:jc w:val="both"/>
        <w:rPr>
          <w:rFonts w:ascii="Times New Roman" w:eastAsia="Times New Roman" w:hAnsi="Times New Roman" w:cs="Times New Roman"/>
          <w:sz w:val="22"/>
          <w:szCs w:val="22"/>
          <w:lang w:eastAsia="en-US"/>
        </w:rPr>
      </w:pPr>
    </w:p>
    <w:p w14:paraId="0604F48D"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12.1.</w:t>
      </w:r>
      <w:r w:rsidRPr="008209D8">
        <w:rPr>
          <w:rFonts w:ascii="Times New Roman" w:eastAsia="Times New Roman" w:hAnsi="Times New Roman" w:cs="Times New Roman"/>
          <w:sz w:val="22"/>
          <w:szCs w:val="22"/>
          <w:lang w:eastAsia="en-US"/>
        </w:rPr>
        <w:t xml:space="preserve"> O pagamento será realizado no prazo máximo de até 30 (trinta) dias, contados a partir do recebimento da Nota Fiscal ou Fatura, através de ordem bancária, para crédito em banco, agência e conta corrente indicados pelo contratado.</w:t>
      </w:r>
    </w:p>
    <w:p w14:paraId="07266AC4"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67DA94C0"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12.2.</w:t>
      </w:r>
      <w:r w:rsidRPr="008209D8">
        <w:rPr>
          <w:rFonts w:ascii="Times New Roman" w:eastAsia="Times New Roman" w:hAnsi="Times New Roman" w:cs="Times New Roman"/>
          <w:sz w:val="22"/>
          <w:szCs w:val="22"/>
          <w:lang w:eastAsia="en-US"/>
        </w:rPr>
        <w:t xml:space="preserve"> Pela perfeita execução do objeto licitado, a prefeitura efetuará o pagamento, em moeda corrente, mediante transferência bancária, obedecendo as regras de exigibilidade de pagamentos impostas pelo artigo 5º da Lei Federal 8.666/93, e pela Resolução 032/2016 do TCE-RN, atestados os serviços pela Secretaria Solicitante, desde que não haja fato impeditivo provocado pela licitante vencedora.</w:t>
      </w:r>
    </w:p>
    <w:p w14:paraId="478988C1"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02502963"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12.3.</w:t>
      </w:r>
      <w:r w:rsidRPr="008209D8">
        <w:rPr>
          <w:rFonts w:ascii="Times New Roman" w:eastAsia="Times New Roman" w:hAnsi="Times New Roman" w:cs="Times New Roman"/>
          <w:sz w:val="22"/>
          <w:szCs w:val="22"/>
          <w:lang w:eastAsia="en-US"/>
        </w:rPr>
        <w:t xml:space="preserve"> Considera-se ocorrido o recebimento da nota fiscal ou fatura no momento em que o órgão contratante atestar a execução do objeto do contrato.</w:t>
      </w:r>
    </w:p>
    <w:p w14:paraId="58506333"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1EFA8A20"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12.4.</w:t>
      </w:r>
      <w:r w:rsidRPr="008209D8">
        <w:rPr>
          <w:rFonts w:ascii="Times New Roman" w:eastAsia="Times New Roman" w:hAnsi="Times New Roman" w:cs="Times New Roman"/>
          <w:sz w:val="22"/>
          <w:szCs w:val="22"/>
          <w:lang w:eastAsia="en-US"/>
        </w:rPr>
        <w:t xml:space="preserve"> A Nota Fiscal ou fatura deverá discriminar o número do empenho e as alíquotas dos impostos e contribuições inclusos no preço.</w:t>
      </w:r>
    </w:p>
    <w:p w14:paraId="0C91BC01"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4DE625B0"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12.5.</w:t>
      </w:r>
      <w:r w:rsidRPr="008209D8">
        <w:rPr>
          <w:rFonts w:ascii="Times New Roman" w:eastAsia="Times New Roman" w:hAnsi="Times New Roman" w:cs="Times New Roman"/>
          <w:sz w:val="22"/>
          <w:szCs w:val="22"/>
          <w:lang w:eastAsia="en-US"/>
        </w:rPr>
        <w:t xml:space="preserve"> O número do CNPJ/CPF constantes na Fatura, deverá ser o mesmo fornecido na fase da apresentação da documentação.</w:t>
      </w:r>
    </w:p>
    <w:p w14:paraId="1140BB0A"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7B5429E6"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12.6.</w:t>
      </w:r>
      <w:r w:rsidRPr="008209D8">
        <w:rPr>
          <w:rFonts w:ascii="Times New Roman" w:eastAsia="Times New Roman" w:hAnsi="Times New Roman" w:cs="Times New Roman"/>
          <w:sz w:val="22"/>
          <w:szCs w:val="22"/>
          <w:lang w:eastAsia="en-US"/>
        </w:rPr>
        <w:t xml:space="preserve"> A Nota Fiscal ou Fatura deverá ser obrigatoriamente acompanhada da comprovação da regularidade fiscal, mediante consulta aos sítios eletrônicos oficiais ou à documentação mencionada no art. 29 da Lei nº 8.666, de 1993. </w:t>
      </w:r>
    </w:p>
    <w:p w14:paraId="66D85064"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139105A4"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12.7.</w:t>
      </w:r>
      <w:r w:rsidRPr="008209D8">
        <w:rPr>
          <w:rFonts w:ascii="Times New Roman" w:eastAsia="Times New Roman" w:hAnsi="Times New Roman" w:cs="Times New Roman"/>
          <w:sz w:val="22"/>
          <w:szCs w:val="22"/>
          <w:lang w:eastAsia="en-US"/>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D921AFA"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2921BDB7"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12.8.</w:t>
      </w:r>
      <w:r w:rsidRPr="008209D8">
        <w:rPr>
          <w:rFonts w:ascii="Times New Roman" w:eastAsia="Times New Roman" w:hAnsi="Times New Roman" w:cs="Times New Roman"/>
          <w:sz w:val="22"/>
          <w:szCs w:val="22"/>
          <w:lang w:eastAsia="en-US"/>
        </w:rPr>
        <w:t xml:space="preserve"> O pagamento somente será efetuado mediante contra apresentação e conferência da fatura dos fornecimentos.</w:t>
      </w:r>
    </w:p>
    <w:p w14:paraId="0E77E79B"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28FCDBC8"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12.9.</w:t>
      </w:r>
      <w:r w:rsidRPr="008209D8">
        <w:rPr>
          <w:rFonts w:ascii="Times New Roman" w:eastAsia="Times New Roman" w:hAnsi="Times New Roman" w:cs="Times New Roman"/>
          <w:sz w:val="22"/>
          <w:szCs w:val="22"/>
          <w:lang w:eastAsia="en-US"/>
        </w:rPr>
        <w:t xml:space="preserve"> Será considerada data do pagamento o dia em que constar como emitida a ordem bancária para pagamento.</w:t>
      </w:r>
    </w:p>
    <w:p w14:paraId="07886386" w14:textId="77777777" w:rsidR="008209D8" w:rsidRPr="008209D8" w:rsidRDefault="008209D8" w:rsidP="008209D8">
      <w:pPr>
        <w:jc w:val="both"/>
        <w:rPr>
          <w:rFonts w:ascii="Times New Roman" w:eastAsia="Times New Roman" w:hAnsi="Times New Roman" w:cs="Times New Roman"/>
          <w:sz w:val="22"/>
          <w:szCs w:val="22"/>
          <w:lang w:eastAsia="en-US"/>
        </w:rPr>
      </w:pPr>
    </w:p>
    <w:p w14:paraId="165EB352"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12.10.</w:t>
      </w:r>
      <w:r w:rsidRPr="008209D8">
        <w:rPr>
          <w:rFonts w:ascii="Times New Roman" w:eastAsia="Times New Roman" w:hAnsi="Times New Roman" w:cs="Times New Roman"/>
          <w:sz w:val="22"/>
          <w:szCs w:val="22"/>
          <w:lang w:eastAsia="en-US"/>
        </w:rPr>
        <w:t xml:space="preserve"> Antes de cada pagamento à contratada, será realizada consulta aos sítios eletrônicos oficiais para verificar a manutenção das condições de habilitação exigidas no edital. </w:t>
      </w:r>
    </w:p>
    <w:p w14:paraId="4A1207A3"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30BBD08E"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12.11.</w:t>
      </w:r>
      <w:r w:rsidRPr="008209D8">
        <w:rPr>
          <w:rFonts w:ascii="Times New Roman" w:eastAsia="Times New Roman" w:hAnsi="Times New Roman" w:cs="Times New Roman"/>
          <w:sz w:val="22"/>
          <w:szCs w:val="22"/>
          <w:lang w:eastAsia="en-US"/>
        </w:rPr>
        <w:t xml:space="preserve"> 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03CB758"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24528A0E"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12.12.</w:t>
      </w:r>
      <w:r w:rsidRPr="008209D8">
        <w:rPr>
          <w:rFonts w:ascii="Times New Roman" w:eastAsia="Times New Roman" w:hAnsi="Times New Roman" w:cs="Times New Roman"/>
          <w:sz w:val="22"/>
          <w:szCs w:val="22"/>
          <w:lang w:eastAsia="en-US"/>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D8701D2"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0F5D9AC0"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12.13.</w:t>
      </w:r>
      <w:r w:rsidRPr="008209D8">
        <w:rPr>
          <w:rFonts w:ascii="Times New Roman" w:eastAsia="Times New Roman" w:hAnsi="Times New Roman" w:cs="Times New Roman"/>
          <w:sz w:val="22"/>
          <w:szCs w:val="22"/>
          <w:lang w:eastAsia="en-US"/>
        </w:rPr>
        <w:t xml:space="preserve"> Persistindo a irregularidade, a contratante deverá adotar as medidas necessárias à rescisão contratual nos autos do processo administrativo correspondente, assegurada à contratada a ampla defesa. </w:t>
      </w:r>
    </w:p>
    <w:p w14:paraId="150679D7"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347CE886"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12.14.</w:t>
      </w:r>
      <w:r w:rsidRPr="008209D8">
        <w:rPr>
          <w:rFonts w:ascii="Times New Roman" w:eastAsia="Times New Roman" w:hAnsi="Times New Roman" w:cs="Times New Roman"/>
          <w:sz w:val="22"/>
          <w:szCs w:val="22"/>
          <w:lang w:eastAsia="en-US"/>
        </w:rPr>
        <w:t xml:space="preserve"> Havendo a efetiva execução do objeto, os pagamentos serão realizados normalmente, até que se decida pela rescisão do contrato, caso a contratada não regularize sua situação.</w:t>
      </w:r>
    </w:p>
    <w:p w14:paraId="36F13818"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5F01BB45"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12.15.</w:t>
      </w:r>
      <w:r w:rsidRPr="008209D8">
        <w:rPr>
          <w:rFonts w:ascii="Times New Roman" w:eastAsia="Times New Roman" w:hAnsi="Times New Roman" w:cs="Times New Roman"/>
          <w:sz w:val="22"/>
          <w:szCs w:val="22"/>
          <w:lang w:eastAsia="en-US"/>
        </w:rPr>
        <w:t xml:space="preserve"> Quando do pagamento, será efetuada a retenção tributária prevista na legislação aplicável.</w:t>
      </w:r>
    </w:p>
    <w:p w14:paraId="607A3C00" w14:textId="77777777" w:rsidR="008209D8" w:rsidRPr="008209D8" w:rsidRDefault="008209D8" w:rsidP="008209D8">
      <w:pPr>
        <w:jc w:val="both"/>
        <w:rPr>
          <w:rFonts w:ascii="Times New Roman" w:eastAsia="Times New Roman" w:hAnsi="Times New Roman" w:cs="Times New Roman"/>
          <w:sz w:val="22"/>
          <w:szCs w:val="22"/>
          <w:lang w:eastAsia="en-US"/>
        </w:rPr>
      </w:pPr>
    </w:p>
    <w:p w14:paraId="4C5CC875"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12.16.</w:t>
      </w:r>
      <w:r w:rsidRPr="008209D8">
        <w:rPr>
          <w:rFonts w:ascii="Times New Roman" w:eastAsia="Times New Roman" w:hAnsi="Times New Roman" w:cs="Times New Roman"/>
          <w:sz w:val="22"/>
          <w:szCs w:val="22"/>
          <w:lang w:eastAsia="en-US"/>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E82FF08"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227E972C"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12.17.</w:t>
      </w:r>
      <w:r w:rsidRPr="008209D8">
        <w:rPr>
          <w:rFonts w:ascii="Times New Roman" w:eastAsia="Times New Roman" w:hAnsi="Times New Roman" w:cs="Times New Roman"/>
          <w:sz w:val="22"/>
          <w:szCs w:val="22"/>
          <w:lang w:eastAsia="en-US"/>
        </w:rPr>
        <w:t xml:space="preserve"> Caso a identificação de cobrança indevida ocorra após o pagamento da fatura, o fato será informado à licitante vencedora para que seja efetuada a devolução do valor correspondente no próximo documento de cobrança.</w:t>
      </w:r>
    </w:p>
    <w:p w14:paraId="0355E0B5" w14:textId="77777777" w:rsidR="008209D8" w:rsidRPr="008209D8" w:rsidRDefault="008209D8" w:rsidP="008209D8">
      <w:pPr>
        <w:widowControl w:val="0"/>
        <w:numPr>
          <w:ilvl w:val="0"/>
          <w:numId w:val="21"/>
        </w:numPr>
        <w:shd w:val="clear" w:color="auto" w:fill="D0CECE"/>
        <w:tabs>
          <w:tab w:val="left" w:pos="426"/>
        </w:tabs>
        <w:autoSpaceDE w:val="0"/>
        <w:autoSpaceDN w:val="0"/>
        <w:ind w:left="0" w:firstLine="0"/>
        <w:outlineLvl w:val="0"/>
        <w:rPr>
          <w:rFonts w:ascii="Times New Roman" w:eastAsia="Times New Roman" w:hAnsi="Times New Roman" w:cs="Times New Roman"/>
          <w:b/>
          <w:bCs/>
          <w:sz w:val="22"/>
          <w:szCs w:val="22"/>
          <w:lang w:eastAsia="en-US"/>
        </w:rPr>
      </w:pPr>
      <w:r w:rsidRPr="008209D8">
        <w:rPr>
          <w:rFonts w:ascii="Times New Roman" w:eastAsia="Times New Roman" w:hAnsi="Times New Roman" w:cs="Times New Roman"/>
          <w:b/>
          <w:bCs/>
          <w:sz w:val="22"/>
          <w:szCs w:val="22"/>
          <w:lang w:eastAsia="en-US"/>
        </w:rPr>
        <w:t xml:space="preserve">DO REAJUSTE </w:t>
      </w:r>
    </w:p>
    <w:p w14:paraId="109A1FE7" w14:textId="77777777" w:rsidR="008209D8" w:rsidRPr="008209D8" w:rsidRDefault="008209D8" w:rsidP="008209D8">
      <w:pPr>
        <w:jc w:val="both"/>
        <w:rPr>
          <w:rFonts w:ascii="Times New Roman" w:eastAsia="Times New Roman" w:hAnsi="Times New Roman" w:cs="Times New Roman"/>
          <w:sz w:val="22"/>
          <w:szCs w:val="22"/>
          <w:lang w:eastAsia="en-US"/>
        </w:rPr>
      </w:pPr>
    </w:p>
    <w:p w14:paraId="03C6917A"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13.1.</w:t>
      </w:r>
      <w:r w:rsidRPr="008209D8">
        <w:rPr>
          <w:rFonts w:ascii="Times New Roman" w:eastAsia="Times New Roman" w:hAnsi="Times New Roman" w:cs="Times New Roman"/>
          <w:sz w:val="22"/>
          <w:szCs w:val="22"/>
          <w:lang w:eastAsia="en-US"/>
        </w:rPr>
        <w:t xml:space="preserve"> Os preços são fixos e irreajustáveis no prazo de um ano contado da data limite para a apresentação das propostas.</w:t>
      </w:r>
    </w:p>
    <w:p w14:paraId="73C79D67"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4BEE7F70"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13.2.</w:t>
      </w:r>
      <w:r w:rsidRPr="008209D8">
        <w:rPr>
          <w:rFonts w:ascii="Times New Roman" w:eastAsia="Times New Roman" w:hAnsi="Times New Roman" w:cs="Times New Roman"/>
          <w:sz w:val="22"/>
          <w:szCs w:val="22"/>
          <w:lang w:eastAsia="en-US"/>
        </w:rPr>
        <w:t xml:space="preserve"> Dentro do prazo de vigência do contrato e mediante solicitação da contratada, os preços contratados poderão sofrer reajuste após o interregno de um ano, aplicando-se o índice deve ser adotado o reajustamento pelo IPCA/IBGE exclusivamente para as obrigações iniciadas e concluídas após a ocorrência da anualidade.</w:t>
      </w:r>
    </w:p>
    <w:p w14:paraId="179BD1D1"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4FCD0881"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13.3.</w:t>
      </w:r>
      <w:r w:rsidRPr="008209D8">
        <w:rPr>
          <w:rFonts w:ascii="Times New Roman" w:eastAsia="Times New Roman" w:hAnsi="Times New Roman" w:cs="Times New Roman"/>
          <w:sz w:val="22"/>
          <w:szCs w:val="22"/>
          <w:lang w:eastAsia="en-US"/>
        </w:rPr>
        <w:t xml:space="preserve"> Nos reajustes subsequentes ao primeiro, o interregno mínimo de um ano será contado a partir dos efeitos financeiros do último reajuste.</w:t>
      </w:r>
    </w:p>
    <w:p w14:paraId="07CC24F1" w14:textId="77777777" w:rsidR="008209D8" w:rsidRPr="008209D8" w:rsidRDefault="008209D8" w:rsidP="008209D8">
      <w:pPr>
        <w:jc w:val="both"/>
        <w:rPr>
          <w:rFonts w:ascii="Times New Roman" w:eastAsia="Times New Roman" w:hAnsi="Times New Roman" w:cs="Times New Roman"/>
          <w:sz w:val="22"/>
          <w:szCs w:val="22"/>
          <w:lang w:eastAsia="en-US"/>
        </w:rPr>
      </w:pPr>
    </w:p>
    <w:p w14:paraId="3DB1F07E"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13.4.</w:t>
      </w:r>
      <w:r w:rsidRPr="008209D8">
        <w:rPr>
          <w:rFonts w:ascii="Times New Roman" w:eastAsia="Times New Roman" w:hAnsi="Times New Roman" w:cs="Times New Roman"/>
          <w:sz w:val="22"/>
          <w:szCs w:val="22"/>
          <w:lang w:eastAsia="en-US"/>
        </w:rPr>
        <w:t xml:space="preserve"> 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6E63DB6D"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07E5D3A5"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13.5.</w:t>
      </w:r>
      <w:r w:rsidRPr="008209D8">
        <w:rPr>
          <w:rFonts w:ascii="Times New Roman" w:eastAsia="Times New Roman" w:hAnsi="Times New Roman" w:cs="Times New Roman"/>
          <w:sz w:val="22"/>
          <w:szCs w:val="22"/>
          <w:lang w:eastAsia="en-US"/>
        </w:rPr>
        <w:t xml:space="preserve"> Nas aferições finais, o índice utilizado para reajuste será, obrigatoriamente, o definitivo.</w:t>
      </w:r>
    </w:p>
    <w:p w14:paraId="16F51BEA"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543C919C"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13.6.</w:t>
      </w:r>
      <w:r w:rsidRPr="008209D8">
        <w:rPr>
          <w:rFonts w:ascii="Times New Roman" w:eastAsia="Times New Roman" w:hAnsi="Times New Roman" w:cs="Times New Roman"/>
          <w:sz w:val="22"/>
          <w:szCs w:val="22"/>
          <w:lang w:eastAsia="en-US"/>
        </w:rPr>
        <w:t xml:space="preserve"> Caso o índice estabelecido para reajustamento venha a ser extinto ou de qualquer forma não possa mais ser utilizado, será adotado, em substituição, o que vier a ser determinado pela legislação então em vigor.</w:t>
      </w:r>
    </w:p>
    <w:p w14:paraId="32AAF0F4"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62EA8DF7"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13.7.</w:t>
      </w:r>
      <w:r w:rsidRPr="008209D8">
        <w:rPr>
          <w:rFonts w:ascii="Times New Roman" w:eastAsia="Times New Roman" w:hAnsi="Times New Roman" w:cs="Times New Roman"/>
          <w:sz w:val="22"/>
          <w:szCs w:val="22"/>
          <w:lang w:eastAsia="en-US"/>
        </w:rPr>
        <w:t xml:space="preserve"> Na ausência de previsão legal quanto ao índice substituto, as partes elegerão novo índice oficial, para reajustamento do preço do valor remanescente, por meio de termo aditivo. </w:t>
      </w:r>
    </w:p>
    <w:p w14:paraId="5B5527F4" w14:textId="77777777" w:rsidR="008209D8" w:rsidRPr="008209D8" w:rsidRDefault="008209D8" w:rsidP="008209D8">
      <w:pPr>
        <w:jc w:val="both"/>
        <w:rPr>
          <w:rFonts w:ascii="Times New Roman" w:eastAsia="Times New Roman" w:hAnsi="Times New Roman" w:cs="Times New Roman"/>
          <w:sz w:val="22"/>
          <w:szCs w:val="22"/>
          <w:lang w:eastAsia="en-US"/>
        </w:rPr>
      </w:pPr>
    </w:p>
    <w:p w14:paraId="6CEA92B4"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13.8.</w:t>
      </w:r>
      <w:r w:rsidRPr="008209D8">
        <w:rPr>
          <w:rFonts w:ascii="Times New Roman" w:eastAsia="Times New Roman" w:hAnsi="Times New Roman" w:cs="Times New Roman"/>
          <w:sz w:val="22"/>
          <w:szCs w:val="22"/>
          <w:lang w:eastAsia="en-US"/>
        </w:rPr>
        <w:t xml:space="preserve"> O reajuste será realizado por apostilamento.</w:t>
      </w:r>
    </w:p>
    <w:p w14:paraId="7E0B0623"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07F76B92" w14:textId="77777777" w:rsidR="008209D8" w:rsidRPr="008209D8" w:rsidRDefault="008209D8" w:rsidP="008209D8">
      <w:pPr>
        <w:widowControl w:val="0"/>
        <w:numPr>
          <w:ilvl w:val="0"/>
          <w:numId w:val="21"/>
        </w:numPr>
        <w:shd w:val="clear" w:color="auto" w:fill="D0CECE"/>
        <w:tabs>
          <w:tab w:val="left" w:pos="426"/>
        </w:tabs>
        <w:autoSpaceDE w:val="0"/>
        <w:autoSpaceDN w:val="0"/>
        <w:ind w:left="0" w:firstLine="0"/>
        <w:outlineLvl w:val="0"/>
        <w:rPr>
          <w:rFonts w:ascii="Times New Roman" w:eastAsia="Times New Roman" w:hAnsi="Times New Roman" w:cs="Times New Roman"/>
          <w:b/>
          <w:bCs/>
          <w:sz w:val="22"/>
          <w:szCs w:val="22"/>
          <w:lang w:eastAsia="en-US"/>
        </w:rPr>
      </w:pPr>
      <w:r w:rsidRPr="008209D8">
        <w:rPr>
          <w:rFonts w:ascii="Times New Roman" w:eastAsia="Times New Roman" w:hAnsi="Times New Roman" w:cs="Times New Roman"/>
          <w:b/>
          <w:bCs/>
          <w:sz w:val="22"/>
          <w:szCs w:val="22"/>
          <w:lang w:eastAsia="en-US"/>
        </w:rPr>
        <w:t>DA GARANTIA DE EXECUÇÃO</w:t>
      </w:r>
    </w:p>
    <w:p w14:paraId="39E68772" w14:textId="77777777" w:rsidR="008209D8" w:rsidRPr="008209D8" w:rsidRDefault="008209D8" w:rsidP="008209D8">
      <w:pPr>
        <w:jc w:val="both"/>
        <w:rPr>
          <w:rFonts w:ascii="Times New Roman" w:eastAsia="Times New Roman" w:hAnsi="Times New Roman" w:cs="Times New Roman"/>
          <w:sz w:val="22"/>
          <w:szCs w:val="22"/>
        </w:rPr>
      </w:pPr>
    </w:p>
    <w:p w14:paraId="5BE6FE39"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rPr>
        <w:t>14.1.</w:t>
      </w:r>
      <w:r w:rsidRPr="008209D8">
        <w:rPr>
          <w:rFonts w:ascii="Times New Roman" w:eastAsia="Times New Roman" w:hAnsi="Times New Roman" w:cs="Times New Roman"/>
          <w:sz w:val="22"/>
          <w:szCs w:val="22"/>
        </w:rPr>
        <w:t xml:space="preserve"> </w:t>
      </w:r>
      <w:r w:rsidRPr="008209D8">
        <w:rPr>
          <w:rFonts w:ascii="Times New Roman" w:eastAsia="Times New Roman" w:hAnsi="Times New Roman" w:cs="Times New Roman"/>
          <w:sz w:val="22"/>
          <w:szCs w:val="22"/>
          <w:lang w:eastAsia="en-US"/>
        </w:rPr>
        <w:t>Aplicam-se as disposições da Lei nº 8.078, de 11 de setembro de 1990, e alterações (Código de Defesa do Consumidor).</w:t>
      </w:r>
    </w:p>
    <w:p w14:paraId="47B3BA6E" w14:textId="77777777" w:rsidR="008209D8" w:rsidRPr="008209D8" w:rsidRDefault="008209D8" w:rsidP="008209D8">
      <w:pPr>
        <w:jc w:val="both"/>
        <w:rPr>
          <w:rFonts w:ascii="Times New Roman" w:eastAsia="Times New Roman" w:hAnsi="Times New Roman" w:cs="Times New Roman"/>
          <w:i/>
          <w:sz w:val="22"/>
          <w:szCs w:val="22"/>
          <w:lang w:eastAsia="en-US"/>
        </w:rPr>
      </w:pPr>
    </w:p>
    <w:p w14:paraId="5503F31D" w14:textId="77777777" w:rsidR="008209D8" w:rsidRPr="008209D8" w:rsidRDefault="008209D8" w:rsidP="008209D8">
      <w:pPr>
        <w:widowControl w:val="0"/>
        <w:numPr>
          <w:ilvl w:val="0"/>
          <w:numId w:val="21"/>
        </w:numPr>
        <w:shd w:val="clear" w:color="auto" w:fill="D0CECE"/>
        <w:tabs>
          <w:tab w:val="left" w:pos="426"/>
        </w:tabs>
        <w:autoSpaceDE w:val="0"/>
        <w:autoSpaceDN w:val="0"/>
        <w:ind w:left="0" w:firstLine="0"/>
        <w:outlineLvl w:val="0"/>
        <w:rPr>
          <w:rFonts w:ascii="Times New Roman" w:eastAsia="Times New Roman" w:hAnsi="Times New Roman" w:cs="Times New Roman"/>
          <w:b/>
          <w:bCs/>
          <w:sz w:val="22"/>
          <w:szCs w:val="22"/>
          <w:lang w:eastAsia="en-US"/>
        </w:rPr>
      </w:pPr>
      <w:r w:rsidRPr="008209D8">
        <w:rPr>
          <w:rFonts w:ascii="Times New Roman" w:eastAsia="Times New Roman" w:hAnsi="Times New Roman" w:cs="Times New Roman"/>
          <w:b/>
          <w:bCs/>
          <w:sz w:val="22"/>
          <w:szCs w:val="22"/>
          <w:lang w:eastAsia="en-US"/>
        </w:rPr>
        <w:t>DAS SANÇÕES ADMINISTRATIVAS</w:t>
      </w:r>
    </w:p>
    <w:p w14:paraId="1392819F" w14:textId="77777777" w:rsidR="008209D8" w:rsidRPr="008209D8" w:rsidRDefault="008209D8" w:rsidP="008209D8">
      <w:pPr>
        <w:jc w:val="both"/>
        <w:rPr>
          <w:rFonts w:ascii="Times New Roman" w:eastAsia="Times New Roman" w:hAnsi="Times New Roman" w:cs="Times New Roman"/>
          <w:sz w:val="22"/>
          <w:szCs w:val="22"/>
        </w:rPr>
      </w:pPr>
    </w:p>
    <w:p w14:paraId="76835B51"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rPr>
        <w:t>15.1.</w:t>
      </w:r>
      <w:r w:rsidRPr="008209D8">
        <w:rPr>
          <w:rFonts w:ascii="Times New Roman" w:eastAsia="Times New Roman" w:hAnsi="Times New Roman" w:cs="Times New Roman"/>
          <w:sz w:val="22"/>
          <w:szCs w:val="22"/>
        </w:rPr>
        <w:t xml:space="preserve"> </w:t>
      </w:r>
      <w:r w:rsidRPr="008209D8">
        <w:rPr>
          <w:rFonts w:ascii="Times New Roman" w:eastAsia="Times New Roman" w:hAnsi="Times New Roman" w:cs="Times New Roman"/>
          <w:sz w:val="22"/>
          <w:szCs w:val="22"/>
          <w:lang w:eastAsia="en-US"/>
        </w:rPr>
        <w:t>Comete infração administrativa nos termos da Lei nº 10.520, de 2002, a Contratada que:</w:t>
      </w:r>
    </w:p>
    <w:p w14:paraId="28533939" w14:textId="77777777" w:rsidR="008209D8" w:rsidRPr="008209D8" w:rsidRDefault="008209D8" w:rsidP="008209D8">
      <w:pPr>
        <w:jc w:val="both"/>
        <w:rPr>
          <w:rFonts w:ascii="Times New Roman" w:eastAsia="Times New Roman" w:hAnsi="Times New Roman" w:cs="Times New Roman"/>
          <w:sz w:val="22"/>
          <w:szCs w:val="22"/>
          <w:lang w:eastAsia="en-US"/>
        </w:rPr>
      </w:pPr>
    </w:p>
    <w:p w14:paraId="1BC710DB" w14:textId="77777777" w:rsidR="008209D8" w:rsidRPr="008209D8" w:rsidRDefault="008209D8" w:rsidP="008209D8">
      <w:pPr>
        <w:ind w:left="567"/>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15.1.1.</w:t>
      </w:r>
      <w:r w:rsidRPr="008209D8">
        <w:rPr>
          <w:rFonts w:ascii="Times New Roman" w:eastAsia="Times New Roman" w:hAnsi="Times New Roman" w:cs="Times New Roman"/>
          <w:sz w:val="22"/>
          <w:szCs w:val="22"/>
          <w:lang w:eastAsia="en-US"/>
        </w:rPr>
        <w:t xml:space="preserve"> </w:t>
      </w:r>
      <w:proofErr w:type="spellStart"/>
      <w:r w:rsidRPr="008209D8">
        <w:rPr>
          <w:rFonts w:ascii="Times New Roman" w:eastAsia="Times New Roman" w:hAnsi="Times New Roman" w:cs="Times New Roman"/>
          <w:sz w:val="22"/>
          <w:szCs w:val="22"/>
          <w:lang w:eastAsia="en-US"/>
        </w:rPr>
        <w:t>inexecutar</w:t>
      </w:r>
      <w:proofErr w:type="spellEnd"/>
      <w:r w:rsidRPr="008209D8">
        <w:rPr>
          <w:rFonts w:ascii="Times New Roman" w:eastAsia="Times New Roman" w:hAnsi="Times New Roman" w:cs="Times New Roman"/>
          <w:sz w:val="22"/>
          <w:szCs w:val="22"/>
          <w:lang w:eastAsia="en-US"/>
        </w:rPr>
        <w:t xml:space="preserve"> total ou parcialmente qualquer das obrigações assumidas em decorrência da contratação;</w:t>
      </w:r>
    </w:p>
    <w:p w14:paraId="3EDE7089" w14:textId="77777777" w:rsidR="008209D8" w:rsidRPr="008209D8" w:rsidRDefault="008209D8" w:rsidP="008209D8">
      <w:pPr>
        <w:ind w:left="567"/>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15.1.2.</w:t>
      </w:r>
      <w:r w:rsidRPr="008209D8">
        <w:rPr>
          <w:rFonts w:ascii="Times New Roman" w:eastAsia="Times New Roman" w:hAnsi="Times New Roman" w:cs="Times New Roman"/>
          <w:sz w:val="22"/>
          <w:szCs w:val="22"/>
          <w:lang w:eastAsia="en-US"/>
        </w:rPr>
        <w:t xml:space="preserve"> ensejar o retardamento da execução do objeto;</w:t>
      </w:r>
    </w:p>
    <w:p w14:paraId="768FFC7A" w14:textId="77777777" w:rsidR="008209D8" w:rsidRPr="008209D8" w:rsidRDefault="008209D8" w:rsidP="008209D8">
      <w:pPr>
        <w:ind w:left="567"/>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15.1.3.</w:t>
      </w:r>
      <w:r w:rsidRPr="008209D8">
        <w:rPr>
          <w:rFonts w:ascii="Times New Roman" w:eastAsia="Times New Roman" w:hAnsi="Times New Roman" w:cs="Times New Roman"/>
          <w:sz w:val="22"/>
          <w:szCs w:val="22"/>
          <w:lang w:eastAsia="en-US"/>
        </w:rPr>
        <w:t xml:space="preserve"> falhar ou fraudar na execução do contrato;</w:t>
      </w:r>
    </w:p>
    <w:p w14:paraId="0CD5C3D1" w14:textId="77777777" w:rsidR="008209D8" w:rsidRPr="008209D8" w:rsidRDefault="008209D8" w:rsidP="008209D8">
      <w:pPr>
        <w:ind w:left="567"/>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15.1.4.</w:t>
      </w:r>
      <w:r w:rsidRPr="008209D8">
        <w:rPr>
          <w:rFonts w:ascii="Times New Roman" w:eastAsia="Times New Roman" w:hAnsi="Times New Roman" w:cs="Times New Roman"/>
          <w:sz w:val="22"/>
          <w:szCs w:val="22"/>
          <w:lang w:eastAsia="en-US"/>
        </w:rPr>
        <w:t xml:space="preserve"> comportar-se de modo inidôneo;</w:t>
      </w:r>
    </w:p>
    <w:p w14:paraId="7FC5E730" w14:textId="77777777" w:rsidR="008209D8" w:rsidRPr="008209D8" w:rsidRDefault="008209D8" w:rsidP="008209D8">
      <w:pPr>
        <w:ind w:left="567"/>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15.1.5.</w:t>
      </w:r>
      <w:r w:rsidRPr="008209D8">
        <w:rPr>
          <w:rFonts w:ascii="Times New Roman" w:eastAsia="Times New Roman" w:hAnsi="Times New Roman" w:cs="Times New Roman"/>
          <w:sz w:val="22"/>
          <w:szCs w:val="22"/>
          <w:lang w:eastAsia="en-US"/>
        </w:rPr>
        <w:t xml:space="preserve"> cometer fraude fiscal;</w:t>
      </w:r>
    </w:p>
    <w:p w14:paraId="66431A77" w14:textId="77777777" w:rsidR="008209D8" w:rsidRPr="008209D8" w:rsidRDefault="008209D8" w:rsidP="008209D8">
      <w:pPr>
        <w:ind w:left="567"/>
        <w:jc w:val="both"/>
        <w:rPr>
          <w:rFonts w:ascii="Times New Roman" w:eastAsia="Times New Roman" w:hAnsi="Times New Roman" w:cs="Times New Roman"/>
          <w:color w:val="FF0000"/>
          <w:sz w:val="22"/>
          <w:szCs w:val="22"/>
          <w:lang w:eastAsia="en-US"/>
        </w:rPr>
      </w:pPr>
    </w:p>
    <w:p w14:paraId="375B3527"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15.2.</w:t>
      </w:r>
      <w:r w:rsidRPr="008209D8">
        <w:rPr>
          <w:rFonts w:ascii="Times New Roman" w:eastAsia="Times New Roman" w:hAnsi="Times New Roman" w:cs="Times New Roman"/>
          <w:sz w:val="22"/>
          <w:szCs w:val="22"/>
          <w:lang w:eastAsia="en-US"/>
        </w:rPr>
        <w:t xml:space="preserve"> Pela inexecução </w:t>
      </w:r>
      <w:r w:rsidRPr="008209D8">
        <w:rPr>
          <w:rFonts w:ascii="Times New Roman" w:eastAsia="Times New Roman" w:hAnsi="Times New Roman" w:cs="Times New Roman"/>
          <w:sz w:val="22"/>
          <w:szCs w:val="22"/>
          <w:u w:val="single"/>
          <w:lang w:eastAsia="en-US"/>
        </w:rPr>
        <w:t>total ou parcial</w:t>
      </w:r>
      <w:r w:rsidRPr="008209D8">
        <w:rPr>
          <w:rFonts w:ascii="Times New Roman" w:eastAsia="Times New Roman" w:hAnsi="Times New Roman" w:cs="Times New Roman"/>
          <w:sz w:val="22"/>
          <w:szCs w:val="22"/>
          <w:lang w:eastAsia="en-US"/>
        </w:rPr>
        <w:t xml:space="preserve"> do objeto deste contrato, a Administração pode aplicar à CONTRATADA as seguintes sanções:</w:t>
      </w:r>
    </w:p>
    <w:p w14:paraId="4112DE8D" w14:textId="77777777" w:rsidR="008209D8" w:rsidRPr="008209D8" w:rsidRDefault="008209D8" w:rsidP="008209D8">
      <w:pPr>
        <w:jc w:val="both"/>
        <w:rPr>
          <w:rFonts w:ascii="Times New Roman" w:eastAsia="Times New Roman" w:hAnsi="Times New Roman" w:cs="Times New Roman"/>
          <w:sz w:val="22"/>
          <w:szCs w:val="22"/>
          <w:lang w:eastAsia="en-US"/>
        </w:rPr>
      </w:pPr>
    </w:p>
    <w:p w14:paraId="0BF0A8B5" w14:textId="77777777" w:rsidR="008209D8" w:rsidRPr="008209D8" w:rsidRDefault="008209D8" w:rsidP="008209D8">
      <w:pPr>
        <w:ind w:left="567"/>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15.2.1.</w:t>
      </w:r>
      <w:r w:rsidRPr="008209D8">
        <w:rPr>
          <w:rFonts w:ascii="Times New Roman" w:eastAsia="Times New Roman" w:hAnsi="Times New Roman" w:cs="Times New Roman"/>
          <w:sz w:val="22"/>
          <w:szCs w:val="22"/>
          <w:lang w:eastAsia="en-US"/>
        </w:rPr>
        <w:t xml:space="preserve"> </w:t>
      </w:r>
      <w:r w:rsidRPr="008209D8">
        <w:rPr>
          <w:rFonts w:ascii="Times New Roman" w:eastAsia="Times New Roman" w:hAnsi="Times New Roman" w:cs="Times New Roman"/>
          <w:b/>
          <w:sz w:val="22"/>
          <w:szCs w:val="22"/>
          <w:lang w:eastAsia="en-US"/>
        </w:rPr>
        <w:t>Advertência,</w:t>
      </w:r>
      <w:r w:rsidRPr="008209D8">
        <w:rPr>
          <w:rFonts w:ascii="Times New Roman" w:eastAsia="Times New Roman" w:hAnsi="Times New Roman" w:cs="Times New Roman"/>
          <w:sz w:val="22"/>
          <w:szCs w:val="22"/>
          <w:lang w:eastAsia="en-US"/>
        </w:rPr>
        <w:t xml:space="preserve"> por faltas leves, assim entendidas aquelas que não acarretem prejuízos significativos para a Contratante;</w:t>
      </w:r>
    </w:p>
    <w:p w14:paraId="2A84E74B" w14:textId="77777777" w:rsidR="008209D8" w:rsidRPr="008209D8" w:rsidRDefault="008209D8" w:rsidP="008209D8">
      <w:pPr>
        <w:ind w:left="567"/>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15.2.2.</w:t>
      </w:r>
      <w:r w:rsidRPr="008209D8">
        <w:rPr>
          <w:rFonts w:ascii="Times New Roman" w:eastAsia="Times New Roman" w:hAnsi="Times New Roman" w:cs="Times New Roman"/>
          <w:sz w:val="22"/>
          <w:szCs w:val="22"/>
          <w:lang w:eastAsia="en-US"/>
        </w:rPr>
        <w:t xml:space="preserve"> multa moratória de 0,5% (meio por cento) por dia de atraso, até o limite de 10% (dez por cento), conforme determina o art. Nº 86, da Lei Nº 8666/93;</w:t>
      </w:r>
    </w:p>
    <w:p w14:paraId="47AA0349" w14:textId="77777777" w:rsidR="008209D8" w:rsidRPr="008209D8" w:rsidRDefault="008209D8" w:rsidP="008209D8">
      <w:pPr>
        <w:ind w:left="567"/>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15.2.3.</w:t>
      </w:r>
      <w:r w:rsidRPr="008209D8">
        <w:rPr>
          <w:rFonts w:ascii="Times New Roman" w:eastAsia="Times New Roman" w:hAnsi="Times New Roman" w:cs="Times New Roman"/>
          <w:sz w:val="22"/>
          <w:szCs w:val="22"/>
          <w:lang w:eastAsia="en-US"/>
        </w:rPr>
        <w:t xml:space="preserve"> multa compensatória de 5 % (cinco por cento) sobre o valor total do contrato, no caso de inexecução total do objeto;</w:t>
      </w:r>
    </w:p>
    <w:p w14:paraId="604CD598" w14:textId="77777777" w:rsidR="008209D8" w:rsidRPr="008209D8" w:rsidRDefault="008209D8" w:rsidP="008209D8">
      <w:pPr>
        <w:ind w:left="567"/>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15.2.4.</w:t>
      </w:r>
      <w:r w:rsidRPr="008209D8">
        <w:rPr>
          <w:rFonts w:ascii="Times New Roman" w:eastAsia="Times New Roman" w:hAnsi="Times New Roman" w:cs="Times New Roman"/>
          <w:sz w:val="22"/>
          <w:szCs w:val="22"/>
          <w:lang w:eastAsia="en-US"/>
        </w:rPr>
        <w:t xml:space="preserve"> em caso de inexecução parcial, a multa compensatória, no mesmo percentual do subitem acima, será aplicada de forma proporcional à obrigação inadimplida;</w:t>
      </w:r>
    </w:p>
    <w:p w14:paraId="7EAB0C65" w14:textId="77777777" w:rsidR="008209D8" w:rsidRPr="008209D8" w:rsidRDefault="008209D8" w:rsidP="008209D8">
      <w:pPr>
        <w:ind w:left="567"/>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15.2.5.</w:t>
      </w:r>
      <w:r w:rsidRPr="008209D8">
        <w:rPr>
          <w:rFonts w:ascii="Times New Roman" w:eastAsia="Times New Roman" w:hAnsi="Times New Roman" w:cs="Times New Roman"/>
          <w:sz w:val="22"/>
          <w:szCs w:val="22"/>
          <w:lang w:eastAsia="en-US"/>
        </w:rPr>
        <w:t xml:space="preserve"> suspensão de licitar e impedimento de contratar com o órgão, entidade ou unidade administrativa pela qual a Administração Pública opera e atua concretamente, pelo prazo de até dois anos; </w:t>
      </w:r>
    </w:p>
    <w:p w14:paraId="03077947" w14:textId="77777777" w:rsidR="008209D8" w:rsidRPr="008209D8" w:rsidRDefault="008209D8" w:rsidP="008209D8">
      <w:pPr>
        <w:ind w:left="567"/>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15.2.6.</w:t>
      </w:r>
      <w:r w:rsidRPr="008209D8">
        <w:rPr>
          <w:rFonts w:ascii="Times New Roman" w:eastAsia="Times New Roman" w:hAnsi="Times New Roman" w:cs="Times New Roman"/>
          <w:sz w:val="22"/>
          <w:szCs w:val="22"/>
          <w:lang w:eastAsia="en-US"/>
        </w:rPr>
        <w:t xml:space="preserve"> impedimento de licitar e contratar com órgãos e entidades da União pelo prazo de até cinco anos; </w:t>
      </w:r>
    </w:p>
    <w:p w14:paraId="50C45290" w14:textId="77777777" w:rsidR="008209D8" w:rsidRPr="008209D8" w:rsidRDefault="008209D8" w:rsidP="008209D8">
      <w:pPr>
        <w:ind w:left="567"/>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15.2.7.</w:t>
      </w:r>
      <w:r w:rsidRPr="008209D8">
        <w:rPr>
          <w:rFonts w:ascii="Times New Roman" w:eastAsia="Times New Roman" w:hAnsi="Times New Roman" w:cs="Times New Roman"/>
          <w:sz w:val="22"/>
          <w:szCs w:val="22"/>
          <w:lang w:eastAsia="en-US"/>
        </w:rPr>
        <w:t xml:space="preserve"> A Sanção de impedimento de licitar e contratar prevista neste subitem também é aplicável em quaisquer das hipóteses previstas como infração administrativa no subitem 15.1 deste Termo de Referência.</w:t>
      </w:r>
    </w:p>
    <w:p w14:paraId="16A039E1" w14:textId="77777777" w:rsidR="008209D8" w:rsidRPr="008209D8" w:rsidRDefault="008209D8" w:rsidP="008209D8">
      <w:pPr>
        <w:ind w:left="567"/>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15.2.8.</w:t>
      </w:r>
      <w:r w:rsidRPr="008209D8">
        <w:rPr>
          <w:rFonts w:ascii="Times New Roman" w:eastAsia="Times New Roman" w:hAnsi="Times New Roman" w:cs="Times New Roman"/>
          <w:sz w:val="22"/>
          <w:szCs w:val="22"/>
          <w:lang w:eastAsia="en-US"/>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BD935DF" w14:textId="77777777" w:rsidR="008209D8" w:rsidRPr="008209D8" w:rsidRDefault="008209D8" w:rsidP="008209D8">
      <w:pPr>
        <w:ind w:left="567"/>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15.2.9.</w:t>
      </w:r>
      <w:r w:rsidRPr="008209D8">
        <w:rPr>
          <w:rFonts w:ascii="Times New Roman" w:eastAsia="Times New Roman" w:hAnsi="Times New Roman" w:cs="Times New Roman"/>
          <w:sz w:val="22"/>
          <w:szCs w:val="22"/>
          <w:lang w:eastAsia="en-US"/>
        </w:rPr>
        <w:t xml:space="preserve"> As sanções previstas nos subitens 15.2.1, 15.2.5, 15.2.6 e 14.5.7 poderão ser aplicadas à CONTRATADA juntamente com as de multa, descontando-a dos pagamentos a serem efetuados.</w:t>
      </w:r>
    </w:p>
    <w:p w14:paraId="76F46A46" w14:textId="77777777" w:rsidR="008209D8" w:rsidRPr="008209D8" w:rsidRDefault="008209D8" w:rsidP="008209D8">
      <w:pPr>
        <w:ind w:left="567"/>
        <w:jc w:val="both"/>
        <w:rPr>
          <w:rFonts w:ascii="Times New Roman" w:eastAsia="Times New Roman" w:hAnsi="Times New Roman" w:cs="Times New Roman"/>
          <w:color w:val="FF0000"/>
          <w:sz w:val="22"/>
          <w:szCs w:val="22"/>
          <w:lang w:eastAsia="en-US"/>
        </w:rPr>
      </w:pPr>
    </w:p>
    <w:p w14:paraId="199DFD76"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15.3</w:t>
      </w:r>
      <w:r w:rsidRPr="008209D8">
        <w:rPr>
          <w:rFonts w:ascii="Times New Roman" w:eastAsia="Times New Roman" w:hAnsi="Times New Roman" w:cs="Times New Roman"/>
          <w:sz w:val="22"/>
          <w:szCs w:val="22"/>
          <w:lang w:eastAsia="en-US"/>
        </w:rPr>
        <w:t>. Também ficam sujeitas às penalidades do art. 87, III e IV da Lei nº 8.666, de 1993, as empresas ou profissionais que:</w:t>
      </w:r>
    </w:p>
    <w:p w14:paraId="5D115F6C" w14:textId="77777777" w:rsidR="008209D8" w:rsidRPr="008209D8" w:rsidRDefault="008209D8" w:rsidP="008209D8">
      <w:pPr>
        <w:jc w:val="both"/>
        <w:rPr>
          <w:rFonts w:ascii="Times New Roman" w:eastAsia="Times New Roman" w:hAnsi="Times New Roman" w:cs="Times New Roman"/>
          <w:sz w:val="22"/>
          <w:szCs w:val="22"/>
          <w:lang w:eastAsia="en-US"/>
        </w:rPr>
      </w:pPr>
    </w:p>
    <w:p w14:paraId="7E869DFA" w14:textId="77777777" w:rsidR="008209D8" w:rsidRPr="008209D8" w:rsidRDefault="008209D8" w:rsidP="008209D8">
      <w:pPr>
        <w:ind w:left="567"/>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15.3.1.</w:t>
      </w:r>
      <w:r w:rsidRPr="008209D8">
        <w:rPr>
          <w:rFonts w:ascii="Times New Roman" w:eastAsia="Times New Roman" w:hAnsi="Times New Roman" w:cs="Times New Roman"/>
          <w:sz w:val="22"/>
          <w:szCs w:val="22"/>
          <w:lang w:eastAsia="en-US"/>
        </w:rPr>
        <w:t xml:space="preserve"> tenham sofrido condenação definitiva por praticar, por meio dolosos, fraude fiscal no recolhimento de quaisquer tributos;</w:t>
      </w:r>
    </w:p>
    <w:p w14:paraId="0D6787AB" w14:textId="77777777" w:rsidR="008209D8" w:rsidRPr="008209D8" w:rsidRDefault="008209D8" w:rsidP="008209D8">
      <w:pPr>
        <w:ind w:left="567"/>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15.3.2.</w:t>
      </w:r>
      <w:r w:rsidRPr="008209D8">
        <w:rPr>
          <w:rFonts w:ascii="Times New Roman" w:eastAsia="Times New Roman" w:hAnsi="Times New Roman" w:cs="Times New Roman"/>
          <w:sz w:val="22"/>
          <w:szCs w:val="22"/>
          <w:lang w:eastAsia="en-US"/>
        </w:rPr>
        <w:t xml:space="preserve"> tenham praticado atos ilícitos visando a frustrar os objetivos da licitação;</w:t>
      </w:r>
    </w:p>
    <w:p w14:paraId="57CC6ABC" w14:textId="77777777" w:rsidR="008209D8" w:rsidRPr="008209D8" w:rsidRDefault="008209D8" w:rsidP="008209D8">
      <w:pPr>
        <w:ind w:left="567"/>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15.3.3.</w:t>
      </w:r>
      <w:r w:rsidRPr="008209D8">
        <w:rPr>
          <w:rFonts w:ascii="Times New Roman" w:eastAsia="Times New Roman" w:hAnsi="Times New Roman" w:cs="Times New Roman"/>
          <w:sz w:val="22"/>
          <w:szCs w:val="22"/>
          <w:lang w:eastAsia="en-US"/>
        </w:rPr>
        <w:t xml:space="preserve"> demonstrem não possuir idoneidade para contratar com a Administração em virtude de atos ilícitos praticados.</w:t>
      </w:r>
    </w:p>
    <w:p w14:paraId="5827904D"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00D7CA4B"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15.4.</w:t>
      </w:r>
      <w:r w:rsidRPr="008209D8">
        <w:rPr>
          <w:rFonts w:ascii="Times New Roman" w:eastAsia="Times New Roman" w:hAnsi="Times New Roman" w:cs="Times New Roman"/>
          <w:sz w:val="22"/>
          <w:szCs w:val="22"/>
          <w:lang w:eastAsia="en-US"/>
        </w:rPr>
        <w:t xml:space="preserve"> 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1785D6F"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31A56263"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15.5.</w:t>
      </w:r>
      <w:r w:rsidRPr="008209D8">
        <w:rPr>
          <w:rFonts w:ascii="Times New Roman" w:eastAsia="Times New Roman" w:hAnsi="Times New Roman" w:cs="Times New Roman"/>
          <w:sz w:val="22"/>
          <w:szCs w:val="22"/>
          <w:lang w:eastAsia="en-US"/>
        </w:rPr>
        <w:t xml:space="preserve"> As multas devidas e/ou prejuízos causados à Contratante serão deduzidos dos valores a serem pagos, ou recolhidos em favor da União, ou deduzidos da garantia, ou ainda, quando for o caso, serão inscritos na Dívida Ativa da União e cobrados judicialmente.</w:t>
      </w:r>
    </w:p>
    <w:p w14:paraId="30BC471C"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4200BA2A"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15.6.</w:t>
      </w:r>
      <w:r w:rsidRPr="008209D8">
        <w:rPr>
          <w:rFonts w:ascii="Times New Roman" w:eastAsia="Times New Roman" w:hAnsi="Times New Roman" w:cs="Times New Roman"/>
          <w:sz w:val="22"/>
          <w:szCs w:val="22"/>
          <w:lang w:eastAsia="en-US"/>
        </w:rPr>
        <w:t xml:space="preserve"> Caso a Contratante determine, a multa deverá ser recolhida no prazo máximo de 30 (trinta) dias, a contar da data do recebimento da comunicação enviada pela autoridade competente.</w:t>
      </w:r>
    </w:p>
    <w:p w14:paraId="30F2B18E"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69925552"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15.7.</w:t>
      </w:r>
      <w:r w:rsidRPr="008209D8">
        <w:rPr>
          <w:rFonts w:ascii="Times New Roman" w:eastAsia="Times New Roman" w:hAnsi="Times New Roman" w:cs="Times New Roman"/>
          <w:sz w:val="22"/>
          <w:szCs w:val="22"/>
          <w:lang w:eastAsia="en-US"/>
        </w:rPr>
        <w:t xml:space="preserve"> Caso o valor da multa não seja suficiente para cobrir os prejuízos causados pela conduta do licitante, a União ou Entidade poderá cobrar o valor remanescente judicialmente, conforme artigo 419 do Código Civil.</w:t>
      </w:r>
    </w:p>
    <w:p w14:paraId="2DE02898"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0B822816"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15.8.</w:t>
      </w:r>
      <w:r w:rsidRPr="008209D8">
        <w:rPr>
          <w:rFonts w:ascii="Times New Roman" w:eastAsia="Times New Roman" w:hAnsi="Times New Roman" w:cs="Times New Roman"/>
          <w:sz w:val="22"/>
          <w:szCs w:val="22"/>
          <w:lang w:eastAsia="en-US"/>
        </w:rPr>
        <w:t xml:space="preserve"> A autoridade competente, na aplicação das sanções, levará em consideração a gravidade da conduta do infrator, o caráter educativo da pena, bem como o dano causado à Administração, observado o princípio da proporcionalidade.</w:t>
      </w:r>
    </w:p>
    <w:p w14:paraId="1B4897CE" w14:textId="77777777" w:rsidR="008209D8" w:rsidRPr="008209D8" w:rsidRDefault="008209D8" w:rsidP="008209D8">
      <w:pPr>
        <w:jc w:val="both"/>
        <w:rPr>
          <w:rFonts w:ascii="Times New Roman" w:eastAsia="Times New Roman" w:hAnsi="Times New Roman" w:cs="Times New Roman"/>
          <w:sz w:val="22"/>
          <w:szCs w:val="22"/>
          <w:lang w:eastAsia="en-US"/>
        </w:rPr>
      </w:pPr>
    </w:p>
    <w:p w14:paraId="4AF47C12"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15.9.</w:t>
      </w:r>
      <w:r w:rsidRPr="008209D8">
        <w:rPr>
          <w:rFonts w:ascii="Times New Roman" w:eastAsia="Times New Roman" w:hAnsi="Times New Roman" w:cs="Times New Roman"/>
          <w:sz w:val="22"/>
          <w:szCs w:val="22"/>
          <w:lang w:eastAsia="en-US"/>
        </w:rPr>
        <w:t xml:space="preserve">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048AE42" w14:textId="77777777" w:rsidR="008209D8" w:rsidRPr="008209D8" w:rsidRDefault="008209D8" w:rsidP="008209D8">
      <w:pPr>
        <w:jc w:val="both"/>
        <w:rPr>
          <w:rFonts w:ascii="Times New Roman" w:eastAsia="Times New Roman" w:hAnsi="Times New Roman" w:cs="Times New Roman"/>
          <w:sz w:val="22"/>
          <w:szCs w:val="22"/>
          <w:lang w:eastAsia="en-US"/>
        </w:rPr>
      </w:pPr>
    </w:p>
    <w:p w14:paraId="1F51ED26"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15.10.</w:t>
      </w:r>
      <w:r w:rsidRPr="008209D8">
        <w:rPr>
          <w:rFonts w:ascii="Times New Roman" w:eastAsia="Times New Roman" w:hAnsi="Times New Roman" w:cs="Times New Roman"/>
          <w:sz w:val="22"/>
          <w:szCs w:val="22"/>
          <w:lang w:eastAsia="en-US"/>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w:t>
      </w:r>
    </w:p>
    <w:p w14:paraId="2503961C" w14:textId="77777777" w:rsidR="008209D8" w:rsidRPr="008209D8" w:rsidRDefault="008209D8" w:rsidP="008209D8">
      <w:pPr>
        <w:jc w:val="both"/>
        <w:rPr>
          <w:rFonts w:ascii="Times New Roman" w:eastAsia="Times New Roman" w:hAnsi="Times New Roman" w:cs="Times New Roman"/>
          <w:color w:val="FF0000"/>
          <w:sz w:val="22"/>
          <w:szCs w:val="22"/>
          <w:lang w:eastAsia="en-US"/>
        </w:rPr>
      </w:pPr>
    </w:p>
    <w:p w14:paraId="15A278B5" w14:textId="77777777" w:rsidR="008209D8" w:rsidRPr="008209D8" w:rsidRDefault="008209D8" w:rsidP="008209D8">
      <w:pPr>
        <w:jc w:val="both"/>
        <w:rPr>
          <w:rFonts w:ascii="Times New Roman" w:eastAsia="Times New Roman" w:hAnsi="Times New Roman" w:cs="Times New Roman"/>
          <w:sz w:val="22"/>
          <w:szCs w:val="22"/>
          <w:lang w:eastAsia="en-US"/>
        </w:rPr>
      </w:pPr>
      <w:r w:rsidRPr="008209D8">
        <w:rPr>
          <w:rFonts w:ascii="Times New Roman" w:eastAsia="Times New Roman" w:hAnsi="Times New Roman" w:cs="Times New Roman"/>
          <w:b/>
          <w:bCs/>
          <w:sz w:val="22"/>
          <w:szCs w:val="22"/>
          <w:lang w:eastAsia="en-US"/>
        </w:rPr>
        <w:t>15.11.</w:t>
      </w:r>
      <w:r w:rsidRPr="008209D8">
        <w:rPr>
          <w:rFonts w:ascii="Times New Roman" w:eastAsia="Times New Roman" w:hAnsi="Times New Roman" w:cs="Times New Roman"/>
          <w:sz w:val="22"/>
          <w:szCs w:val="22"/>
          <w:lang w:eastAsia="en-US"/>
        </w:rPr>
        <w:t xml:space="preserve">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80A937C" w14:textId="77777777" w:rsidR="008209D8" w:rsidRPr="008209D8" w:rsidRDefault="008209D8" w:rsidP="008209D8">
      <w:pPr>
        <w:widowControl w:val="0"/>
        <w:autoSpaceDE w:val="0"/>
        <w:autoSpaceDN w:val="0"/>
        <w:spacing w:before="120" w:after="120"/>
        <w:jc w:val="both"/>
        <w:rPr>
          <w:rFonts w:ascii="Times New Roman" w:eastAsia="Times New Roman" w:hAnsi="Times New Roman" w:cs="Times New Roman"/>
          <w:i/>
          <w:sz w:val="22"/>
          <w:szCs w:val="22"/>
          <w:lang w:eastAsia="en-US"/>
        </w:rPr>
      </w:pPr>
    </w:p>
    <w:p w14:paraId="28C8E6D2" w14:textId="2663B700" w:rsidR="008209D8" w:rsidRPr="008209D8" w:rsidRDefault="008209D8" w:rsidP="008209D8">
      <w:pPr>
        <w:widowControl w:val="0"/>
        <w:autoSpaceDE w:val="0"/>
        <w:autoSpaceDN w:val="0"/>
        <w:spacing w:after="360"/>
        <w:jc w:val="right"/>
        <w:rPr>
          <w:rFonts w:ascii="Times New Roman" w:eastAsia="Times New Roman" w:hAnsi="Times New Roman" w:cs="Times New Roman"/>
          <w:sz w:val="22"/>
          <w:szCs w:val="22"/>
          <w:lang w:eastAsia="en-US"/>
        </w:rPr>
      </w:pPr>
      <w:r w:rsidRPr="008209D8">
        <w:rPr>
          <w:rFonts w:ascii="Times New Roman" w:eastAsia="Times New Roman" w:hAnsi="Times New Roman" w:cs="Times New Roman"/>
          <w:sz w:val="22"/>
          <w:szCs w:val="22"/>
          <w:lang w:eastAsia="en-US"/>
        </w:rPr>
        <w:t xml:space="preserve">Jardim do Seridó/RN, em </w:t>
      </w:r>
      <w:r w:rsidR="002C29A6">
        <w:rPr>
          <w:rFonts w:ascii="Times New Roman" w:eastAsia="Times New Roman" w:hAnsi="Times New Roman" w:cs="Times New Roman"/>
          <w:sz w:val="22"/>
          <w:szCs w:val="22"/>
          <w:lang w:eastAsia="en-US"/>
        </w:rPr>
        <w:t>12</w:t>
      </w:r>
      <w:r w:rsidRPr="008209D8">
        <w:rPr>
          <w:rFonts w:ascii="Times New Roman" w:eastAsia="Times New Roman" w:hAnsi="Times New Roman" w:cs="Times New Roman"/>
          <w:sz w:val="22"/>
          <w:szCs w:val="22"/>
          <w:lang w:eastAsia="en-US"/>
        </w:rPr>
        <w:t xml:space="preserve"> de </w:t>
      </w:r>
      <w:r w:rsidR="002C29A6">
        <w:rPr>
          <w:rFonts w:ascii="Times New Roman" w:eastAsia="Times New Roman" w:hAnsi="Times New Roman" w:cs="Times New Roman"/>
          <w:sz w:val="22"/>
          <w:szCs w:val="22"/>
          <w:lang w:eastAsia="en-US"/>
        </w:rPr>
        <w:t>abril</w:t>
      </w:r>
      <w:r w:rsidRPr="008209D8">
        <w:rPr>
          <w:rFonts w:ascii="Times New Roman" w:eastAsia="Times New Roman" w:hAnsi="Times New Roman" w:cs="Times New Roman"/>
          <w:sz w:val="22"/>
          <w:szCs w:val="22"/>
          <w:lang w:eastAsia="en-US"/>
        </w:rPr>
        <w:t xml:space="preserve"> de 202</w:t>
      </w:r>
      <w:r w:rsidR="002C29A6">
        <w:rPr>
          <w:rFonts w:ascii="Times New Roman" w:eastAsia="Times New Roman" w:hAnsi="Times New Roman" w:cs="Times New Roman"/>
          <w:sz w:val="22"/>
          <w:szCs w:val="22"/>
          <w:lang w:eastAsia="en-US"/>
        </w:rPr>
        <w:t>3</w:t>
      </w:r>
      <w:r w:rsidRPr="008209D8">
        <w:rPr>
          <w:rFonts w:ascii="Times New Roman" w:eastAsia="Times New Roman" w:hAnsi="Times New Roman" w:cs="Times New Roman"/>
          <w:sz w:val="22"/>
          <w:szCs w:val="22"/>
          <w:lang w:eastAsia="en-US"/>
        </w:rPr>
        <w:t xml:space="preserve">. </w:t>
      </w:r>
    </w:p>
    <w:p w14:paraId="60AA8EDB" w14:textId="77777777" w:rsidR="008209D8" w:rsidRPr="008209D8" w:rsidRDefault="008209D8" w:rsidP="008209D8">
      <w:pPr>
        <w:widowControl w:val="0"/>
        <w:autoSpaceDE w:val="0"/>
        <w:autoSpaceDN w:val="0"/>
        <w:jc w:val="center"/>
        <w:textAlignment w:val="baseline"/>
        <w:rPr>
          <w:rFonts w:ascii="Times New Roman" w:eastAsia="Times New Roman" w:hAnsi="Times New Roman" w:cs="Times New Roman"/>
          <w:b/>
          <w:bCs/>
          <w:sz w:val="22"/>
          <w:szCs w:val="22"/>
          <w:lang w:eastAsia="en-US"/>
        </w:rPr>
      </w:pPr>
      <w:r w:rsidRPr="008209D8">
        <w:rPr>
          <w:rFonts w:ascii="Times New Roman" w:eastAsia="Times New Roman" w:hAnsi="Times New Roman" w:cs="Times New Roman"/>
          <w:b/>
          <w:bCs/>
          <w:sz w:val="22"/>
          <w:szCs w:val="22"/>
          <w:lang w:eastAsia="en-US"/>
        </w:rPr>
        <w:t>Rejane Maria de Azevedo Medeiros</w:t>
      </w:r>
    </w:p>
    <w:p w14:paraId="0A376392" w14:textId="77777777" w:rsidR="008209D8" w:rsidRPr="008209D8" w:rsidRDefault="008209D8" w:rsidP="008209D8">
      <w:pPr>
        <w:widowControl w:val="0"/>
        <w:autoSpaceDE w:val="0"/>
        <w:autoSpaceDN w:val="0"/>
        <w:jc w:val="center"/>
        <w:textAlignment w:val="baseline"/>
        <w:rPr>
          <w:rFonts w:ascii="Times New Roman" w:eastAsia="Times New Roman" w:hAnsi="Times New Roman" w:cs="Times New Roman"/>
          <w:sz w:val="22"/>
          <w:szCs w:val="22"/>
          <w:lang w:eastAsia="en-US"/>
        </w:rPr>
      </w:pPr>
      <w:r w:rsidRPr="008209D8">
        <w:rPr>
          <w:rFonts w:ascii="Times New Roman" w:eastAsia="Times New Roman" w:hAnsi="Times New Roman" w:cs="Times New Roman"/>
          <w:sz w:val="22"/>
          <w:szCs w:val="22"/>
          <w:lang w:eastAsia="en-US"/>
        </w:rPr>
        <w:t>Secretária Municipal de Administração</w:t>
      </w:r>
    </w:p>
    <w:bookmarkEnd w:id="2"/>
    <w:p w14:paraId="275FC1DA" w14:textId="2C520E51" w:rsidR="000A06C6" w:rsidRPr="000A06C6" w:rsidRDefault="008209D8" w:rsidP="00333BFA">
      <w:pPr>
        <w:widowControl w:val="0"/>
        <w:autoSpaceDE w:val="0"/>
        <w:autoSpaceDN w:val="0"/>
        <w:jc w:val="center"/>
        <w:textAlignment w:val="baseline"/>
        <w:rPr>
          <w:rFonts w:ascii="Times New Roman" w:hAnsi="Times New Roman" w:cs="Times New Roman"/>
          <w:b/>
          <w:bCs/>
          <w:sz w:val="22"/>
          <w:szCs w:val="22"/>
        </w:rPr>
      </w:pPr>
      <w:r w:rsidRPr="008209D8">
        <w:rPr>
          <w:rFonts w:ascii="Times New Roman" w:eastAsia="Times New Roman" w:hAnsi="Times New Roman" w:cs="Times New Roman"/>
          <w:sz w:val="22"/>
          <w:szCs w:val="22"/>
          <w:lang w:eastAsia="en-US"/>
        </w:rPr>
        <w:t>Mat. 1861</w:t>
      </w:r>
    </w:p>
    <w:p w14:paraId="4AED696D" w14:textId="77777777" w:rsidR="00137B72" w:rsidRPr="000A06C6" w:rsidRDefault="00137B72" w:rsidP="008B08EE">
      <w:pPr>
        <w:pBdr>
          <w:top w:val="single" w:sz="4" w:space="1" w:color="auto"/>
          <w:bottom w:val="single" w:sz="4" w:space="1" w:color="auto"/>
        </w:pBdr>
        <w:shd w:val="clear" w:color="auto" w:fill="D6E3BC"/>
        <w:jc w:val="center"/>
        <w:rPr>
          <w:rFonts w:ascii="Times New Roman" w:hAnsi="Times New Roman" w:cs="Times New Roman"/>
          <w:b/>
          <w:sz w:val="22"/>
          <w:szCs w:val="22"/>
        </w:rPr>
      </w:pPr>
      <w:r w:rsidRPr="000A06C6">
        <w:rPr>
          <w:rFonts w:ascii="Times New Roman" w:hAnsi="Times New Roman" w:cs="Times New Roman"/>
          <w:b/>
          <w:sz w:val="22"/>
          <w:szCs w:val="22"/>
        </w:rPr>
        <w:lastRenderedPageBreak/>
        <w:t>ANEXO II – PROPOSTA DE PREÇOS (MODELO)</w:t>
      </w:r>
    </w:p>
    <w:p w14:paraId="10F26945" w14:textId="77777777" w:rsidR="00137B72" w:rsidRPr="000A06C6" w:rsidRDefault="00137B72" w:rsidP="008B08EE">
      <w:pPr>
        <w:jc w:val="both"/>
        <w:rPr>
          <w:rFonts w:ascii="Times New Roman" w:hAnsi="Times New Roman" w:cs="Times New Roman"/>
          <w:b/>
          <w:sz w:val="22"/>
          <w:szCs w:val="22"/>
        </w:rPr>
      </w:pPr>
    </w:p>
    <w:p w14:paraId="3EBD3A68" w14:textId="225100B5" w:rsidR="00137B72" w:rsidRPr="000A06C6" w:rsidRDefault="00137B72" w:rsidP="008B08EE">
      <w:pPr>
        <w:jc w:val="both"/>
        <w:rPr>
          <w:rFonts w:ascii="Times New Roman" w:hAnsi="Times New Roman" w:cs="Times New Roman"/>
          <w:b/>
          <w:sz w:val="22"/>
          <w:szCs w:val="22"/>
        </w:rPr>
      </w:pPr>
      <w:r w:rsidRPr="000A06C6">
        <w:rPr>
          <w:rFonts w:ascii="Times New Roman" w:hAnsi="Times New Roman" w:cs="Times New Roman"/>
          <w:b/>
          <w:sz w:val="22"/>
          <w:szCs w:val="22"/>
        </w:rPr>
        <w:t xml:space="preserve">PREGÃO ELETRÔNICO Nº </w:t>
      </w:r>
      <w:r w:rsidR="002C29A6">
        <w:rPr>
          <w:rFonts w:ascii="Times New Roman" w:hAnsi="Times New Roman" w:cs="Times New Roman"/>
          <w:b/>
          <w:sz w:val="22"/>
          <w:szCs w:val="22"/>
        </w:rPr>
        <w:t>055/2022</w:t>
      </w:r>
    </w:p>
    <w:p w14:paraId="7C76866A" w14:textId="57311FFA" w:rsidR="00137B72" w:rsidRPr="000A06C6" w:rsidRDefault="00137B72" w:rsidP="008B08EE">
      <w:pPr>
        <w:jc w:val="both"/>
        <w:rPr>
          <w:rFonts w:ascii="Times New Roman" w:hAnsi="Times New Roman" w:cs="Times New Roman"/>
          <w:b/>
          <w:sz w:val="22"/>
          <w:szCs w:val="22"/>
        </w:rPr>
      </w:pPr>
      <w:r w:rsidRPr="000A06C6">
        <w:rPr>
          <w:rFonts w:ascii="Times New Roman" w:hAnsi="Times New Roman" w:cs="Times New Roman"/>
          <w:b/>
          <w:sz w:val="22"/>
          <w:szCs w:val="22"/>
        </w:rPr>
        <w:t xml:space="preserve">PROCESSO ADMINISTRATIVO Nº </w:t>
      </w:r>
      <w:r w:rsidR="00333BFA">
        <w:rPr>
          <w:rFonts w:ascii="Times New Roman" w:hAnsi="Times New Roman" w:cs="Times New Roman"/>
          <w:b/>
          <w:bCs/>
          <w:color w:val="000000" w:themeColor="text1"/>
          <w:sz w:val="22"/>
          <w:szCs w:val="22"/>
        </w:rPr>
        <w:t>1.121.045/2022</w:t>
      </w:r>
    </w:p>
    <w:p w14:paraId="6A0F7A28" w14:textId="77777777" w:rsidR="00137B72" w:rsidRPr="000A06C6" w:rsidRDefault="00137B72" w:rsidP="008B08EE">
      <w:pPr>
        <w:jc w:val="both"/>
        <w:rPr>
          <w:rFonts w:ascii="Times New Roman" w:hAnsi="Times New Roman" w:cs="Times New Roman"/>
          <w:b/>
          <w:sz w:val="22"/>
          <w:szCs w:val="22"/>
        </w:rPr>
      </w:pPr>
    </w:p>
    <w:p w14:paraId="6ECE2EDD" w14:textId="7AEEB93E" w:rsidR="00137B72" w:rsidRPr="000A06C6" w:rsidRDefault="00BC51D1" w:rsidP="008B08EE">
      <w:pPr>
        <w:jc w:val="both"/>
        <w:rPr>
          <w:rFonts w:ascii="Times New Roman" w:hAnsi="Times New Roman" w:cs="Times New Roman"/>
          <w:noProof/>
          <w:sz w:val="22"/>
          <w:szCs w:val="22"/>
        </w:rPr>
      </w:pPr>
      <w:r w:rsidRPr="000A06C6">
        <w:rPr>
          <w:rFonts w:ascii="Times New Roman" w:hAnsi="Times New Roman" w:cs="Times New Roman"/>
          <w:sz w:val="22"/>
          <w:szCs w:val="22"/>
        </w:rPr>
        <w:t>Sessão Pública: ----/----/</w:t>
      </w:r>
      <w:r w:rsidR="002C29A6">
        <w:rPr>
          <w:rFonts w:ascii="Times New Roman" w:hAnsi="Times New Roman" w:cs="Times New Roman"/>
          <w:sz w:val="22"/>
          <w:szCs w:val="22"/>
        </w:rPr>
        <w:t>2023</w:t>
      </w:r>
      <w:r w:rsidRPr="000A06C6">
        <w:rPr>
          <w:rFonts w:ascii="Times New Roman" w:hAnsi="Times New Roman" w:cs="Times New Roman"/>
          <w:sz w:val="22"/>
          <w:szCs w:val="22"/>
        </w:rPr>
        <w:t xml:space="preserve">, Às ----H----Min </w:t>
      </w:r>
      <w:r w:rsidRPr="000A06C6">
        <w:rPr>
          <w:rFonts w:ascii="Times New Roman" w:hAnsi="Times New Roman" w:cs="Times New Roman"/>
          <w:noProof/>
          <w:sz w:val="22"/>
          <w:szCs w:val="22"/>
        </w:rPr>
        <w:t>(----) Horas.</w:t>
      </w:r>
    </w:p>
    <w:p w14:paraId="76E8C86C" w14:textId="62FEFBD4" w:rsidR="00137B72" w:rsidRPr="000A06C6" w:rsidRDefault="00BC51D1" w:rsidP="008B08EE">
      <w:pPr>
        <w:jc w:val="both"/>
        <w:rPr>
          <w:rFonts w:ascii="Times New Roman" w:hAnsi="Times New Roman" w:cs="Times New Roman"/>
          <w:noProof/>
          <w:sz w:val="22"/>
          <w:szCs w:val="22"/>
        </w:rPr>
      </w:pPr>
      <w:r w:rsidRPr="000A06C6">
        <w:rPr>
          <w:rFonts w:ascii="Times New Roman" w:hAnsi="Times New Roman" w:cs="Times New Roman"/>
          <w:noProof/>
          <w:sz w:val="22"/>
          <w:szCs w:val="22"/>
        </w:rPr>
        <w:t xml:space="preserve">Local:  </w:t>
      </w:r>
      <w:r w:rsidRPr="000A06C6">
        <w:rPr>
          <w:rFonts w:ascii="Times New Roman" w:hAnsi="Times New Roman" w:cs="Times New Roman"/>
          <w:b/>
          <w:noProof/>
          <w:sz w:val="22"/>
          <w:szCs w:val="22"/>
        </w:rPr>
        <w:t>Prefeitura Muncipal de Jardim do Seridó/RN.</w:t>
      </w:r>
    </w:p>
    <w:p w14:paraId="5B5DC60D" w14:textId="77777777" w:rsidR="00137B72" w:rsidRPr="000A06C6" w:rsidRDefault="00137B72" w:rsidP="008B08EE">
      <w:pPr>
        <w:jc w:val="both"/>
        <w:rPr>
          <w:rFonts w:ascii="Times New Roman" w:hAnsi="Times New Roman" w:cs="Times New Roman"/>
          <w:noProof/>
          <w:sz w:val="22"/>
          <w:szCs w:val="22"/>
        </w:rPr>
      </w:pPr>
    </w:p>
    <w:p w14:paraId="3783D370" w14:textId="5CD6E880" w:rsidR="00137B72" w:rsidRPr="000A06C6" w:rsidRDefault="00BC51D1" w:rsidP="008B08EE">
      <w:pPr>
        <w:jc w:val="both"/>
        <w:rPr>
          <w:rFonts w:ascii="Times New Roman" w:hAnsi="Times New Roman" w:cs="Times New Roman"/>
          <w:noProof/>
          <w:sz w:val="22"/>
          <w:szCs w:val="22"/>
        </w:rPr>
      </w:pPr>
      <w:r w:rsidRPr="000A06C6">
        <w:rPr>
          <w:rFonts w:ascii="Times New Roman" w:hAnsi="Times New Roman" w:cs="Times New Roman"/>
          <w:noProof/>
          <w:sz w:val="22"/>
          <w:szCs w:val="22"/>
        </w:rPr>
        <w:t>Identificação da Proponente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6"/>
        <w:gridCol w:w="3309"/>
        <w:gridCol w:w="216"/>
        <w:gridCol w:w="871"/>
        <w:gridCol w:w="971"/>
        <w:gridCol w:w="1045"/>
        <w:gridCol w:w="1559"/>
        <w:gridCol w:w="1418"/>
      </w:tblGrid>
      <w:tr w:rsidR="00775B05" w:rsidRPr="000A06C6" w14:paraId="31BFABA3" w14:textId="77777777" w:rsidTr="00B75F07">
        <w:trPr>
          <w:cantSplit/>
          <w:trHeight w:val="97"/>
        </w:trPr>
        <w:tc>
          <w:tcPr>
            <w:tcW w:w="10065" w:type="dxa"/>
            <w:gridSpan w:val="8"/>
            <w:tcBorders>
              <w:top w:val="single" w:sz="4" w:space="0" w:color="auto"/>
              <w:left w:val="single" w:sz="4" w:space="0" w:color="auto"/>
              <w:bottom w:val="single" w:sz="4" w:space="0" w:color="auto"/>
              <w:right w:val="single" w:sz="4" w:space="0" w:color="auto"/>
            </w:tcBorders>
            <w:hideMark/>
          </w:tcPr>
          <w:p w14:paraId="57534D0C" w14:textId="4CCBD2DF" w:rsidR="00137B72" w:rsidRPr="000A06C6" w:rsidRDefault="00BC51D1" w:rsidP="008B08EE">
            <w:pPr>
              <w:jc w:val="both"/>
              <w:rPr>
                <w:rFonts w:ascii="Times New Roman" w:hAnsi="Times New Roman" w:cs="Times New Roman"/>
                <w:b/>
                <w:sz w:val="22"/>
                <w:szCs w:val="22"/>
              </w:rPr>
            </w:pPr>
            <w:r w:rsidRPr="000A06C6">
              <w:rPr>
                <w:rFonts w:ascii="Times New Roman" w:hAnsi="Times New Roman" w:cs="Times New Roman"/>
                <w:b/>
                <w:sz w:val="22"/>
                <w:szCs w:val="22"/>
              </w:rPr>
              <w:t>Nome Fantasia:</w:t>
            </w:r>
          </w:p>
        </w:tc>
      </w:tr>
      <w:tr w:rsidR="00137B72" w:rsidRPr="000A06C6" w14:paraId="2586DCC5" w14:textId="77777777" w:rsidTr="00B75F07">
        <w:trPr>
          <w:cantSplit/>
          <w:trHeight w:val="216"/>
        </w:trPr>
        <w:tc>
          <w:tcPr>
            <w:tcW w:w="10065" w:type="dxa"/>
            <w:gridSpan w:val="8"/>
            <w:tcBorders>
              <w:top w:val="single" w:sz="4" w:space="0" w:color="auto"/>
              <w:left w:val="single" w:sz="4" w:space="0" w:color="auto"/>
              <w:bottom w:val="single" w:sz="4" w:space="0" w:color="auto"/>
              <w:right w:val="single" w:sz="4" w:space="0" w:color="auto"/>
            </w:tcBorders>
            <w:hideMark/>
          </w:tcPr>
          <w:p w14:paraId="212863BC" w14:textId="542722C5" w:rsidR="00137B72" w:rsidRPr="000A06C6" w:rsidRDefault="00BC51D1" w:rsidP="008B08EE">
            <w:pPr>
              <w:jc w:val="both"/>
              <w:rPr>
                <w:rFonts w:ascii="Times New Roman" w:hAnsi="Times New Roman" w:cs="Times New Roman"/>
                <w:b/>
                <w:sz w:val="22"/>
                <w:szCs w:val="22"/>
              </w:rPr>
            </w:pPr>
            <w:r w:rsidRPr="000A06C6">
              <w:rPr>
                <w:rFonts w:ascii="Times New Roman" w:hAnsi="Times New Roman" w:cs="Times New Roman"/>
                <w:b/>
                <w:sz w:val="22"/>
                <w:szCs w:val="22"/>
              </w:rPr>
              <w:t>Razão Social:</w:t>
            </w:r>
          </w:p>
        </w:tc>
      </w:tr>
      <w:tr w:rsidR="00137B72" w:rsidRPr="000A06C6" w14:paraId="6AFE7396" w14:textId="77777777" w:rsidTr="00B75F07">
        <w:trPr>
          <w:cantSplit/>
          <w:trHeight w:val="216"/>
        </w:trPr>
        <w:tc>
          <w:tcPr>
            <w:tcW w:w="10065" w:type="dxa"/>
            <w:gridSpan w:val="8"/>
            <w:tcBorders>
              <w:top w:val="single" w:sz="4" w:space="0" w:color="auto"/>
              <w:left w:val="single" w:sz="4" w:space="0" w:color="auto"/>
              <w:bottom w:val="single" w:sz="4" w:space="0" w:color="auto"/>
              <w:right w:val="single" w:sz="4" w:space="0" w:color="auto"/>
            </w:tcBorders>
            <w:hideMark/>
          </w:tcPr>
          <w:p w14:paraId="41D03141" w14:textId="7E8278B6" w:rsidR="00137B72" w:rsidRPr="000A06C6" w:rsidRDefault="00BC51D1" w:rsidP="008B08EE">
            <w:pPr>
              <w:jc w:val="both"/>
              <w:rPr>
                <w:rFonts w:ascii="Times New Roman" w:hAnsi="Times New Roman" w:cs="Times New Roman"/>
                <w:b/>
                <w:sz w:val="22"/>
                <w:szCs w:val="22"/>
              </w:rPr>
            </w:pPr>
            <w:r w:rsidRPr="000A06C6">
              <w:rPr>
                <w:rFonts w:ascii="Times New Roman" w:hAnsi="Times New Roman" w:cs="Times New Roman"/>
                <w:b/>
                <w:sz w:val="22"/>
                <w:szCs w:val="22"/>
              </w:rPr>
              <w:t>CNPJ:</w:t>
            </w:r>
          </w:p>
        </w:tc>
      </w:tr>
      <w:tr w:rsidR="00137B72" w:rsidRPr="000A06C6" w14:paraId="61D69DDD" w14:textId="77777777" w:rsidTr="00B75F07">
        <w:trPr>
          <w:cantSplit/>
          <w:trHeight w:val="132"/>
        </w:trPr>
        <w:tc>
          <w:tcPr>
            <w:tcW w:w="10065" w:type="dxa"/>
            <w:gridSpan w:val="8"/>
            <w:tcBorders>
              <w:top w:val="single" w:sz="4" w:space="0" w:color="auto"/>
              <w:left w:val="single" w:sz="4" w:space="0" w:color="auto"/>
              <w:bottom w:val="single" w:sz="4" w:space="0" w:color="auto"/>
              <w:right w:val="single" w:sz="4" w:space="0" w:color="auto"/>
            </w:tcBorders>
            <w:hideMark/>
          </w:tcPr>
          <w:p w14:paraId="3EA52DB0" w14:textId="16CFC916" w:rsidR="00137B72" w:rsidRPr="000A06C6" w:rsidRDefault="00BC51D1" w:rsidP="008B08EE">
            <w:pPr>
              <w:jc w:val="both"/>
              <w:rPr>
                <w:rFonts w:ascii="Times New Roman" w:hAnsi="Times New Roman" w:cs="Times New Roman"/>
                <w:b/>
                <w:sz w:val="22"/>
                <w:szCs w:val="22"/>
              </w:rPr>
            </w:pPr>
            <w:r w:rsidRPr="000A06C6">
              <w:rPr>
                <w:rFonts w:ascii="Times New Roman" w:hAnsi="Times New Roman" w:cs="Times New Roman"/>
                <w:b/>
                <w:sz w:val="22"/>
                <w:szCs w:val="22"/>
              </w:rPr>
              <w:t>Insc. Est.:</w:t>
            </w:r>
          </w:p>
        </w:tc>
      </w:tr>
      <w:tr w:rsidR="00137B72" w:rsidRPr="000A06C6" w14:paraId="37D8EDF0" w14:textId="77777777" w:rsidTr="00B75F07">
        <w:trPr>
          <w:cantSplit/>
          <w:trHeight w:val="132"/>
        </w:trPr>
        <w:tc>
          <w:tcPr>
            <w:tcW w:w="10065" w:type="dxa"/>
            <w:gridSpan w:val="8"/>
            <w:tcBorders>
              <w:top w:val="single" w:sz="4" w:space="0" w:color="auto"/>
              <w:left w:val="single" w:sz="4" w:space="0" w:color="auto"/>
              <w:bottom w:val="single" w:sz="4" w:space="0" w:color="auto"/>
              <w:right w:val="single" w:sz="4" w:space="0" w:color="auto"/>
            </w:tcBorders>
            <w:hideMark/>
          </w:tcPr>
          <w:p w14:paraId="01731AD4" w14:textId="1F8BDF8B" w:rsidR="00137B72" w:rsidRPr="000A06C6" w:rsidRDefault="00BC51D1" w:rsidP="008B08EE">
            <w:pPr>
              <w:jc w:val="both"/>
              <w:rPr>
                <w:rFonts w:ascii="Times New Roman" w:hAnsi="Times New Roman" w:cs="Times New Roman"/>
                <w:b/>
                <w:sz w:val="22"/>
                <w:szCs w:val="22"/>
              </w:rPr>
            </w:pPr>
            <w:r w:rsidRPr="000A06C6">
              <w:rPr>
                <w:rFonts w:ascii="Times New Roman" w:hAnsi="Times New Roman" w:cs="Times New Roman"/>
                <w:b/>
                <w:sz w:val="22"/>
                <w:szCs w:val="22"/>
              </w:rPr>
              <w:t xml:space="preserve">Optante pelo Simples? Sim </w:t>
            </w:r>
            <w:proofErr w:type="gramStart"/>
            <w:r w:rsidRPr="000A06C6">
              <w:rPr>
                <w:rFonts w:ascii="Times New Roman" w:hAnsi="Times New Roman" w:cs="Times New Roman"/>
                <w:b/>
                <w:sz w:val="22"/>
                <w:szCs w:val="22"/>
              </w:rPr>
              <w:t xml:space="preserve">(  </w:t>
            </w:r>
            <w:proofErr w:type="gramEnd"/>
            <w:r w:rsidRPr="000A06C6">
              <w:rPr>
                <w:rFonts w:ascii="Times New Roman" w:hAnsi="Times New Roman" w:cs="Times New Roman"/>
                <w:b/>
                <w:sz w:val="22"/>
                <w:szCs w:val="22"/>
              </w:rPr>
              <w:t xml:space="preserve">  ) Não(    )</w:t>
            </w:r>
          </w:p>
        </w:tc>
      </w:tr>
      <w:tr w:rsidR="00137B72" w:rsidRPr="000A06C6" w14:paraId="0EECC23E" w14:textId="77777777" w:rsidTr="00B75F07">
        <w:trPr>
          <w:cantSplit/>
          <w:trHeight w:val="109"/>
        </w:trPr>
        <w:tc>
          <w:tcPr>
            <w:tcW w:w="10065" w:type="dxa"/>
            <w:gridSpan w:val="8"/>
            <w:tcBorders>
              <w:top w:val="single" w:sz="4" w:space="0" w:color="auto"/>
              <w:left w:val="single" w:sz="4" w:space="0" w:color="auto"/>
              <w:bottom w:val="single" w:sz="4" w:space="0" w:color="auto"/>
              <w:right w:val="single" w:sz="4" w:space="0" w:color="auto"/>
            </w:tcBorders>
            <w:hideMark/>
          </w:tcPr>
          <w:p w14:paraId="182CEF80" w14:textId="02200363" w:rsidR="00137B72" w:rsidRPr="000A06C6" w:rsidRDefault="00BC51D1" w:rsidP="008B08EE">
            <w:pPr>
              <w:jc w:val="both"/>
              <w:rPr>
                <w:rFonts w:ascii="Times New Roman" w:hAnsi="Times New Roman" w:cs="Times New Roman"/>
                <w:b/>
                <w:sz w:val="22"/>
                <w:szCs w:val="22"/>
              </w:rPr>
            </w:pPr>
            <w:r w:rsidRPr="000A06C6">
              <w:rPr>
                <w:rFonts w:ascii="Times New Roman" w:hAnsi="Times New Roman" w:cs="Times New Roman"/>
                <w:b/>
                <w:sz w:val="22"/>
                <w:szCs w:val="22"/>
              </w:rPr>
              <w:t>Endereço:</w:t>
            </w:r>
          </w:p>
        </w:tc>
      </w:tr>
      <w:tr w:rsidR="00137B72" w:rsidRPr="000A06C6" w14:paraId="38018860" w14:textId="77777777" w:rsidTr="00B75F07">
        <w:trPr>
          <w:cantSplit/>
          <w:trHeight w:val="96"/>
        </w:trPr>
        <w:tc>
          <w:tcPr>
            <w:tcW w:w="3985" w:type="dxa"/>
            <w:gridSpan w:val="2"/>
            <w:tcBorders>
              <w:top w:val="single" w:sz="4" w:space="0" w:color="auto"/>
              <w:left w:val="single" w:sz="4" w:space="0" w:color="auto"/>
              <w:bottom w:val="single" w:sz="4" w:space="0" w:color="auto"/>
              <w:right w:val="single" w:sz="4" w:space="0" w:color="auto"/>
            </w:tcBorders>
            <w:hideMark/>
          </w:tcPr>
          <w:p w14:paraId="2BE4759A" w14:textId="134CB20F" w:rsidR="00137B72" w:rsidRPr="000A06C6" w:rsidRDefault="00BC51D1" w:rsidP="008B08EE">
            <w:pPr>
              <w:jc w:val="both"/>
              <w:rPr>
                <w:rFonts w:ascii="Times New Roman" w:hAnsi="Times New Roman" w:cs="Times New Roman"/>
                <w:b/>
                <w:sz w:val="22"/>
                <w:szCs w:val="22"/>
              </w:rPr>
            </w:pPr>
            <w:r w:rsidRPr="000A06C6">
              <w:rPr>
                <w:rFonts w:ascii="Times New Roman" w:hAnsi="Times New Roman" w:cs="Times New Roman"/>
                <w:b/>
                <w:sz w:val="22"/>
                <w:szCs w:val="22"/>
              </w:rPr>
              <w:t>Bairro:</w:t>
            </w:r>
          </w:p>
        </w:tc>
        <w:tc>
          <w:tcPr>
            <w:tcW w:w="6080" w:type="dxa"/>
            <w:gridSpan w:val="6"/>
            <w:tcBorders>
              <w:top w:val="single" w:sz="4" w:space="0" w:color="auto"/>
              <w:left w:val="single" w:sz="4" w:space="0" w:color="auto"/>
              <w:bottom w:val="single" w:sz="4" w:space="0" w:color="auto"/>
              <w:right w:val="single" w:sz="4" w:space="0" w:color="auto"/>
            </w:tcBorders>
            <w:hideMark/>
          </w:tcPr>
          <w:p w14:paraId="76806DCF" w14:textId="2024B0CB" w:rsidR="00137B72" w:rsidRPr="000A06C6" w:rsidRDefault="00BC51D1" w:rsidP="008B08EE">
            <w:pPr>
              <w:jc w:val="both"/>
              <w:rPr>
                <w:rFonts w:ascii="Times New Roman" w:hAnsi="Times New Roman" w:cs="Times New Roman"/>
                <w:b/>
                <w:sz w:val="22"/>
                <w:szCs w:val="22"/>
              </w:rPr>
            </w:pPr>
            <w:r w:rsidRPr="000A06C6">
              <w:rPr>
                <w:rFonts w:ascii="Times New Roman" w:hAnsi="Times New Roman" w:cs="Times New Roman"/>
                <w:b/>
                <w:sz w:val="22"/>
                <w:szCs w:val="22"/>
              </w:rPr>
              <w:t>Cidade:</w:t>
            </w:r>
          </w:p>
        </w:tc>
      </w:tr>
      <w:tr w:rsidR="00137B72" w:rsidRPr="000A06C6" w14:paraId="397D19E4" w14:textId="77777777" w:rsidTr="00B75F07">
        <w:trPr>
          <w:cantSplit/>
          <w:trHeight w:val="99"/>
        </w:trPr>
        <w:tc>
          <w:tcPr>
            <w:tcW w:w="3985" w:type="dxa"/>
            <w:gridSpan w:val="2"/>
            <w:tcBorders>
              <w:top w:val="single" w:sz="4" w:space="0" w:color="auto"/>
              <w:left w:val="single" w:sz="4" w:space="0" w:color="auto"/>
              <w:bottom w:val="single" w:sz="4" w:space="0" w:color="auto"/>
              <w:right w:val="single" w:sz="4" w:space="0" w:color="auto"/>
            </w:tcBorders>
            <w:hideMark/>
          </w:tcPr>
          <w:p w14:paraId="2DD98D30" w14:textId="54838432" w:rsidR="00137B72" w:rsidRPr="000A06C6" w:rsidRDefault="00BC51D1" w:rsidP="008B08EE">
            <w:pPr>
              <w:jc w:val="both"/>
              <w:rPr>
                <w:rFonts w:ascii="Times New Roman" w:hAnsi="Times New Roman" w:cs="Times New Roman"/>
                <w:b/>
                <w:sz w:val="22"/>
                <w:szCs w:val="22"/>
              </w:rPr>
            </w:pPr>
            <w:r w:rsidRPr="000A06C6">
              <w:rPr>
                <w:rFonts w:ascii="Times New Roman" w:hAnsi="Times New Roman" w:cs="Times New Roman"/>
                <w:b/>
                <w:sz w:val="22"/>
                <w:szCs w:val="22"/>
              </w:rPr>
              <w:t>CEP:</w:t>
            </w:r>
          </w:p>
        </w:tc>
        <w:tc>
          <w:tcPr>
            <w:tcW w:w="6080" w:type="dxa"/>
            <w:gridSpan w:val="6"/>
            <w:tcBorders>
              <w:top w:val="single" w:sz="4" w:space="0" w:color="auto"/>
              <w:left w:val="single" w:sz="4" w:space="0" w:color="auto"/>
              <w:bottom w:val="single" w:sz="4" w:space="0" w:color="auto"/>
              <w:right w:val="single" w:sz="4" w:space="0" w:color="auto"/>
            </w:tcBorders>
            <w:hideMark/>
          </w:tcPr>
          <w:p w14:paraId="0E0A3AC4" w14:textId="2B21A263" w:rsidR="00137B72" w:rsidRPr="000A06C6" w:rsidRDefault="00BC51D1" w:rsidP="008B08EE">
            <w:pPr>
              <w:jc w:val="both"/>
              <w:rPr>
                <w:rFonts w:ascii="Times New Roman" w:hAnsi="Times New Roman" w:cs="Times New Roman"/>
                <w:b/>
                <w:sz w:val="22"/>
                <w:szCs w:val="22"/>
              </w:rPr>
            </w:pPr>
            <w:r w:rsidRPr="000A06C6">
              <w:rPr>
                <w:rFonts w:ascii="Times New Roman" w:hAnsi="Times New Roman" w:cs="Times New Roman"/>
                <w:b/>
                <w:sz w:val="22"/>
                <w:szCs w:val="22"/>
              </w:rPr>
              <w:t>E-Mail:</w:t>
            </w:r>
          </w:p>
        </w:tc>
      </w:tr>
      <w:tr w:rsidR="00137B72" w:rsidRPr="000A06C6" w14:paraId="42C3C5CD" w14:textId="77777777" w:rsidTr="00B75F07">
        <w:trPr>
          <w:cantSplit/>
          <w:trHeight w:val="73"/>
        </w:trPr>
        <w:tc>
          <w:tcPr>
            <w:tcW w:w="3985" w:type="dxa"/>
            <w:gridSpan w:val="2"/>
            <w:tcBorders>
              <w:top w:val="single" w:sz="4" w:space="0" w:color="auto"/>
              <w:left w:val="single" w:sz="4" w:space="0" w:color="auto"/>
              <w:bottom w:val="single" w:sz="4" w:space="0" w:color="auto"/>
              <w:right w:val="single" w:sz="4" w:space="0" w:color="auto"/>
            </w:tcBorders>
            <w:hideMark/>
          </w:tcPr>
          <w:p w14:paraId="0F570B82" w14:textId="1FDA79A6" w:rsidR="00137B72" w:rsidRPr="000A06C6" w:rsidRDefault="00BC51D1" w:rsidP="008B08EE">
            <w:pPr>
              <w:jc w:val="both"/>
              <w:rPr>
                <w:rFonts w:ascii="Times New Roman" w:hAnsi="Times New Roman" w:cs="Times New Roman"/>
                <w:b/>
                <w:sz w:val="22"/>
                <w:szCs w:val="22"/>
              </w:rPr>
            </w:pPr>
            <w:r w:rsidRPr="000A06C6">
              <w:rPr>
                <w:rFonts w:ascii="Times New Roman" w:hAnsi="Times New Roman" w:cs="Times New Roman"/>
                <w:b/>
                <w:sz w:val="22"/>
                <w:szCs w:val="22"/>
              </w:rPr>
              <w:t>Telefone:</w:t>
            </w:r>
          </w:p>
        </w:tc>
        <w:tc>
          <w:tcPr>
            <w:tcW w:w="6080" w:type="dxa"/>
            <w:gridSpan w:val="6"/>
            <w:tcBorders>
              <w:top w:val="single" w:sz="4" w:space="0" w:color="auto"/>
              <w:left w:val="single" w:sz="4" w:space="0" w:color="auto"/>
              <w:bottom w:val="single" w:sz="4" w:space="0" w:color="auto"/>
              <w:right w:val="single" w:sz="4" w:space="0" w:color="auto"/>
            </w:tcBorders>
            <w:hideMark/>
          </w:tcPr>
          <w:p w14:paraId="19613F3D" w14:textId="22F3D623" w:rsidR="00137B72" w:rsidRPr="000A06C6" w:rsidRDefault="00BC51D1" w:rsidP="008B08EE">
            <w:pPr>
              <w:jc w:val="both"/>
              <w:rPr>
                <w:rFonts w:ascii="Times New Roman" w:hAnsi="Times New Roman" w:cs="Times New Roman"/>
                <w:b/>
                <w:sz w:val="22"/>
                <w:szCs w:val="22"/>
              </w:rPr>
            </w:pPr>
            <w:r w:rsidRPr="000A06C6">
              <w:rPr>
                <w:rFonts w:ascii="Times New Roman" w:hAnsi="Times New Roman" w:cs="Times New Roman"/>
                <w:b/>
                <w:sz w:val="22"/>
                <w:szCs w:val="22"/>
              </w:rPr>
              <w:t>Fax:</w:t>
            </w:r>
          </w:p>
        </w:tc>
      </w:tr>
      <w:tr w:rsidR="00137B72" w:rsidRPr="000A06C6" w14:paraId="7192E725" w14:textId="77777777" w:rsidTr="00B75F07">
        <w:trPr>
          <w:cantSplit/>
          <w:trHeight w:val="69"/>
        </w:trPr>
        <w:tc>
          <w:tcPr>
            <w:tcW w:w="3985" w:type="dxa"/>
            <w:gridSpan w:val="2"/>
            <w:tcBorders>
              <w:top w:val="single" w:sz="4" w:space="0" w:color="auto"/>
              <w:left w:val="single" w:sz="4" w:space="0" w:color="auto"/>
              <w:bottom w:val="single" w:sz="4" w:space="0" w:color="auto"/>
              <w:right w:val="single" w:sz="4" w:space="0" w:color="auto"/>
            </w:tcBorders>
            <w:hideMark/>
          </w:tcPr>
          <w:p w14:paraId="6B881D9D" w14:textId="67850508" w:rsidR="00137B72" w:rsidRPr="000A06C6" w:rsidRDefault="00BC51D1" w:rsidP="008B08EE">
            <w:pPr>
              <w:jc w:val="both"/>
              <w:rPr>
                <w:rFonts w:ascii="Times New Roman" w:hAnsi="Times New Roman" w:cs="Times New Roman"/>
                <w:b/>
                <w:sz w:val="22"/>
                <w:szCs w:val="22"/>
              </w:rPr>
            </w:pPr>
            <w:r w:rsidRPr="000A06C6">
              <w:rPr>
                <w:rFonts w:ascii="Times New Roman" w:hAnsi="Times New Roman" w:cs="Times New Roman"/>
                <w:b/>
                <w:sz w:val="22"/>
                <w:szCs w:val="22"/>
              </w:rPr>
              <w:t>Contato da Licitante:</w:t>
            </w:r>
          </w:p>
        </w:tc>
        <w:tc>
          <w:tcPr>
            <w:tcW w:w="6080" w:type="dxa"/>
            <w:gridSpan w:val="6"/>
            <w:tcBorders>
              <w:top w:val="single" w:sz="4" w:space="0" w:color="auto"/>
              <w:left w:val="single" w:sz="4" w:space="0" w:color="auto"/>
              <w:bottom w:val="single" w:sz="4" w:space="0" w:color="auto"/>
              <w:right w:val="single" w:sz="4" w:space="0" w:color="auto"/>
            </w:tcBorders>
            <w:hideMark/>
          </w:tcPr>
          <w:p w14:paraId="5FE50F90" w14:textId="745D2F81" w:rsidR="00137B72" w:rsidRPr="000A06C6" w:rsidRDefault="00BC51D1" w:rsidP="008B08EE">
            <w:pPr>
              <w:jc w:val="both"/>
              <w:rPr>
                <w:rFonts w:ascii="Times New Roman" w:hAnsi="Times New Roman" w:cs="Times New Roman"/>
                <w:b/>
                <w:sz w:val="22"/>
                <w:szCs w:val="22"/>
              </w:rPr>
            </w:pPr>
            <w:r w:rsidRPr="000A06C6">
              <w:rPr>
                <w:rFonts w:ascii="Times New Roman" w:hAnsi="Times New Roman" w:cs="Times New Roman"/>
                <w:b/>
                <w:sz w:val="22"/>
                <w:szCs w:val="22"/>
              </w:rPr>
              <w:t>Telefone:</w:t>
            </w:r>
          </w:p>
        </w:tc>
      </w:tr>
      <w:tr w:rsidR="00137B72" w:rsidRPr="000A06C6" w14:paraId="3CF5E953" w14:textId="77777777" w:rsidTr="00B75F07">
        <w:trPr>
          <w:cantSplit/>
          <w:trHeight w:val="69"/>
        </w:trPr>
        <w:tc>
          <w:tcPr>
            <w:tcW w:w="3985" w:type="dxa"/>
            <w:gridSpan w:val="2"/>
            <w:tcBorders>
              <w:top w:val="single" w:sz="4" w:space="0" w:color="auto"/>
              <w:left w:val="single" w:sz="4" w:space="0" w:color="auto"/>
              <w:bottom w:val="single" w:sz="4" w:space="0" w:color="auto"/>
              <w:right w:val="single" w:sz="4" w:space="0" w:color="auto"/>
            </w:tcBorders>
            <w:hideMark/>
          </w:tcPr>
          <w:p w14:paraId="2BBA5C7F" w14:textId="3F35D724" w:rsidR="00137B72" w:rsidRPr="000A06C6" w:rsidRDefault="00BC51D1" w:rsidP="008B08EE">
            <w:pPr>
              <w:jc w:val="both"/>
              <w:rPr>
                <w:rFonts w:ascii="Times New Roman" w:hAnsi="Times New Roman" w:cs="Times New Roman"/>
                <w:b/>
                <w:sz w:val="22"/>
                <w:szCs w:val="22"/>
              </w:rPr>
            </w:pPr>
            <w:r w:rsidRPr="000A06C6">
              <w:rPr>
                <w:rFonts w:ascii="Times New Roman" w:hAnsi="Times New Roman" w:cs="Times New Roman"/>
                <w:b/>
                <w:sz w:val="22"/>
                <w:szCs w:val="22"/>
              </w:rPr>
              <w:t xml:space="preserve">Banco da Licitante: </w:t>
            </w:r>
          </w:p>
        </w:tc>
        <w:tc>
          <w:tcPr>
            <w:tcW w:w="6080" w:type="dxa"/>
            <w:gridSpan w:val="6"/>
            <w:tcBorders>
              <w:top w:val="single" w:sz="4" w:space="0" w:color="auto"/>
              <w:left w:val="single" w:sz="4" w:space="0" w:color="auto"/>
              <w:bottom w:val="single" w:sz="4" w:space="0" w:color="auto"/>
              <w:right w:val="single" w:sz="4" w:space="0" w:color="auto"/>
            </w:tcBorders>
            <w:hideMark/>
          </w:tcPr>
          <w:p w14:paraId="277B36E6" w14:textId="087413A6" w:rsidR="00137B72" w:rsidRPr="000A06C6" w:rsidRDefault="00BC51D1" w:rsidP="008B08EE">
            <w:pPr>
              <w:jc w:val="both"/>
              <w:rPr>
                <w:rFonts w:ascii="Times New Roman" w:hAnsi="Times New Roman" w:cs="Times New Roman"/>
                <w:b/>
                <w:sz w:val="22"/>
                <w:szCs w:val="22"/>
              </w:rPr>
            </w:pPr>
            <w:r w:rsidRPr="000A06C6">
              <w:rPr>
                <w:rFonts w:ascii="Times New Roman" w:hAnsi="Times New Roman" w:cs="Times New Roman"/>
                <w:b/>
                <w:sz w:val="22"/>
                <w:szCs w:val="22"/>
              </w:rPr>
              <w:t>Conta Bancária da Licitante:</w:t>
            </w:r>
          </w:p>
        </w:tc>
      </w:tr>
      <w:tr w:rsidR="00137B72" w:rsidRPr="000A06C6" w14:paraId="75BE9307" w14:textId="77777777" w:rsidTr="00B75F07">
        <w:trPr>
          <w:cantSplit/>
          <w:trHeight w:val="133"/>
        </w:trPr>
        <w:tc>
          <w:tcPr>
            <w:tcW w:w="10065" w:type="dxa"/>
            <w:gridSpan w:val="8"/>
            <w:tcBorders>
              <w:top w:val="single" w:sz="4" w:space="0" w:color="auto"/>
              <w:left w:val="single" w:sz="4" w:space="0" w:color="auto"/>
              <w:bottom w:val="single" w:sz="4" w:space="0" w:color="auto"/>
              <w:right w:val="single" w:sz="4" w:space="0" w:color="auto"/>
            </w:tcBorders>
            <w:hideMark/>
          </w:tcPr>
          <w:p w14:paraId="4104F1D7" w14:textId="6FEE5F13" w:rsidR="00137B72" w:rsidRPr="000A06C6" w:rsidRDefault="00BC51D1" w:rsidP="008B08EE">
            <w:pPr>
              <w:jc w:val="both"/>
              <w:rPr>
                <w:rFonts w:ascii="Times New Roman" w:hAnsi="Times New Roman" w:cs="Times New Roman"/>
                <w:b/>
                <w:sz w:val="22"/>
                <w:szCs w:val="22"/>
              </w:rPr>
            </w:pPr>
            <w:r w:rsidRPr="000A06C6">
              <w:rPr>
                <w:rFonts w:ascii="Times New Roman" w:hAnsi="Times New Roman" w:cs="Times New Roman"/>
                <w:b/>
                <w:sz w:val="22"/>
                <w:szCs w:val="22"/>
              </w:rPr>
              <w:t>Nº da Agência:</w:t>
            </w:r>
          </w:p>
        </w:tc>
      </w:tr>
      <w:tr w:rsidR="00137B72" w:rsidRPr="000A06C6" w14:paraId="35DACFEB" w14:textId="77777777" w:rsidTr="00B75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2B1B7026" w14:textId="618EF72E" w:rsidR="00137B72" w:rsidRPr="000A06C6" w:rsidRDefault="00BC51D1" w:rsidP="008B08EE">
            <w:pPr>
              <w:jc w:val="center"/>
              <w:rPr>
                <w:rFonts w:ascii="Times New Roman" w:hAnsi="Times New Roman" w:cs="Times New Roman"/>
                <w:b/>
                <w:bCs/>
                <w:sz w:val="22"/>
                <w:szCs w:val="22"/>
              </w:rPr>
            </w:pPr>
            <w:r w:rsidRPr="000A06C6">
              <w:rPr>
                <w:rFonts w:ascii="Times New Roman" w:hAnsi="Times New Roman" w:cs="Times New Roman"/>
                <w:b/>
                <w:bCs/>
                <w:sz w:val="22"/>
                <w:szCs w:val="22"/>
              </w:rPr>
              <w:t>Itens</w:t>
            </w:r>
          </w:p>
        </w:tc>
        <w:tc>
          <w:tcPr>
            <w:tcW w:w="3525"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6AA3E57" w14:textId="4F16FCA4" w:rsidR="00137B72" w:rsidRPr="000A06C6" w:rsidRDefault="00BC51D1" w:rsidP="008B08EE">
            <w:pPr>
              <w:jc w:val="center"/>
              <w:rPr>
                <w:rFonts w:ascii="Times New Roman" w:hAnsi="Times New Roman" w:cs="Times New Roman"/>
                <w:b/>
                <w:sz w:val="22"/>
                <w:szCs w:val="22"/>
              </w:rPr>
            </w:pPr>
            <w:r w:rsidRPr="000A06C6">
              <w:rPr>
                <w:rFonts w:ascii="Times New Roman" w:hAnsi="Times New Roman" w:cs="Times New Roman"/>
                <w:b/>
                <w:sz w:val="22"/>
                <w:szCs w:val="22"/>
              </w:rPr>
              <w:t>Descrição</w:t>
            </w:r>
          </w:p>
        </w:tc>
        <w:tc>
          <w:tcPr>
            <w:tcW w:w="87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5C2675F5" w14:textId="1EAD04FF" w:rsidR="00137B72" w:rsidRPr="000A06C6" w:rsidRDefault="00BC51D1" w:rsidP="008B08EE">
            <w:pPr>
              <w:jc w:val="center"/>
              <w:rPr>
                <w:rFonts w:ascii="Times New Roman" w:hAnsi="Times New Roman" w:cs="Times New Roman"/>
                <w:b/>
                <w:sz w:val="22"/>
                <w:szCs w:val="22"/>
              </w:rPr>
            </w:pPr>
            <w:r w:rsidRPr="000A06C6">
              <w:rPr>
                <w:rFonts w:ascii="Times New Roman" w:hAnsi="Times New Roman" w:cs="Times New Roman"/>
                <w:b/>
                <w:sz w:val="22"/>
                <w:szCs w:val="22"/>
              </w:rPr>
              <w:t>Marca</w:t>
            </w:r>
          </w:p>
        </w:tc>
        <w:tc>
          <w:tcPr>
            <w:tcW w:w="97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4A88167D" w14:textId="5CCFC566" w:rsidR="00137B72" w:rsidRPr="000A06C6" w:rsidRDefault="00BC51D1" w:rsidP="008B08EE">
            <w:pPr>
              <w:jc w:val="center"/>
              <w:rPr>
                <w:rFonts w:ascii="Times New Roman" w:hAnsi="Times New Roman" w:cs="Times New Roman"/>
                <w:b/>
                <w:sz w:val="22"/>
                <w:szCs w:val="22"/>
              </w:rPr>
            </w:pPr>
            <w:r w:rsidRPr="000A06C6">
              <w:rPr>
                <w:rFonts w:ascii="Times New Roman" w:hAnsi="Times New Roman" w:cs="Times New Roman"/>
                <w:b/>
                <w:sz w:val="22"/>
                <w:szCs w:val="22"/>
              </w:rPr>
              <w:t>Quant.</w:t>
            </w:r>
          </w:p>
        </w:tc>
        <w:tc>
          <w:tcPr>
            <w:tcW w:w="1045"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61D3951F" w14:textId="62844D27" w:rsidR="00137B72" w:rsidRPr="000A06C6" w:rsidRDefault="00BC51D1" w:rsidP="008B08EE">
            <w:pPr>
              <w:jc w:val="center"/>
              <w:rPr>
                <w:rFonts w:ascii="Times New Roman" w:hAnsi="Times New Roman" w:cs="Times New Roman"/>
                <w:b/>
                <w:sz w:val="22"/>
                <w:szCs w:val="22"/>
              </w:rPr>
            </w:pPr>
            <w:r w:rsidRPr="000A06C6">
              <w:rPr>
                <w:rFonts w:ascii="Times New Roman" w:hAnsi="Times New Roman" w:cs="Times New Roman"/>
                <w:b/>
                <w:sz w:val="22"/>
                <w:szCs w:val="22"/>
              </w:rPr>
              <w:t>Unidade</w:t>
            </w:r>
          </w:p>
        </w:tc>
        <w:tc>
          <w:tcPr>
            <w:tcW w:w="1559"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0D0CACB1" w14:textId="31CC3417" w:rsidR="00137B72" w:rsidRPr="000A06C6" w:rsidRDefault="00BC51D1" w:rsidP="008B08EE">
            <w:pPr>
              <w:jc w:val="center"/>
              <w:rPr>
                <w:rFonts w:ascii="Times New Roman" w:hAnsi="Times New Roman" w:cs="Times New Roman"/>
                <w:b/>
                <w:sz w:val="22"/>
                <w:szCs w:val="22"/>
              </w:rPr>
            </w:pPr>
            <w:r w:rsidRPr="000A06C6">
              <w:rPr>
                <w:rFonts w:ascii="Times New Roman" w:hAnsi="Times New Roman" w:cs="Times New Roman"/>
                <w:b/>
                <w:sz w:val="22"/>
                <w:szCs w:val="22"/>
              </w:rPr>
              <w:t>Valor</w:t>
            </w:r>
          </w:p>
          <w:p w14:paraId="3A49C164" w14:textId="7EB6B13C" w:rsidR="00137B72" w:rsidRPr="000A06C6" w:rsidRDefault="00BC51D1" w:rsidP="008B08EE">
            <w:pPr>
              <w:jc w:val="center"/>
              <w:rPr>
                <w:rFonts w:ascii="Times New Roman" w:hAnsi="Times New Roman" w:cs="Times New Roman"/>
                <w:b/>
                <w:sz w:val="22"/>
                <w:szCs w:val="22"/>
              </w:rPr>
            </w:pPr>
            <w:r w:rsidRPr="000A06C6">
              <w:rPr>
                <w:rFonts w:ascii="Times New Roman" w:hAnsi="Times New Roman" w:cs="Times New Roman"/>
                <w:b/>
                <w:sz w:val="22"/>
                <w:szCs w:val="22"/>
              </w:rPr>
              <w:t>Unitário R$</w:t>
            </w:r>
          </w:p>
        </w:tc>
        <w:tc>
          <w:tcPr>
            <w:tcW w:w="1418"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3A8CF0EC" w14:textId="22FEA620" w:rsidR="00137B72" w:rsidRPr="000A06C6" w:rsidRDefault="00BC51D1" w:rsidP="008B08EE">
            <w:pPr>
              <w:jc w:val="center"/>
              <w:rPr>
                <w:rFonts w:ascii="Times New Roman" w:hAnsi="Times New Roman" w:cs="Times New Roman"/>
                <w:b/>
                <w:sz w:val="22"/>
                <w:szCs w:val="22"/>
              </w:rPr>
            </w:pPr>
            <w:r w:rsidRPr="000A06C6">
              <w:rPr>
                <w:rFonts w:ascii="Times New Roman" w:hAnsi="Times New Roman" w:cs="Times New Roman"/>
                <w:b/>
                <w:sz w:val="22"/>
                <w:szCs w:val="22"/>
              </w:rPr>
              <w:t>Valor</w:t>
            </w:r>
          </w:p>
          <w:p w14:paraId="4C034E2C" w14:textId="606D7177" w:rsidR="00137B72" w:rsidRPr="000A06C6" w:rsidRDefault="00BC51D1" w:rsidP="008B08EE">
            <w:pPr>
              <w:jc w:val="center"/>
              <w:rPr>
                <w:rFonts w:ascii="Times New Roman" w:hAnsi="Times New Roman" w:cs="Times New Roman"/>
                <w:b/>
                <w:sz w:val="22"/>
                <w:szCs w:val="22"/>
              </w:rPr>
            </w:pPr>
            <w:r w:rsidRPr="000A06C6">
              <w:rPr>
                <w:rFonts w:ascii="Times New Roman" w:hAnsi="Times New Roman" w:cs="Times New Roman"/>
                <w:b/>
                <w:sz w:val="22"/>
                <w:szCs w:val="22"/>
              </w:rPr>
              <w:t>Total R$</w:t>
            </w:r>
          </w:p>
        </w:tc>
      </w:tr>
      <w:tr w:rsidR="00137B72" w:rsidRPr="000A06C6" w14:paraId="31C86A4A" w14:textId="77777777" w:rsidTr="00B75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26672D5C" w14:textId="77777777" w:rsidR="00137B72" w:rsidRPr="000A06C6" w:rsidRDefault="00137B72" w:rsidP="00AB784A">
            <w:pPr>
              <w:pStyle w:val="PargrafodaLista"/>
              <w:numPr>
                <w:ilvl w:val="0"/>
                <w:numId w:val="18"/>
              </w:numPr>
              <w:jc w:val="center"/>
              <w:rPr>
                <w:rFonts w:ascii="Times New Roman" w:hAnsi="Times New Roman" w:cs="Times New Roman"/>
                <w:b/>
                <w:bCs/>
                <w:sz w:val="22"/>
                <w:szCs w:val="22"/>
              </w:rPr>
            </w:pPr>
          </w:p>
        </w:tc>
        <w:tc>
          <w:tcPr>
            <w:tcW w:w="3525" w:type="dxa"/>
            <w:gridSpan w:val="2"/>
            <w:tcBorders>
              <w:top w:val="single" w:sz="4" w:space="0" w:color="000000"/>
              <w:left w:val="nil"/>
              <w:bottom w:val="single" w:sz="4" w:space="0" w:color="000000"/>
              <w:right w:val="single" w:sz="4" w:space="0" w:color="000000"/>
            </w:tcBorders>
            <w:shd w:val="clear" w:color="auto" w:fill="auto"/>
            <w:vAlign w:val="bottom"/>
          </w:tcPr>
          <w:p w14:paraId="5F43E4BB" w14:textId="77777777" w:rsidR="00137B72" w:rsidRPr="000A06C6" w:rsidRDefault="00137B72" w:rsidP="008B08EE">
            <w:pPr>
              <w:jc w:val="both"/>
              <w:rPr>
                <w:rFonts w:ascii="Times New Roman" w:hAnsi="Times New Roman" w:cs="Times New Roman"/>
                <w:sz w:val="22"/>
                <w:szCs w:val="22"/>
              </w:rPr>
            </w:pPr>
          </w:p>
        </w:tc>
        <w:tc>
          <w:tcPr>
            <w:tcW w:w="871" w:type="dxa"/>
            <w:tcBorders>
              <w:top w:val="single" w:sz="4" w:space="0" w:color="000000"/>
              <w:left w:val="nil"/>
              <w:bottom w:val="single" w:sz="4" w:space="0" w:color="000000"/>
              <w:right w:val="single" w:sz="4" w:space="0" w:color="000000"/>
            </w:tcBorders>
            <w:shd w:val="clear" w:color="auto" w:fill="FFFFFF" w:themeFill="background1"/>
            <w:noWrap/>
            <w:vAlign w:val="center"/>
          </w:tcPr>
          <w:p w14:paraId="4AAAD09F" w14:textId="77777777" w:rsidR="00137B72" w:rsidRPr="000A06C6" w:rsidRDefault="00137B72" w:rsidP="008B08EE">
            <w:pPr>
              <w:jc w:val="center"/>
              <w:rPr>
                <w:rFonts w:ascii="Times New Roman" w:hAnsi="Times New Roman" w:cs="Times New Roman"/>
                <w:sz w:val="22"/>
                <w:szCs w:val="22"/>
              </w:rPr>
            </w:pPr>
          </w:p>
        </w:tc>
        <w:tc>
          <w:tcPr>
            <w:tcW w:w="971" w:type="dxa"/>
            <w:tcBorders>
              <w:top w:val="single" w:sz="4" w:space="0" w:color="000000"/>
              <w:left w:val="nil"/>
              <w:bottom w:val="single" w:sz="4" w:space="0" w:color="000000"/>
              <w:right w:val="single" w:sz="4" w:space="0" w:color="000000"/>
            </w:tcBorders>
            <w:shd w:val="clear" w:color="auto" w:fill="auto"/>
            <w:noWrap/>
            <w:vAlign w:val="center"/>
          </w:tcPr>
          <w:p w14:paraId="161232D0" w14:textId="77777777" w:rsidR="00137B72" w:rsidRPr="000A06C6" w:rsidRDefault="00137B72" w:rsidP="008B08EE">
            <w:pPr>
              <w:jc w:val="center"/>
              <w:rPr>
                <w:rFonts w:ascii="Times New Roman" w:hAnsi="Times New Roman" w:cs="Times New Roman"/>
                <w:sz w:val="22"/>
                <w:szCs w:val="22"/>
              </w:rPr>
            </w:pPr>
          </w:p>
        </w:tc>
        <w:tc>
          <w:tcPr>
            <w:tcW w:w="1045" w:type="dxa"/>
            <w:tcBorders>
              <w:top w:val="single" w:sz="4" w:space="0" w:color="000000"/>
              <w:left w:val="nil"/>
              <w:bottom w:val="single" w:sz="4" w:space="0" w:color="000000"/>
              <w:right w:val="single" w:sz="4" w:space="0" w:color="000000"/>
            </w:tcBorders>
            <w:shd w:val="clear" w:color="auto" w:fill="auto"/>
            <w:noWrap/>
            <w:vAlign w:val="center"/>
          </w:tcPr>
          <w:p w14:paraId="5334213D" w14:textId="77777777" w:rsidR="00137B72" w:rsidRPr="000A06C6" w:rsidRDefault="00137B72" w:rsidP="008B08EE">
            <w:pPr>
              <w:jc w:val="center"/>
              <w:rPr>
                <w:rFonts w:ascii="Times New Roman" w:hAnsi="Times New Roman" w:cs="Times New Roman"/>
                <w:sz w:val="22"/>
                <w:szCs w:val="22"/>
              </w:rPr>
            </w:pPr>
          </w:p>
        </w:tc>
        <w:tc>
          <w:tcPr>
            <w:tcW w:w="1559" w:type="dxa"/>
            <w:tcBorders>
              <w:top w:val="single" w:sz="4" w:space="0" w:color="000000"/>
              <w:left w:val="nil"/>
              <w:bottom w:val="single" w:sz="4" w:space="0" w:color="000000"/>
              <w:right w:val="single" w:sz="4" w:space="0" w:color="000000"/>
            </w:tcBorders>
            <w:shd w:val="clear" w:color="auto" w:fill="FFFFFF" w:themeFill="background1"/>
            <w:noWrap/>
            <w:vAlign w:val="center"/>
          </w:tcPr>
          <w:p w14:paraId="11EC0C89" w14:textId="77777777" w:rsidR="00137B72" w:rsidRPr="000A06C6" w:rsidRDefault="00137B72" w:rsidP="008B08EE">
            <w:pPr>
              <w:jc w:val="right"/>
              <w:rPr>
                <w:rFonts w:ascii="Times New Roman" w:hAnsi="Times New Roman" w:cs="Times New Roman"/>
                <w:sz w:val="22"/>
                <w:szCs w:val="22"/>
              </w:rPr>
            </w:pPr>
          </w:p>
        </w:tc>
        <w:tc>
          <w:tcPr>
            <w:tcW w:w="1418" w:type="dxa"/>
            <w:tcBorders>
              <w:top w:val="single" w:sz="4" w:space="0" w:color="000000"/>
              <w:left w:val="nil"/>
              <w:bottom w:val="single" w:sz="4" w:space="0" w:color="000000"/>
              <w:right w:val="single" w:sz="4" w:space="0" w:color="000000"/>
            </w:tcBorders>
            <w:shd w:val="clear" w:color="auto" w:fill="auto"/>
            <w:noWrap/>
            <w:vAlign w:val="center"/>
          </w:tcPr>
          <w:p w14:paraId="27A9A269" w14:textId="77777777" w:rsidR="00137B72" w:rsidRPr="000A06C6" w:rsidRDefault="00137B72" w:rsidP="008B08EE">
            <w:pPr>
              <w:jc w:val="right"/>
              <w:rPr>
                <w:rFonts w:ascii="Times New Roman" w:hAnsi="Times New Roman" w:cs="Times New Roman"/>
                <w:sz w:val="22"/>
                <w:szCs w:val="22"/>
              </w:rPr>
            </w:pPr>
          </w:p>
        </w:tc>
      </w:tr>
      <w:tr w:rsidR="00137B72" w:rsidRPr="000A06C6" w14:paraId="08A07C31" w14:textId="77777777" w:rsidTr="00B75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8647"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70A2720B" w14:textId="5794CD2A" w:rsidR="00137B72" w:rsidRPr="000A06C6" w:rsidRDefault="00BC51D1" w:rsidP="008B08EE">
            <w:pPr>
              <w:rPr>
                <w:rFonts w:ascii="Times New Roman" w:hAnsi="Times New Roman" w:cs="Times New Roman"/>
                <w:b/>
                <w:sz w:val="22"/>
                <w:szCs w:val="22"/>
              </w:rPr>
            </w:pPr>
            <w:r w:rsidRPr="000A06C6">
              <w:rPr>
                <w:rFonts w:ascii="Times New Roman" w:hAnsi="Times New Roman" w:cs="Times New Roman"/>
                <w:b/>
                <w:sz w:val="22"/>
                <w:szCs w:val="22"/>
              </w:rPr>
              <w:t xml:space="preserve">Total Por Extenso: </w:t>
            </w:r>
          </w:p>
        </w:tc>
        <w:tc>
          <w:tcPr>
            <w:tcW w:w="1418"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22FE160B" w14:textId="77777777" w:rsidR="00137B72" w:rsidRPr="000A06C6" w:rsidRDefault="00137B72" w:rsidP="008B08EE">
            <w:pPr>
              <w:jc w:val="right"/>
              <w:rPr>
                <w:rFonts w:ascii="Times New Roman" w:hAnsi="Times New Roman" w:cs="Times New Roman"/>
                <w:b/>
                <w:bCs/>
                <w:sz w:val="22"/>
                <w:szCs w:val="22"/>
              </w:rPr>
            </w:pPr>
          </w:p>
        </w:tc>
      </w:tr>
    </w:tbl>
    <w:p w14:paraId="0FC90F43" w14:textId="6FB03379" w:rsidR="00137B72" w:rsidRPr="000A06C6" w:rsidRDefault="00BC51D1" w:rsidP="008B08EE">
      <w:pPr>
        <w:pStyle w:val="padrao"/>
        <w:autoSpaceDE w:val="0"/>
        <w:spacing w:before="0" w:beforeAutospacing="0" w:after="0" w:afterAutospacing="0"/>
        <w:jc w:val="both"/>
        <w:rPr>
          <w:sz w:val="22"/>
          <w:szCs w:val="22"/>
        </w:rPr>
      </w:pPr>
      <w:r w:rsidRPr="000A06C6">
        <w:rPr>
          <w:sz w:val="22"/>
          <w:szCs w:val="22"/>
        </w:rPr>
        <w:t>A Empresa: ............................................ Declara Que:</w:t>
      </w:r>
    </w:p>
    <w:p w14:paraId="2F5B3E4E" w14:textId="0B351A35" w:rsidR="00137B72" w:rsidRPr="000A06C6" w:rsidRDefault="00BC51D1" w:rsidP="00AB784A">
      <w:pPr>
        <w:pStyle w:val="padrao"/>
        <w:numPr>
          <w:ilvl w:val="0"/>
          <w:numId w:val="17"/>
        </w:numPr>
        <w:tabs>
          <w:tab w:val="left" w:pos="284"/>
        </w:tabs>
        <w:autoSpaceDE w:val="0"/>
        <w:spacing w:before="0" w:beforeAutospacing="0" w:after="0" w:afterAutospacing="0"/>
        <w:ind w:left="0" w:firstLine="0"/>
        <w:jc w:val="both"/>
        <w:rPr>
          <w:sz w:val="22"/>
          <w:szCs w:val="22"/>
        </w:rPr>
      </w:pPr>
      <w:r w:rsidRPr="000A06C6">
        <w:rPr>
          <w:sz w:val="22"/>
          <w:szCs w:val="22"/>
        </w:rPr>
        <w:t>Estão inclusas no valor cotado todas as despesas com mão de obra e, bem como, todos os tributos e encargos fiscais, sociais, trabalhistas, previdenciários e comerciais e, ainda, os gastos com transporte e acondicionamento dos produtos em embalagens adequadas.</w:t>
      </w:r>
    </w:p>
    <w:p w14:paraId="5A71FC51" w14:textId="67C182AA" w:rsidR="00137B72" w:rsidRPr="000A06C6" w:rsidRDefault="00BC51D1" w:rsidP="00AB784A">
      <w:pPr>
        <w:pStyle w:val="padrao"/>
        <w:numPr>
          <w:ilvl w:val="0"/>
          <w:numId w:val="17"/>
        </w:numPr>
        <w:tabs>
          <w:tab w:val="left" w:pos="284"/>
        </w:tabs>
        <w:autoSpaceDE w:val="0"/>
        <w:spacing w:before="0" w:beforeAutospacing="0" w:after="0" w:afterAutospacing="0"/>
        <w:ind w:left="0" w:firstLine="0"/>
        <w:jc w:val="both"/>
        <w:rPr>
          <w:sz w:val="22"/>
          <w:szCs w:val="22"/>
        </w:rPr>
      </w:pPr>
      <w:r w:rsidRPr="000A06C6">
        <w:rPr>
          <w:sz w:val="22"/>
          <w:szCs w:val="22"/>
        </w:rPr>
        <w:t>Validade da proposta: 60 (sessenta) dias.</w:t>
      </w:r>
    </w:p>
    <w:p w14:paraId="61E9A24A" w14:textId="5868637C" w:rsidR="00137B72" w:rsidRPr="000A06C6" w:rsidRDefault="00BC51D1" w:rsidP="00AB784A">
      <w:pPr>
        <w:pStyle w:val="padrao"/>
        <w:numPr>
          <w:ilvl w:val="0"/>
          <w:numId w:val="17"/>
        </w:numPr>
        <w:tabs>
          <w:tab w:val="left" w:pos="284"/>
        </w:tabs>
        <w:autoSpaceDE w:val="0"/>
        <w:spacing w:before="0" w:beforeAutospacing="0" w:after="0" w:afterAutospacing="0"/>
        <w:ind w:left="0" w:firstLine="0"/>
        <w:jc w:val="both"/>
        <w:rPr>
          <w:sz w:val="22"/>
          <w:szCs w:val="22"/>
        </w:rPr>
      </w:pPr>
      <w:r w:rsidRPr="000A06C6">
        <w:rPr>
          <w:sz w:val="22"/>
          <w:szCs w:val="22"/>
        </w:rPr>
        <w:t>Prazo de início de fornecimento de acordo com o estabelecido no termo de referência (Anexo I) do edital desse processo.</w:t>
      </w:r>
    </w:p>
    <w:p w14:paraId="5B03DC2E" w14:textId="73C77257" w:rsidR="00137B72" w:rsidRPr="000A06C6" w:rsidRDefault="00BC51D1" w:rsidP="00AB784A">
      <w:pPr>
        <w:pStyle w:val="padrao"/>
        <w:numPr>
          <w:ilvl w:val="0"/>
          <w:numId w:val="17"/>
        </w:numPr>
        <w:tabs>
          <w:tab w:val="left" w:pos="284"/>
        </w:tabs>
        <w:autoSpaceDE w:val="0"/>
        <w:spacing w:before="0" w:beforeAutospacing="0" w:after="0" w:afterAutospacing="0"/>
        <w:ind w:left="0" w:firstLine="0"/>
        <w:jc w:val="both"/>
        <w:rPr>
          <w:sz w:val="22"/>
          <w:szCs w:val="22"/>
        </w:rPr>
      </w:pPr>
      <w:r w:rsidRPr="000A06C6">
        <w:rPr>
          <w:sz w:val="22"/>
          <w:szCs w:val="22"/>
        </w:rPr>
        <w:t xml:space="preserve">Que </w:t>
      </w:r>
      <w:r w:rsidRPr="000A06C6">
        <w:rPr>
          <w:b/>
          <w:sz w:val="22"/>
          <w:szCs w:val="22"/>
        </w:rPr>
        <w:t xml:space="preserve">não possui </w:t>
      </w:r>
      <w:r w:rsidRPr="000A06C6">
        <w:rPr>
          <w:sz w:val="22"/>
          <w:szCs w:val="22"/>
        </w:rPr>
        <w:t xml:space="preserve">como sócio, gerente e diretores, servidores da </w:t>
      </w:r>
      <w:r w:rsidRPr="000A06C6">
        <w:rPr>
          <w:b/>
          <w:sz w:val="22"/>
          <w:szCs w:val="22"/>
        </w:rPr>
        <w:t>Prefeitura Municipal de Jardim do Seridó/RN</w:t>
      </w:r>
      <w:r w:rsidRPr="000A06C6">
        <w:rPr>
          <w:sz w:val="22"/>
          <w:szCs w:val="22"/>
        </w:rPr>
        <w:t>, e ainda cônjuge, companheiro ou parente até terceiro grau.</w:t>
      </w:r>
    </w:p>
    <w:p w14:paraId="3E22AEBF" w14:textId="632E5A75" w:rsidR="00137B72" w:rsidRPr="000A06C6" w:rsidRDefault="00BC51D1" w:rsidP="00AB784A">
      <w:pPr>
        <w:pStyle w:val="padrao"/>
        <w:numPr>
          <w:ilvl w:val="0"/>
          <w:numId w:val="17"/>
        </w:numPr>
        <w:tabs>
          <w:tab w:val="left" w:pos="284"/>
        </w:tabs>
        <w:autoSpaceDE w:val="0"/>
        <w:spacing w:before="0" w:beforeAutospacing="0" w:after="0" w:afterAutospacing="0"/>
        <w:ind w:left="0" w:firstLine="0"/>
        <w:jc w:val="both"/>
        <w:rPr>
          <w:sz w:val="22"/>
          <w:szCs w:val="22"/>
        </w:rPr>
      </w:pPr>
      <w:r w:rsidRPr="000A06C6">
        <w:rPr>
          <w:sz w:val="22"/>
          <w:szCs w:val="22"/>
        </w:rPr>
        <w:t>Que o prazo de início da entrega dos equipamentos será de acordo com os termos estabelecidos no Anexo I, deste edital a contar do recebimento, por parte da contratada, da ordem de compra ou documento similar</w:t>
      </w:r>
      <w:r w:rsidR="00CF5025" w:rsidRPr="000A06C6">
        <w:rPr>
          <w:sz w:val="22"/>
          <w:szCs w:val="22"/>
        </w:rPr>
        <w:t xml:space="preserve"> Centro Cultural de Múltiplo Uso “Prefeito Pedro Izidro de Medeiros”, à Pç. Prefeito Manoel Paulino dos Santos Filho, nº 228, Centro, Jardim do Seridó/RN, </w:t>
      </w:r>
      <w:r w:rsidRPr="000A06C6">
        <w:rPr>
          <w:sz w:val="22"/>
          <w:szCs w:val="22"/>
        </w:rPr>
        <w:t>todos os equipamentos serão avaliados, sob pena de devolução de não aceite, caso não atenda a descriminação do termo de referência do referido edital ou de má qualidade.</w:t>
      </w:r>
    </w:p>
    <w:p w14:paraId="5396ADA7" w14:textId="40C26619" w:rsidR="00137B72" w:rsidRPr="000A06C6" w:rsidRDefault="00BC51D1" w:rsidP="008B08EE">
      <w:pPr>
        <w:jc w:val="right"/>
        <w:rPr>
          <w:rFonts w:ascii="Times New Roman" w:hAnsi="Times New Roman" w:cs="Times New Roman"/>
          <w:sz w:val="22"/>
          <w:szCs w:val="22"/>
        </w:rPr>
      </w:pPr>
      <w:r w:rsidRPr="000A06C6">
        <w:rPr>
          <w:rFonts w:ascii="Times New Roman" w:hAnsi="Times New Roman" w:cs="Times New Roman"/>
          <w:sz w:val="22"/>
          <w:szCs w:val="22"/>
        </w:rPr>
        <w:t>Local e Data</w:t>
      </w:r>
    </w:p>
    <w:p w14:paraId="5690B875" w14:textId="60157D81" w:rsidR="00137B72" w:rsidRPr="000A06C6" w:rsidRDefault="00BC51D1" w:rsidP="008B08EE">
      <w:pPr>
        <w:jc w:val="center"/>
        <w:rPr>
          <w:rFonts w:ascii="Times New Roman" w:hAnsi="Times New Roman" w:cs="Times New Roman"/>
          <w:sz w:val="22"/>
          <w:szCs w:val="22"/>
        </w:rPr>
      </w:pPr>
      <w:r w:rsidRPr="000A06C6">
        <w:rPr>
          <w:rFonts w:ascii="Times New Roman" w:hAnsi="Times New Roman" w:cs="Times New Roman"/>
          <w:sz w:val="22"/>
          <w:szCs w:val="22"/>
        </w:rPr>
        <w:t>_____________________________________</w:t>
      </w:r>
    </w:p>
    <w:p w14:paraId="090143B6" w14:textId="524B742E" w:rsidR="00137B72" w:rsidRPr="000A06C6" w:rsidRDefault="00BC51D1" w:rsidP="008B08EE">
      <w:pPr>
        <w:jc w:val="center"/>
        <w:rPr>
          <w:rFonts w:ascii="Times New Roman" w:hAnsi="Times New Roman" w:cs="Times New Roman"/>
          <w:sz w:val="22"/>
          <w:szCs w:val="22"/>
        </w:rPr>
      </w:pPr>
      <w:r w:rsidRPr="000A06C6">
        <w:rPr>
          <w:rFonts w:ascii="Times New Roman" w:hAnsi="Times New Roman" w:cs="Times New Roman"/>
          <w:sz w:val="22"/>
          <w:szCs w:val="22"/>
        </w:rPr>
        <w:t>Carimbo da Empresa/Assinatura do Responsável</w:t>
      </w:r>
    </w:p>
    <w:p w14:paraId="108F637A" w14:textId="77777777" w:rsidR="00137B72" w:rsidRPr="000A06C6" w:rsidRDefault="00137B72" w:rsidP="008B08EE">
      <w:pPr>
        <w:jc w:val="center"/>
        <w:rPr>
          <w:rFonts w:ascii="Times New Roman" w:hAnsi="Times New Roman" w:cs="Times New Roman"/>
          <w:sz w:val="22"/>
          <w:szCs w:val="22"/>
        </w:rPr>
      </w:pPr>
    </w:p>
    <w:p w14:paraId="67E8084C" w14:textId="32DDA579" w:rsidR="00137B72" w:rsidRPr="000A06C6" w:rsidRDefault="00BC51D1" w:rsidP="008B08EE">
      <w:pPr>
        <w:jc w:val="both"/>
        <w:rPr>
          <w:rFonts w:ascii="Times New Roman" w:hAnsi="Times New Roman" w:cs="Times New Roman"/>
          <w:sz w:val="22"/>
          <w:szCs w:val="22"/>
        </w:rPr>
      </w:pPr>
      <w:r w:rsidRPr="000A06C6">
        <w:rPr>
          <w:rFonts w:ascii="Times New Roman" w:hAnsi="Times New Roman" w:cs="Times New Roman"/>
          <w:b/>
          <w:sz w:val="22"/>
          <w:szCs w:val="22"/>
        </w:rPr>
        <w:t xml:space="preserve">Obs. </w:t>
      </w:r>
      <w:r w:rsidRPr="000A06C6">
        <w:rPr>
          <w:rFonts w:ascii="Times New Roman" w:hAnsi="Times New Roman" w:cs="Times New Roman"/>
          <w:sz w:val="22"/>
          <w:szCs w:val="22"/>
        </w:rPr>
        <w:t>Serão desclassificadas as propostas que apresentarem cotações contendo preços excessivos, simbólicos, de valor zero ou inexequíveis, na forma da legislação em vigor, ou ainda, que ofereçam preços ou vantagens baseadas nas ofertas dos demais licitantes.</w:t>
      </w:r>
    </w:p>
    <w:p w14:paraId="504CF86C" w14:textId="38586B82" w:rsidR="00296C26" w:rsidRPr="000A06C6" w:rsidRDefault="00296C26" w:rsidP="008B08EE">
      <w:pPr>
        <w:jc w:val="both"/>
        <w:rPr>
          <w:rFonts w:ascii="Times New Roman" w:hAnsi="Times New Roman" w:cs="Times New Roman"/>
          <w:sz w:val="22"/>
          <w:szCs w:val="22"/>
        </w:rPr>
      </w:pPr>
    </w:p>
    <w:p w14:paraId="33213770" w14:textId="1C589C08" w:rsidR="00BD5CA2" w:rsidRPr="000A06C6" w:rsidRDefault="00BD5CA2" w:rsidP="008B08EE">
      <w:pPr>
        <w:jc w:val="both"/>
        <w:rPr>
          <w:rFonts w:ascii="Times New Roman" w:hAnsi="Times New Roman" w:cs="Times New Roman"/>
          <w:sz w:val="22"/>
          <w:szCs w:val="22"/>
        </w:rPr>
      </w:pPr>
    </w:p>
    <w:p w14:paraId="4B9348AA" w14:textId="77777777" w:rsidR="00137B72" w:rsidRPr="000A06C6" w:rsidRDefault="00137B72" w:rsidP="008B08EE">
      <w:pPr>
        <w:pBdr>
          <w:top w:val="single" w:sz="4" w:space="1" w:color="auto"/>
          <w:bottom w:val="single" w:sz="4" w:space="1" w:color="auto"/>
        </w:pBdr>
        <w:shd w:val="clear" w:color="auto" w:fill="D6E3BC"/>
        <w:jc w:val="center"/>
        <w:rPr>
          <w:rFonts w:ascii="Times New Roman" w:hAnsi="Times New Roman" w:cs="Times New Roman"/>
          <w:b/>
          <w:sz w:val="22"/>
          <w:szCs w:val="22"/>
        </w:rPr>
      </w:pPr>
      <w:r w:rsidRPr="000A06C6">
        <w:rPr>
          <w:rFonts w:ascii="Times New Roman" w:hAnsi="Times New Roman" w:cs="Times New Roman"/>
          <w:b/>
          <w:sz w:val="22"/>
          <w:szCs w:val="22"/>
        </w:rPr>
        <w:lastRenderedPageBreak/>
        <w:t xml:space="preserve">ANEXO III – </w:t>
      </w:r>
      <w:r w:rsidRPr="000A06C6">
        <w:rPr>
          <w:rFonts w:ascii="Times New Roman" w:eastAsia="MS Mincho" w:hAnsi="Times New Roman" w:cs="Times New Roman"/>
          <w:b/>
          <w:sz w:val="22"/>
          <w:szCs w:val="22"/>
        </w:rPr>
        <w:t>DECLARAÇÃO</w:t>
      </w:r>
      <w:r w:rsidRPr="000A06C6">
        <w:rPr>
          <w:rFonts w:ascii="Times New Roman" w:eastAsia="Arial" w:hAnsi="Times New Roman" w:cs="Times New Roman"/>
          <w:b/>
          <w:sz w:val="22"/>
          <w:szCs w:val="22"/>
        </w:rPr>
        <w:t xml:space="preserve"> </w:t>
      </w:r>
      <w:r w:rsidRPr="000A06C6">
        <w:rPr>
          <w:rFonts w:ascii="Times New Roman" w:hAnsi="Times New Roman" w:cs="Times New Roman"/>
          <w:b/>
          <w:sz w:val="22"/>
          <w:szCs w:val="22"/>
        </w:rPr>
        <w:t>DE</w:t>
      </w:r>
      <w:r w:rsidRPr="000A06C6">
        <w:rPr>
          <w:rFonts w:ascii="Times New Roman" w:eastAsia="Arial" w:hAnsi="Times New Roman" w:cs="Times New Roman"/>
          <w:b/>
          <w:sz w:val="22"/>
          <w:szCs w:val="22"/>
        </w:rPr>
        <w:t xml:space="preserve"> </w:t>
      </w:r>
      <w:r w:rsidRPr="000A06C6">
        <w:rPr>
          <w:rFonts w:ascii="Times New Roman" w:hAnsi="Times New Roman" w:cs="Times New Roman"/>
          <w:b/>
          <w:sz w:val="22"/>
          <w:szCs w:val="22"/>
        </w:rPr>
        <w:t>SUJEIÇÃO</w:t>
      </w:r>
      <w:r w:rsidRPr="000A06C6">
        <w:rPr>
          <w:rFonts w:ascii="Times New Roman" w:eastAsia="Arial" w:hAnsi="Times New Roman" w:cs="Times New Roman"/>
          <w:b/>
          <w:sz w:val="22"/>
          <w:szCs w:val="22"/>
        </w:rPr>
        <w:t xml:space="preserve"> </w:t>
      </w:r>
      <w:r w:rsidRPr="000A06C6">
        <w:rPr>
          <w:rFonts w:ascii="Times New Roman" w:hAnsi="Times New Roman" w:cs="Times New Roman"/>
          <w:b/>
          <w:sz w:val="22"/>
          <w:szCs w:val="22"/>
        </w:rPr>
        <w:t>ÀS</w:t>
      </w:r>
      <w:r w:rsidRPr="000A06C6">
        <w:rPr>
          <w:rFonts w:ascii="Times New Roman" w:eastAsia="Arial" w:hAnsi="Times New Roman" w:cs="Times New Roman"/>
          <w:b/>
          <w:sz w:val="22"/>
          <w:szCs w:val="22"/>
        </w:rPr>
        <w:t xml:space="preserve"> </w:t>
      </w:r>
      <w:r w:rsidRPr="000A06C6">
        <w:rPr>
          <w:rFonts w:ascii="Times New Roman" w:hAnsi="Times New Roman" w:cs="Times New Roman"/>
          <w:b/>
          <w:sz w:val="22"/>
          <w:szCs w:val="22"/>
        </w:rPr>
        <w:t>CONDIÇÕES ESTABELECIDAS</w:t>
      </w:r>
      <w:r w:rsidRPr="000A06C6">
        <w:rPr>
          <w:rFonts w:ascii="Times New Roman" w:eastAsia="Arial" w:hAnsi="Times New Roman" w:cs="Times New Roman"/>
          <w:b/>
          <w:sz w:val="22"/>
          <w:szCs w:val="22"/>
        </w:rPr>
        <w:t xml:space="preserve"> </w:t>
      </w:r>
      <w:r w:rsidRPr="000A06C6">
        <w:rPr>
          <w:rFonts w:ascii="Times New Roman" w:hAnsi="Times New Roman" w:cs="Times New Roman"/>
          <w:b/>
          <w:sz w:val="22"/>
          <w:szCs w:val="22"/>
        </w:rPr>
        <w:t>NO</w:t>
      </w:r>
      <w:r w:rsidRPr="000A06C6">
        <w:rPr>
          <w:rFonts w:ascii="Times New Roman" w:eastAsia="Arial" w:hAnsi="Times New Roman" w:cs="Times New Roman"/>
          <w:b/>
          <w:sz w:val="22"/>
          <w:szCs w:val="22"/>
        </w:rPr>
        <w:t xml:space="preserve"> </w:t>
      </w:r>
      <w:r w:rsidRPr="000A06C6">
        <w:rPr>
          <w:rFonts w:ascii="Times New Roman" w:hAnsi="Times New Roman" w:cs="Times New Roman"/>
          <w:b/>
          <w:sz w:val="22"/>
          <w:szCs w:val="22"/>
        </w:rPr>
        <w:t>EDITAL</w:t>
      </w:r>
      <w:r w:rsidRPr="000A06C6">
        <w:rPr>
          <w:rFonts w:ascii="Times New Roman" w:eastAsia="Arial" w:hAnsi="Times New Roman" w:cs="Times New Roman"/>
          <w:b/>
          <w:sz w:val="22"/>
          <w:szCs w:val="22"/>
        </w:rPr>
        <w:t xml:space="preserve"> </w:t>
      </w:r>
      <w:r w:rsidRPr="000A06C6">
        <w:rPr>
          <w:rFonts w:ascii="Times New Roman" w:hAnsi="Times New Roman" w:cs="Times New Roman"/>
          <w:b/>
          <w:sz w:val="22"/>
          <w:szCs w:val="22"/>
        </w:rPr>
        <w:t>E</w:t>
      </w:r>
      <w:r w:rsidRPr="000A06C6">
        <w:rPr>
          <w:rFonts w:ascii="Times New Roman" w:eastAsia="Arial" w:hAnsi="Times New Roman" w:cs="Times New Roman"/>
          <w:b/>
          <w:sz w:val="22"/>
          <w:szCs w:val="22"/>
        </w:rPr>
        <w:t xml:space="preserve"> </w:t>
      </w:r>
      <w:r w:rsidRPr="000A06C6">
        <w:rPr>
          <w:rFonts w:ascii="Times New Roman" w:hAnsi="Times New Roman" w:cs="Times New Roman"/>
          <w:b/>
          <w:sz w:val="22"/>
          <w:szCs w:val="22"/>
        </w:rPr>
        <w:t>DE</w:t>
      </w:r>
      <w:r w:rsidRPr="000A06C6">
        <w:rPr>
          <w:rFonts w:ascii="Times New Roman" w:eastAsia="Arial" w:hAnsi="Times New Roman" w:cs="Times New Roman"/>
          <w:b/>
          <w:sz w:val="22"/>
          <w:szCs w:val="22"/>
        </w:rPr>
        <w:t xml:space="preserve"> </w:t>
      </w:r>
      <w:r w:rsidRPr="000A06C6">
        <w:rPr>
          <w:rFonts w:ascii="Times New Roman" w:hAnsi="Times New Roman" w:cs="Times New Roman"/>
          <w:b/>
          <w:sz w:val="22"/>
          <w:szCs w:val="22"/>
        </w:rPr>
        <w:t>INEXISTÊNCIA DE</w:t>
      </w:r>
      <w:r w:rsidRPr="000A06C6">
        <w:rPr>
          <w:rFonts w:ascii="Times New Roman" w:eastAsia="Arial" w:hAnsi="Times New Roman" w:cs="Times New Roman"/>
          <w:b/>
          <w:sz w:val="22"/>
          <w:szCs w:val="22"/>
        </w:rPr>
        <w:t xml:space="preserve"> </w:t>
      </w:r>
      <w:r w:rsidRPr="000A06C6">
        <w:rPr>
          <w:rFonts w:ascii="Times New Roman" w:hAnsi="Times New Roman" w:cs="Times New Roman"/>
          <w:b/>
          <w:sz w:val="22"/>
          <w:szCs w:val="22"/>
        </w:rPr>
        <w:t>FATOS</w:t>
      </w:r>
      <w:r w:rsidRPr="000A06C6">
        <w:rPr>
          <w:rFonts w:ascii="Times New Roman" w:eastAsia="Arial" w:hAnsi="Times New Roman" w:cs="Times New Roman"/>
          <w:b/>
          <w:sz w:val="22"/>
          <w:szCs w:val="22"/>
        </w:rPr>
        <w:t xml:space="preserve"> </w:t>
      </w:r>
      <w:r w:rsidRPr="000A06C6">
        <w:rPr>
          <w:rFonts w:ascii="Times New Roman" w:hAnsi="Times New Roman" w:cs="Times New Roman"/>
          <w:b/>
          <w:sz w:val="22"/>
          <w:szCs w:val="22"/>
        </w:rPr>
        <w:t>SUPERVENIENTES</w:t>
      </w:r>
      <w:r w:rsidRPr="000A06C6">
        <w:rPr>
          <w:rFonts w:ascii="Times New Roman" w:eastAsia="Arial" w:hAnsi="Times New Roman" w:cs="Times New Roman"/>
          <w:b/>
          <w:sz w:val="22"/>
          <w:szCs w:val="22"/>
        </w:rPr>
        <w:t xml:space="preserve"> </w:t>
      </w:r>
      <w:r w:rsidRPr="000A06C6">
        <w:rPr>
          <w:rFonts w:ascii="Times New Roman" w:hAnsi="Times New Roman" w:cs="Times New Roman"/>
          <w:b/>
          <w:sz w:val="22"/>
          <w:szCs w:val="22"/>
        </w:rPr>
        <w:t>IMPEDITIVOS</w:t>
      </w:r>
      <w:r w:rsidRPr="000A06C6">
        <w:rPr>
          <w:rFonts w:ascii="Times New Roman" w:eastAsia="Arial" w:hAnsi="Times New Roman" w:cs="Times New Roman"/>
          <w:b/>
          <w:sz w:val="22"/>
          <w:szCs w:val="22"/>
        </w:rPr>
        <w:t xml:space="preserve"> </w:t>
      </w:r>
      <w:r w:rsidRPr="000A06C6">
        <w:rPr>
          <w:rFonts w:ascii="Times New Roman" w:hAnsi="Times New Roman" w:cs="Times New Roman"/>
          <w:b/>
          <w:sz w:val="22"/>
          <w:szCs w:val="22"/>
        </w:rPr>
        <w:t>DA</w:t>
      </w:r>
      <w:r w:rsidRPr="000A06C6">
        <w:rPr>
          <w:rFonts w:ascii="Times New Roman" w:eastAsia="Arial" w:hAnsi="Times New Roman" w:cs="Times New Roman"/>
          <w:b/>
          <w:sz w:val="22"/>
          <w:szCs w:val="22"/>
        </w:rPr>
        <w:t xml:space="preserve"> </w:t>
      </w:r>
      <w:r w:rsidRPr="000A06C6">
        <w:rPr>
          <w:rFonts w:ascii="Times New Roman" w:hAnsi="Times New Roman" w:cs="Times New Roman"/>
          <w:b/>
          <w:sz w:val="22"/>
          <w:szCs w:val="22"/>
        </w:rPr>
        <w:t>HABILITAÇÃO</w:t>
      </w:r>
    </w:p>
    <w:p w14:paraId="6C5781AA" w14:textId="77777777" w:rsidR="00137B72" w:rsidRPr="000A06C6" w:rsidRDefault="00137B72" w:rsidP="008B08EE">
      <w:pPr>
        <w:jc w:val="both"/>
        <w:rPr>
          <w:rFonts w:ascii="Times New Roman" w:hAnsi="Times New Roman" w:cs="Times New Roman"/>
          <w:b/>
          <w:sz w:val="22"/>
          <w:szCs w:val="22"/>
        </w:rPr>
      </w:pPr>
    </w:p>
    <w:p w14:paraId="2766BDE6" w14:textId="234CAF84" w:rsidR="00BD5CA2" w:rsidRPr="000A06C6" w:rsidRDefault="00BD5CA2" w:rsidP="00BD5CA2">
      <w:pPr>
        <w:jc w:val="both"/>
        <w:rPr>
          <w:rFonts w:ascii="Times New Roman" w:hAnsi="Times New Roman" w:cs="Times New Roman"/>
          <w:b/>
          <w:sz w:val="22"/>
          <w:szCs w:val="22"/>
        </w:rPr>
      </w:pPr>
      <w:r w:rsidRPr="000A06C6">
        <w:rPr>
          <w:rFonts w:ascii="Times New Roman" w:hAnsi="Times New Roman" w:cs="Times New Roman"/>
          <w:b/>
          <w:sz w:val="22"/>
          <w:szCs w:val="22"/>
        </w:rPr>
        <w:t xml:space="preserve">PREGÃO ELETRÔNICO Nº </w:t>
      </w:r>
      <w:r w:rsidR="002C29A6">
        <w:rPr>
          <w:rFonts w:ascii="Times New Roman" w:hAnsi="Times New Roman" w:cs="Times New Roman"/>
          <w:b/>
          <w:sz w:val="22"/>
          <w:szCs w:val="22"/>
        </w:rPr>
        <w:t>055/2022</w:t>
      </w:r>
    </w:p>
    <w:p w14:paraId="62B56DF5" w14:textId="50A19678" w:rsidR="00137B72" w:rsidRPr="000A06C6" w:rsidRDefault="00BD5CA2" w:rsidP="008B08EE">
      <w:pPr>
        <w:jc w:val="both"/>
        <w:rPr>
          <w:rFonts w:ascii="Times New Roman" w:hAnsi="Times New Roman" w:cs="Times New Roman"/>
          <w:sz w:val="22"/>
          <w:szCs w:val="22"/>
        </w:rPr>
      </w:pPr>
      <w:r w:rsidRPr="000A06C6">
        <w:rPr>
          <w:rFonts w:ascii="Times New Roman" w:hAnsi="Times New Roman" w:cs="Times New Roman"/>
          <w:b/>
          <w:sz w:val="22"/>
          <w:szCs w:val="22"/>
        </w:rPr>
        <w:t xml:space="preserve">PROCESSO ADMINISTRATIVO Nº </w:t>
      </w:r>
      <w:r w:rsidR="00333BFA">
        <w:rPr>
          <w:rFonts w:ascii="Times New Roman" w:hAnsi="Times New Roman" w:cs="Times New Roman"/>
          <w:b/>
          <w:bCs/>
          <w:color w:val="000000" w:themeColor="text1"/>
          <w:sz w:val="22"/>
          <w:szCs w:val="22"/>
        </w:rPr>
        <w:t>1.121.045/2022</w:t>
      </w:r>
    </w:p>
    <w:p w14:paraId="65483442" w14:textId="77777777" w:rsidR="00137B72" w:rsidRPr="000A06C6" w:rsidRDefault="00137B72" w:rsidP="008B08EE">
      <w:pPr>
        <w:jc w:val="both"/>
        <w:rPr>
          <w:rFonts w:ascii="Times New Roman" w:eastAsia="MS Mincho" w:hAnsi="Times New Roman" w:cs="Times New Roman"/>
          <w:sz w:val="22"/>
          <w:szCs w:val="22"/>
        </w:rPr>
      </w:pPr>
      <w:r w:rsidRPr="000A06C6">
        <w:rPr>
          <w:rFonts w:ascii="Times New Roman" w:eastAsia="MS Mincho" w:hAnsi="Times New Roman" w:cs="Times New Roman"/>
          <w:sz w:val="22"/>
          <w:szCs w:val="22"/>
        </w:rPr>
        <w:t>À</w:t>
      </w:r>
    </w:p>
    <w:p w14:paraId="1E09A32B" w14:textId="46F381AE" w:rsidR="00137B72" w:rsidRPr="000A06C6" w:rsidRDefault="00137B72" w:rsidP="008B08EE">
      <w:pPr>
        <w:jc w:val="both"/>
        <w:rPr>
          <w:rFonts w:ascii="Times New Roman" w:eastAsia="Calibri" w:hAnsi="Times New Roman" w:cs="Times New Roman"/>
          <w:sz w:val="22"/>
          <w:szCs w:val="22"/>
        </w:rPr>
      </w:pPr>
      <w:r w:rsidRPr="000A06C6">
        <w:rPr>
          <w:rFonts w:ascii="Times New Roman" w:eastAsia="MS Mincho" w:hAnsi="Times New Roman" w:cs="Times New Roman"/>
          <w:b/>
          <w:sz w:val="22"/>
          <w:szCs w:val="22"/>
        </w:rPr>
        <w:t xml:space="preserve">PREFEITURA MUNICIPAL DE </w:t>
      </w:r>
      <w:r w:rsidR="00916FD4" w:rsidRPr="000A06C6">
        <w:rPr>
          <w:rFonts w:ascii="Times New Roman" w:eastAsia="MS Mincho" w:hAnsi="Times New Roman" w:cs="Times New Roman"/>
          <w:b/>
          <w:sz w:val="22"/>
          <w:szCs w:val="22"/>
        </w:rPr>
        <w:t>JARDIM DO SERIDÓ/RN.</w:t>
      </w:r>
    </w:p>
    <w:p w14:paraId="72C55E44" w14:textId="77777777" w:rsidR="00137B72" w:rsidRPr="000A06C6" w:rsidRDefault="00137B72" w:rsidP="008B08EE">
      <w:pPr>
        <w:pStyle w:val="Cabealho"/>
        <w:jc w:val="both"/>
        <w:rPr>
          <w:rFonts w:ascii="Times New Roman" w:hAnsi="Times New Roman" w:cs="Times New Roman"/>
          <w:sz w:val="22"/>
          <w:szCs w:val="22"/>
        </w:rPr>
      </w:pPr>
      <w:r w:rsidRPr="000A06C6">
        <w:rPr>
          <w:rFonts w:ascii="Times New Roman" w:eastAsia="MS Mincho" w:hAnsi="Times New Roman" w:cs="Times New Roman"/>
          <w:sz w:val="22"/>
          <w:szCs w:val="22"/>
        </w:rPr>
        <w:t>AO PREGOEIRO E EQUIPE DE APOIO.</w:t>
      </w:r>
    </w:p>
    <w:p w14:paraId="18BE5902" w14:textId="77777777" w:rsidR="00137B72" w:rsidRPr="000A06C6" w:rsidRDefault="00137B72" w:rsidP="008B08EE">
      <w:pPr>
        <w:pStyle w:val="Cabealho"/>
        <w:jc w:val="both"/>
        <w:rPr>
          <w:rFonts w:ascii="Times New Roman" w:eastAsia="MS Mincho" w:hAnsi="Times New Roman" w:cs="Times New Roman"/>
          <w:sz w:val="22"/>
          <w:szCs w:val="22"/>
        </w:rPr>
      </w:pPr>
    </w:p>
    <w:p w14:paraId="59695068" w14:textId="77777777" w:rsidR="00137B72" w:rsidRPr="000A06C6" w:rsidRDefault="00137B72" w:rsidP="008B08EE">
      <w:pPr>
        <w:jc w:val="both"/>
        <w:rPr>
          <w:rFonts w:ascii="Times New Roman" w:eastAsia="MS Mincho" w:hAnsi="Times New Roman" w:cs="Times New Roman"/>
          <w:sz w:val="22"/>
          <w:szCs w:val="22"/>
        </w:rPr>
      </w:pPr>
    </w:p>
    <w:p w14:paraId="383E85D7" w14:textId="14C06C2D" w:rsidR="00137B72" w:rsidRPr="000A06C6" w:rsidRDefault="00137B72" w:rsidP="008B08EE">
      <w:pPr>
        <w:jc w:val="both"/>
        <w:rPr>
          <w:rFonts w:ascii="Times New Roman" w:hAnsi="Times New Roman" w:cs="Times New Roman"/>
          <w:sz w:val="22"/>
          <w:szCs w:val="22"/>
        </w:rPr>
      </w:pPr>
      <w:r w:rsidRPr="000A06C6">
        <w:rPr>
          <w:rFonts w:ascii="Times New Roman" w:eastAsia="MS Mincho" w:hAnsi="Times New Roman" w:cs="Times New Roman"/>
          <w:sz w:val="22"/>
          <w:szCs w:val="22"/>
        </w:rPr>
        <w:t>_____________________</w:t>
      </w:r>
      <w:r w:rsidRPr="000A06C6">
        <w:rPr>
          <w:rFonts w:ascii="Times New Roman" w:hAnsi="Times New Roman" w:cs="Times New Roman"/>
          <w:sz w:val="22"/>
          <w:szCs w:val="22"/>
        </w:rPr>
        <w:t>,</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portador</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do</w:t>
      </w:r>
      <w:r w:rsidRPr="000A06C6">
        <w:rPr>
          <w:rFonts w:ascii="Times New Roman" w:eastAsia="Arial" w:hAnsi="Times New Roman" w:cs="Times New Roman"/>
          <w:sz w:val="22"/>
          <w:szCs w:val="22"/>
        </w:rPr>
        <w:t xml:space="preserve"> </w:t>
      </w:r>
      <w:r w:rsidR="00BC51D1" w:rsidRPr="000A06C6">
        <w:rPr>
          <w:rFonts w:ascii="Times New Roman" w:eastAsia="Arial" w:hAnsi="Times New Roman" w:cs="Times New Roman"/>
          <w:sz w:val="22"/>
          <w:szCs w:val="22"/>
        </w:rPr>
        <w:t>RG</w:t>
      </w:r>
      <w:r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_______________,</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abaixo</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assinado,</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na</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qualidade</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de</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responsável</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legal</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da</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proponente,</w:t>
      </w:r>
      <w:r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___________________,</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CNPJ</w:t>
      </w:r>
      <w:r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___________________,</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declara</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expressamente</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que</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se</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sujeita</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às</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condições</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estabelecidas</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no</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edital</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acima</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citado</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e</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que</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acatará</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integralmente</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qualquer</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decisão</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que</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venha</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a</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ser</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tomada</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pelo</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licitador</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quanto</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à</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qualificação</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apenas</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das</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proponentes</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que</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tenham</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atendido</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às</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condições</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estabelecidas</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no</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edital</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e</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que</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demonstrem</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integral</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capacidade</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de</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executar</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o</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fornecimento</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do</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bem</w:t>
      </w:r>
      <w:r w:rsidRPr="000A06C6">
        <w:rPr>
          <w:rFonts w:ascii="Times New Roman" w:eastAsia="Arial" w:hAnsi="Times New Roman" w:cs="Times New Roman"/>
          <w:sz w:val="22"/>
          <w:szCs w:val="22"/>
        </w:rPr>
        <w:t xml:space="preserve"> </w:t>
      </w:r>
      <w:r w:rsidR="00BC51D1" w:rsidRPr="000A06C6">
        <w:rPr>
          <w:rFonts w:ascii="Times New Roman" w:hAnsi="Times New Roman" w:cs="Times New Roman"/>
          <w:sz w:val="22"/>
          <w:szCs w:val="22"/>
        </w:rPr>
        <w:t>previsto.</w:t>
      </w:r>
    </w:p>
    <w:p w14:paraId="51A15DB3" w14:textId="77777777" w:rsidR="00137B72" w:rsidRPr="000A06C6" w:rsidRDefault="00137B72" w:rsidP="008B08EE">
      <w:pPr>
        <w:ind w:firstLine="2500"/>
        <w:jc w:val="both"/>
        <w:rPr>
          <w:rFonts w:ascii="Times New Roman" w:eastAsia="Calibri" w:hAnsi="Times New Roman" w:cs="Times New Roman"/>
          <w:sz w:val="22"/>
          <w:szCs w:val="22"/>
        </w:rPr>
      </w:pPr>
    </w:p>
    <w:p w14:paraId="369478A4" w14:textId="4154FA86" w:rsidR="00137B72" w:rsidRPr="000A06C6" w:rsidRDefault="00BC51D1" w:rsidP="008B08EE">
      <w:pPr>
        <w:jc w:val="both"/>
        <w:rPr>
          <w:rFonts w:ascii="Times New Roman" w:hAnsi="Times New Roman" w:cs="Times New Roman"/>
          <w:sz w:val="22"/>
          <w:szCs w:val="22"/>
        </w:rPr>
      </w:pPr>
      <w:r w:rsidRPr="000A06C6">
        <w:rPr>
          <w:rFonts w:ascii="Times New Roman" w:eastAsia="MS Mincho" w:hAnsi="Times New Roman" w:cs="Times New Roman"/>
          <w:sz w:val="22"/>
          <w:szCs w:val="22"/>
        </w:rPr>
        <w:t>Declara,</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ainda,</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para</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todos</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os</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fins</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de</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direito,</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a</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inexistência</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de</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fatos</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supervenientes</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impeditivos</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da</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habilitação</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ou</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que</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comprometa</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a</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idoneidade</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da</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proponente</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nos</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termos</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do</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artigo</w:t>
      </w:r>
      <w:r w:rsidR="00137B72" w:rsidRPr="000A06C6">
        <w:rPr>
          <w:rFonts w:ascii="Times New Roman" w:eastAsia="Arial" w:hAnsi="Times New Roman" w:cs="Times New Roman"/>
          <w:sz w:val="22"/>
          <w:szCs w:val="22"/>
        </w:rPr>
        <w:t xml:space="preserve"> </w:t>
      </w:r>
      <w:r w:rsidR="00137B72" w:rsidRPr="000A06C6">
        <w:rPr>
          <w:rFonts w:ascii="Times New Roman" w:hAnsi="Times New Roman" w:cs="Times New Roman"/>
          <w:sz w:val="22"/>
          <w:szCs w:val="22"/>
        </w:rPr>
        <w:t>32,</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parágrafo</w:t>
      </w:r>
      <w:r w:rsidR="00137B72" w:rsidRPr="000A06C6">
        <w:rPr>
          <w:rFonts w:ascii="Times New Roman" w:eastAsia="Arial" w:hAnsi="Times New Roman" w:cs="Times New Roman"/>
          <w:sz w:val="22"/>
          <w:szCs w:val="22"/>
        </w:rPr>
        <w:t xml:space="preserve"> </w:t>
      </w:r>
      <w:r w:rsidR="00137B72" w:rsidRPr="000A06C6">
        <w:rPr>
          <w:rFonts w:ascii="Times New Roman" w:hAnsi="Times New Roman" w:cs="Times New Roman"/>
          <w:sz w:val="22"/>
          <w:szCs w:val="22"/>
        </w:rPr>
        <w:t>2º</w:t>
      </w:r>
      <w:r w:rsidR="00137B72" w:rsidRPr="000A06C6">
        <w:rPr>
          <w:rFonts w:ascii="Times New Roman" w:eastAsia="MS Mincho" w:hAnsi="Times New Roman" w:cs="Times New Roman"/>
          <w:sz w:val="22"/>
          <w:szCs w:val="22"/>
        </w:rPr>
        <w:t>,</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e</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artigo</w:t>
      </w:r>
      <w:r w:rsidR="00137B72" w:rsidRPr="000A06C6">
        <w:rPr>
          <w:rFonts w:ascii="Times New Roman" w:eastAsia="Arial" w:hAnsi="Times New Roman" w:cs="Times New Roman"/>
          <w:sz w:val="22"/>
          <w:szCs w:val="22"/>
        </w:rPr>
        <w:t xml:space="preserve"> </w:t>
      </w:r>
      <w:r w:rsidR="00137B72" w:rsidRPr="000A06C6">
        <w:rPr>
          <w:rFonts w:ascii="Times New Roman" w:hAnsi="Times New Roman" w:cs="Times New Roman"/>
          <w:sz w:val="22"/>
          <w:szCs w:val="22"/>
        </w:rPr>
        <w:t>97</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da</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Lei</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nº</w:t>
      </w:r>
      <w:r w:rsidR="00137B72" w:rsidRPr="000A06C6">
        <w:rPr>
          <w:rFonts w:ascii="Times New Roman" w:eastAsia="Arial" w:hAnsi="Times New Roman" w:cs="Times New Roman"/>
          <w:sz w:val="22"/>
          <w:szCs w:val="22"/>
        </w:rPr>
        <w:t xml:space="preserve"> </w:t>
      </w:r>
      <w:r w:rsidR="00137B72" w:rsidRPr="000A06C6">
        <w:rPr>
          <w:rFonts w:ascii="Times New Roman" w:hAnsi="Times New Roman" w:cs="Times New Roman"/>
          <w:sz w:val="22"/>
          <w:szCs w:val="22"/>
        </w:rPr>
        <w:t>8.666,</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de</w:t>
      </w:r>
      <w:r w:rsidR="00137B72" w:rsidRPr="000A06C6">
        <w:rPr>
          <w:rFonts w:ascii="Times New Roman" w:eastAsia="Arial" w:hAnsi="Times New Roman" w:cs="Times New Roman"/>
          <w:sz w:val="22"/>
          <w:szCs w:val="22"/>
        </w:rPr>
        <w:t xml:space="preserve"> </w:t>
      </w:r>
      <w:r w:rsidR="00137B72" w:rsidRPr="000A06C6">
        <w:rPr>
          <w:rFonts w:ascii="Times New Roman" w:hAnsi="Times New Roman" w:cs="Times New Roman"/>
          <w:sz w:val="22"/>
          <w:szCs w:val="22"/>
        </w:rPr>
        <w:t>21</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de</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junho</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de</w:t>
      </w:r>
      <w:r w:rsidR="00137B72" w:rsidRPr="000A06C6">
        <w:rPr>
          <w:rFonts w:ascii="Times New Roman" w:eastAsia="Arial" w:hAnsi="Times New Roman" w:cs="Times New Roman"/>
          <w:sz w:val="22"/>
          <w:szCs w:val="22"/>
        </w:rPr>
        <w:t xml:space="preserve"> </w:t>
      </w:r>
      <w:r w:rsidR="00137B72" w:rsidRPr="000A06C6">
        <w:rPr>
          <w:rFonts w:ascii="Times New Roman" w:hAnsi="Times New Roman" w:cs="Times New Roman"/>
          <w:sz w:val="22"/>
          <w:szCs w:val="22"/>
        </w:rPr>
        <w:t>1993,</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e</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alterações</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subsequentes.</w:t>
      </w:r>
    </w:p>
    <w:p w14:paraId="78E4F288" w14:textId="77777777" w:rsidR="00137B72" w:rsidRPr="000A06C6" w:rsidRDefault="00137B72" w:rsidP="008B08EE">
      <w:pPr>
        <w:jc w:val="both"/>
        <w:rPr>
          <w:rFonts w:ascii="Times New Roman" w:eastAsia="MS Mincho" w:hAnsi="Times New Roman" w:cs="Times New Roman"/>
          <w:sz w:val="22"/>
          <w:szCs w:val="22"/>
        </w:rPr>
      </w:pPr>
    </w:p>
    <w:p w14:paraId="02394C23" w14:textId="77777777" w:rsidR="00137B72" w:rsidRPr="000A06C6" w:rsidRDefault="00137B72" w:rsidP="008B08EE">
      <w:pPr>
        <w:jc w:val="both"/>
        <w:rPr>
          <w:rFonts w:ascii="Times New Roman" w:eastAsia="MS Mincho" w:hAnsi="Times New Roman" w:cs="Times New Roman"/>
          <w:sz w:val="22"/>
          <w:szCs w:val="22"/>
        </w:rPr>
      </w:pPr>
    </w:p>
    <w:p w14:paraId="6B2A9096" w14:textId="607465D6" w:rsidR="00137B72" w:rsidRPr="000A06C6" w:rsidRDefault="00137B72" w:rsidP="008B08EE">
      <w:pPr>
        <w:pStyle w:val="Corpodetexto31"/>
        <w:spacing w:after="0"/>
        <w:jc w:val="right"/>
        <w:rPr>
          <w:color w:val="auto"/>
          <w:sz w:val="22"/>
          <w:szCs w:val="22"/>
        </w:rPr>
      </w:pPr>
      <w:r w:rsidRPr="000A06C6">
        <w:rPr>
          <w:rFonts w:eastAsia="MS Mincho"/>
          <w:color w:val="auto"/>
          <w:sz w:val="22"/>
          <w:szCs w:val="22"/>
        </w:rPr>
        <w:t>________________</w:t>
      </w:r>
      <w:r w:rsidRPr="000A06C6">
        <w:rPr>
          <w:rFonts w:eastAsia="Arial"/>
          <w:color w:val="auto"/>
          <w:sz w:val="22"/>
          <w:szCs w:val="22"/>
        </w:rPr>
        <w:t xml:space="preserve"> </w:t>
      </w:r>
      <w:r w:rsidR="00BC51D1" w:rsidRPr="000A06C6">
        <w:rPr>
          <w:color w:val="auto"/>
          <w:sz w:val="22"/>
          <w:szCs w:val="22"/>
        </w:rPr>
        <w:t>em,</w:t>
      </w:r>
      <w:r w:rsidRPr="000A06C6">
        <w:rPr>
          <w:rFonts w:eastAsia="Arial"/>
          <w:color w:val="auto"/>
          <w:sz w:val="22"/>
          <w:szCs w:val="22"/>
        </w:rPr>
        <w:t xml:space="preserve"> </w:t>
      </w:r>
      <w:r w:rsidRPr="000A06C6">
        <w:rPr>
          <w:color w:val="auto"/>
          <w:sz w:val="22"/>
          <w:szCs w:val="22"/>
        </w:rPr>
        <w:t>___</w:t>
      </w:r>
      <w:r w:rsidRPr="000A06C6">
        <w:rPr>
          <w:rFonts w:eastAsia="Arial"/>
          <w:color w:val="auto"/>
          <w:sz w:val="22"/>
          <w:szCs w:val="22"/>
        </w:rPr>
        <w:t xml:space="preserve"> </w:t>
      </w:r>
      <w:r w:rsidR="00BC51D1" w:rsidRPr="000A06C6">
        <w:rPr>
          <w:color w:val="auto"/>
          <w:sz w:val="22"/>
          <w:szCs w:val="22"/>
        </w:rPr>
        <w:t>de</w:t>
      </w:r>
      <w:r w:rsidRPr="000A06C6">
        <w:rPr>
          <w:rFonts w:eastAsia="Arial"/>
          <w:color w:val="auto"/>
          <w:sz w:val="22"/>
          <w:szCs w:val="22"/>
        </w:rPr>
        <w:t xml:space="preserve"> </w:t>
      </w:r>
      <w:r w:rsidRPr="000A06C6">
        <w:rPr>
          <w:color w:val="auto"/>
          <w:sz w:val="22"/>
          <w:szCs w:val="22"/>
        </w:rPr>
        <w:t>_________</w:t>
      </w:r>
      <w:r w:rsidRPr="000A06C6">
        <w:rPr>
          <w:rFonts w:eastAsia="Arial"/>
          <w:color w:val="auto"/>
          <w:sz w:val="22"/>
          <w:szCs w:val="22"/>
        </w:rPr>
        <w:t xml:space="preserve"> </w:t>
      </w:r>
      <w:proofErr w:type="spellStart"/>
      <w:r w:rsidR="00BC51D1" w:rsidRPr="000A06C6">
        <w:rPr>
          <w:color w:val="auto"/>
          <w:sz w:val="22"/>
          <w:szCs w:val="22"/>
        </w:rPr>
        <w:t>de</w:t>
      </w:r>
      <w:proofErr w:type="spellEnd"/>
      <w:r w:rsidRPr="000A06C6">
        <w:rPr>
          <w:rFonts w:eastAsia="Arial"/>
          <w:color w:val="auto"/>
          <w:sz w:val="22"/>
          <w:szCs w:val="22"/>
        </w:rPr>
        <w:t xml:space="preserve"> </w:t>
      </w:r>
      <w:r w:rsidR="002C29A6">
        <w:rPr>
          <w:color w:val="auto"/>
          <w:sz w:val="22"/>
          <w:szCs w:val="22"/>
        </w:rPr>
        <w:t>2023</w:t>
      </w:r>
      <w:r w:rsidRPr="000A06C6">
        <w:rPr>
          <w:color w:val="auto"/>
          <w:sz w:val="22"/>
          <w:szCs w:val="22"/>
        </w:rPr>
        <w:t>.</w:t>
      </w:r>
    </w:p>
    <w:p w14:paraId="5AF9BB56" w14:textId="77777777" w:rsidR="00137B72" w:rsidRPr="000A06C6" w:rsidRDefault="00137B72" w:rsidP="008B08EE">
      <w:pPr>
        <w:jc w:val="both"/>
        <w:rPr>
          <w:rFonts w:ascii="Times New Roman" w:eastAsia="MS Mincho" w:hAnsi="Times New Roman" w:cs="Times New Roman"/>
          <w:sz w:val="22"/>
          <w:szCs w:val="22"/>
        </w:rPr>
      </w:pPr>
    </w:p>
    <w:p w14:paraId="3994B1ED" w14:textId="77777777" w:rsidR="00137B72" w:rsidRPr="000A06C6" w:rsidRDefault="00137B72" w:rsidP="008B08EE">
      <w:pPr>
        <w:jc w:val="both"/>
        <w:rPr>
          <w:rFonts w:ascii="Times New Roman" w:eastAsia="MS Mincho" w:hAnsi="Times New Roman" w:cs="Times New Roman"/>
          <w:sz w:val="22"/>
          <w:szCs w:val="22"/>
        </w:rPr>
      </w:pPr>
    </w:p>
    <w:p w14:paraId="187AA937" w14:textId="5D4889E9" w:rsidR="00137B72" w:rsidRPr="000A06C6" w:rsidRDefault="00BC51D1" w:rsidP="008B08EE">
      <w:pPr>
        <w:jc w:val="center"/>
        <w:rPr>
          <w:rFonts w:ascii="Times New Roman" w:hAnsi="Times New Roman" w:cs="Times New Roman"/>
          <w:sz w:val="22"/>
          <w:szCs w:val="22"/>
        </w:rPr>
      </w:pPr>
      <w:r w:rsidRPr="000A06C6">
        <w:rPr>
          <w:rFonts w:ascii="Times New Roman" w:eastAsia="MS Mincho" w:hAnsi="Times New Roman" w:cs="Times New Roman"/>
          <w:sz w:val="22"/>
          <w:szCs w:val="22"/>
        </w:rPr>
        <w:t>(assinatura</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do</w:t>
      </w:r>
      <w:r w:rsidR="00137B72"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 xml:space="preserve">responsável e </w:t>
      </w:r>
      <w:proofErr w:type="spellStart"/>
      <w:r w:rsidRPr="000A06C6">
        <w:rPr>
          <w:rFonts w:ascii="Times New Roman" w:hAnsi="Times New Roman" w:cs="Times New Roman"/>
          <w:sz w:val="22"/>
          <w:szCs w:val="22"/>
        </w:rPr>
        <w:t>cpf</w:t>
      </w:r>
      <w:proofErr w:type="spellEnd"/>
      <w:r w:rsidRPr="000A06C6">
        <w:rPr>
          <w:rFonts w:ascii="Times New Roman" w:hAnsi="Times New Roman" w:cs="Times New Roman"/>
          <w:sz w:val="22"/>
          <w:szCs w:val="22"/>
        </w:rPr>
        <w:t>)</w:t>
      </w:r>
    </w:p>
    <w:p w14:paraId="34BA6DD6" w14:textId="77777777" w:rsidR="00137B72" w:rsidRPr="000A06C6" w:rsidRDefault="00137B72" w:rsidP="008B08EE">
      <w:pPr>
        <w:jc w:val="both"/>
        <w:rPr>
          <w:rFonts w:ascii="Times New Roman" w:hAnsi="Times New Roman" w:cs="Times New Roman"/>
          <w:sz w:val="22"/>
          <w:szCs w:val="22"/>
        </w:rPr>
      </w:pPr>
    </w:p>
    <w:p w14:paraId="6F146FD3" w14:textId="77777777" w:rsidR="00137B72" w:rsidRPr="000A06C6" w:rsidRDefault="00137B72" w:rsidP="008B08EE">
      <w:pPr>
        <w:jc w:val="both"/>
        <w:rPr>
          <w:rFonts w:ascii="Times New Roman" w:hAnsi="Times New Roman" w:cs="Times New Roman"/>
          <w:sz w:val="22"/>
          <w:szCs w:val="22"/>
        </w:rPr>
      </w:pPr>
    </w:p>
    <w:p w14:paraId="7E12DD9F" w14:textId="77777777" w:rsidR="00137B72" w:rsidRPr="000A06C6" w:rsidRDefault="00137B72" w:rsidP="008B08EE">
      <w:pPr>
        <w:jc w:val="both"/>
        <w:rPr>
          <w:rFonts w:ascii="Times New Roman" w:hAnsi="Times New Roman" w:cs="Times New Roman"/>
          <w:sz w:val="22"/>
          <w:szCs w:val="22"/>
        </w:rPr>
      </w:pPr>
    </w:p>
    <w:p w14:paraId="34CD1339" w14:textId="77777777" w:rsidR="00137B72" w:rsidRPr="000A06C6" w:rsidRDefault="00137B72" w:rsidP="008B08EE">
      <w:pPr>
        <w:jc w:val="both"/>
        <w:rPr>
          <w:rFonts w:ascii="Times New Roman" w:hAnsi="Times New Roman" w:cs="Times New Roman"/>
          <w:sz w:val="22"/>
          <w:szCs w:val="22"/>
        </w:rPr>
      </w:pPr>
    </w:p>
    <w:p w14:paraId="3A67524A" w14:textId="77777777" w:rsidR="00137B72" w:rsidRPr="000A06C6" w:rsidRDefault="00137B72" w:rsidP="008B08EE">
      <w:pPr>
        <w:jc w:val="both"/>
        <w:rPr>
          <w:rFonts w:ascii="Times New Roman" w:hAnsi="Times New Roman" w:cs="Times New Roman"/>
          <w:sz w:val="22"/>
          <w:szCs w:val="22"/>
        </w:rPr>
      </w:pPr>
    </w:p>
    <w:p w14:paraId="28CCBFE5" w14:textId="77777777" w:rsidR="00137B72" w:rsidRPr="000A06C6" w:rsidRDefault="00137B72" w:rsidP="008B08EE">
      <w:pPr>
        <w:jc w:val="both"/>
        <w:rPr>
          <w:rFonts w:ascii="Times New Roman" w:hAnsi="Times New Roman" w:cs="Times New Roman"/>
          <w:sz w:val="22"/>
          <w:szCs w:val="22"/>
        </w:rPr>
      </w:pPr>
    </w:p>
    <w:p w14:paraId="51EA73F4" w14:textId="77777777" w:rsidR="00137B72" w:rsidRPr="000A06C6" w:rsidRDefault="00137B72" w:rsidP="008B08EE">
      <w:pPr>
        <w:jc w:val="both"/>
        <w:rPr>
          <w:rFonts w:ascii="Times New Roman" w:hAnsi="Times New Roman" w:cs="Times New Roman"/>
          <w:sz w:val="22"/>
          <w:szCs w:val="22"/>
        </w:rPr>
      </w:pPr>
    </w:p>
    <w:p w14:paraId="2A6F4796" w14:textId="77777777" w:rsidR="00137B72" w:rsidRPr="000A06C6" w:rsidRDefault="00137B72" w:rsidP="008B08EE">
      <w:pPr>
        <w:jc w:val="both"/>
        <w:rPr>
          <w:rFonts w:ascii="Times New Roman" w:hAnsi="Times New Roman" w:cs="Times New Roman"/>
          <w:sz w:val="22"/>
          <w:szCs w:val="22"/>
        </w:rPr>
      </w:pPr>
    </w:p>
    <w:p w14:paraId="0A1A0735" w14:textId="77777777" w:rsidR="00137B72" w:rsidRPr="000A06C6" w:rsidRDefault="00137B72" w:rsidP="008B08EE">
      <w:pPr>
        <w:jc w:val="both"/>
        <w:rPr>
          <w:rFonts w:ascii="Times New Roman" w:hAnsi="Times New Roman" w:cs="Times New Roman"/>
          <w:sz w:val="22"/>
          <w:szCs w:val="22"/>
        </w:rPr>
      </w:pPr>
    </w:p>
    <w:p w14:paraId="23933B32" w14:textId="77777777" w:rsidR="00137B72" w:rsidRPr="000A06C6" w:rsidRDefault="00137B72" w:rsidP="008B08EE">
      <w:pPr>
        <w:jc w:val="both"/>
        <w:rPr>
          <w:rFonts w:ascii="Times New Roman" w:hAnsi="Times New Roman" w:cs="Times New Roman"/>
          <w:sz w:val="22"/>
          <w:szCs w:val="22"/>
        </w:rPr>
      </w:pPr>
    </w:p>
    <w:p w14:paraId="6252B6D1" w14:textId="77777777" w:rsidR="00137B72" w:rsidRPr="000A06C6" w:rsidRDefault="00137B72" w:rsidP="008B08EE">
      <w:pPr>
        <w:jc w:val="both"/>
        <w:rPr>
          <w:rFonts w:ascii="Times New Roman" w:hAnsi="Times New Roman" w:cs="Times New Roman"/>
          <w:sz w:val="22"/>
          <w:szCs w:val="22"/>
        </w:rPr>
      </w:pPr>
    </w:p>
    <w:p w14:paraId="1A3C5EF9" w14:textId="77777777" w:rsidR="00137B72" w:rsidRPr="000A06C6" w:rsidRDefault="00137B72" w:rsidP="008B08EE">
      <w:pPr>
        <w:jc w:val="both"/>
        <w:rPr>
          <w:rFonts w:ascii="Times New Roman" w:hAnsi="Times New Roman" w:cs="Times New Roman"/>
          <w:sz w:val="22"/>
          <w:szCs w:val="22"/>
        </w:rPr>
      </w:pPr>
    </w:p>
    <w:p w14:paraId="19143147" w14:textId="77777777" w:rsidR="00137B72" w:rsidRPr="000A06C6" w:rsidRDefault="00137B72" w:rsidP="008B08EE">
      <w:pPr>
        <w:jc w:val="both"/>
        <w:rPr>
          <w:rFonts w:ascii="Times New Roman" w:hAnsi="Times New Roman" w:cs="Times New Roman"/>
          <w:sz w:val="22"/>
          <w:szCs w:val="22"/>
        </w:rPr>
      </w:pPr>
    </w:p>
    <w:p w14:paraId="36B33AD3" w14:textId="77777777" w:rsidR="00137B72" w:rsidRPr="000A06C6" w:rsidRDefault="00137B72" w:rsidP="008B08EE">
      <w:pPr>
        <w:jc w:val="both"/>
        <w:rPr>
          <w:rFonts w:ascii="Times New Roman" w:hAnsi="Times New Roman" w:cs="Times New Roman"/>
          <w:sz w:val="22"/>
          <w:szCs w:val="22"/>
        </w:rPr>
      </w:pPr>
    </w:p>
    <w:p w14:paraId="14E475D0" w14:textId="77777777" w:rsidR="00137B72" w:rsidRPr="000A06C6" w:rsidRDefault="00137B72" w:rsidP="008B08EE">
      <w:pPr>
        <w:jc w:val="both"/>
        <w:rPr>
          <w:rFonts w:ascii="Times New Roman" w:hAnsi="Times New Roman" w:cs="Times New Roman"/>
          <w:sz w:val="22"/>
          <w:szCs w:val="22"/>
        </w:rPr>
      </w:pPr>
    </w:p>
    <w:p w14:paraId="1B887924" w14:textId="75C438F5" w:rsidR="00137B72" w:rsidRPr="000A06C6" w:rsidRDefault="00137B72" w:rsidP="008B08EE">
      <w:pPr>
        <w:jc w:val="both"/>
        <w:rPr>
          <w:rFonts w:ascii="Times New Roman" w:hAnsi="Times New Roman" w:cs="Times New Roman"/>
          <w:sz w:val="22"/>
          <w:szCs w:val="22"/>
        </w:rPr>
      </w:pPr>
    </w:p>
    <w:p w14:paraId="03C9F2AA" w14:textId="756F0759" w:rsidR="00BC51D1" w:rsidRPr="000A06C6" w:rsidRDefault="00BC51D1" w:rsidP="008B08EE">
      <w:pPr>
        <w:jc w:val="both"/>
        <w:rPr>
          <w:rFonts w:ascii="Times New Roman" w:hAnsi="Times New Roman" w:cs="Times New Roman"/>
          <w:sz w:val="22"/>
          <w:szCs w:val="22"/>
        </w:rPr>
      </w:pPr>
    </w:p>
    <w:p w14:paraId="3F79C5E3" w14:textId="77777777" w:rsidR="00BC51D1" w:rsidRPr="000A06C6" w:rsidRDefault="00BC51D1" w:rsidP="008B08EE">
      <w:pPr>
        <w:jc w:val="both"/>
        <w:rPr>
          <w:rFonts w:ascii="Times New Roman" w:hAnsi="Times New Roman" w:cs="Times New Roman"/>
          <w:sz w:val="22"/>
          <w:szCs w:val="22"/>
        </w:rPr>
      </w:pPr>
    </w:p>
    <w:p w14:paraId="5D9C25FB" w14:textId="77777777" w:rsidR="00137B72" w:rsidRPr="000A06C6" w:rsidRDefault="00137B72" w:rsidP="008B08EE">
      <w:pPr>
        <w:jc w:val="both"/>
        <w:rPr>
          <w:rFonts w:ascii="Times New Roman" w:hAnsi="Times New Roman" w:cs="Times New Roman"/>
          <w:sz w:val="22"/>
          <w:szCs w:val="22"/>
        </w:rPr>
      </w:pPr>
    </w:p>
    <w:p w14:paraId="4A69E819" w14:textId="78D342D4" w:rsidR="00137B72" w:rsidRPr="000A06C6" w:rsidRDefault="000F6FB2" w:rsidP="000F6FB2">
      <w:pPr>
        <w:tabs>
          <w:tab w:val="left" w:pos="6000"/>
        </w:tabs>
        <w:jc w:val="both"/>
        <w:rPr>
          <w:rFonts w:ascii="Times New Roman" w:hAnsi="Times New Roman" w:cs="Times New Roman"/>
          <w:sz w:val="22"/>
          <w:szCs w:val="22"/>
        </w:rPr>
      </w:pPr>
      <w:r w:rsidRPr="000A06C6">
        <w:rPr>
          <w:rFonts w:ascii="Times New Roman" w:hAnsi="Times New Roman" w:cs="Times New Roman"/>
          <w:sz w:val="22"/>
          <w:szCs w:val="22"/>
        </w:rPr>
        <w:tab/>
      </w:r>
    </w:p>
    <w:p w14:paraId="5BB7BCF9" w14:textId="77777777" w:rsidR="0003672A" w:rsidRPr="000A06C6" w:rsidRDefault="0003672A" w:rsidP="000F6FB2">
      <w:pPr>
        <w:tabs>
          <w:tab w:val="left" w:pos="6000"/>
        </w:tabs>
        <w:jc w:val="both"/>
        <w:rPr>
          <w:rFonts w:ascii="Times New Roman" w:hAnsi="Times New Roman" w:cs="Times New Roman"/>
          <w:sz w:val="22"/>
          <w:szCs w:val="22"/>
        </w:rPr>
      </w:pPr>
    </w:p>
    <w:p w14:paraId="11F65FD4" w14:textId="77777777" w:rsidR="000F6FB2" w:rsidRPr="000A06C6" w:rsidRDefault="000F6FB2" w:rsidP="000F6FB2">
      <w:pPr>
        <w:tabs>
          <w:tab w:val="left" w:pos="6000"/>
        </w:tabs>
        <w:jc w:val="both"/>
        <w:rPr>
          <w:rFonts w:ascii="Times New Roman" w:hAnsi="Times New Roman" w:cs="Times New Roman"/>
          <w:sz w:val="22"/>
          <w:szCs w:val="22"/>
        </w:rPr>
      </w:pPr>
    </w:p>
    <w:p w14:paraId="1C08917A" w14:textId="741BCB15" w:rsidR="00137B72" w:rsidRPr="000A06C6" w:rsidRDefault="00137B72" w:rsidP="008B08EE">
      <w:pPr>
        <w:pBdr>
          <w:top w:val="single" w:sz="4" w:space="1" w:color="auto"/>
          <w:bottom w:val="single" w:sz="4" w:space="1" w:color="auto"/>
        </w:pBdr>
        <w:shd w:val="clear" w:color="auto" w:fill="D6E3BC"/>
        <w:jc w:val="center"/>
        <w:rPr>
          <w:rFonts w:ascii="Times New Roman" w:hAnsi="Times New Roman" w:cs="Times New Roman"/>
          <w:b/>
          <w:sz w:val="22"/>
          <w:szCs w:val="22"/>
        </w:rPr>
      </w:pPr>
      <w:r w:rsidRPr="000A06C6">
        <w:rPr>
          <w:rFonts w:ascii="Times New Roman" w:hAnsi="Times New Roman" w:cs="Times New Roman"/>
          <w:b/>
          <w:sz w:val="22"/>
          <w:szCs w:val="22"/>
        </w:rPr>
        <w:lastRenderedPageBreak/>
        <w:t>ANEXO IV – MODELO DE DECLARAÇÃO NOS TERMOS DO INCISO XXXIII DO ARTIGO 7º DA CONSTITUIÇÃO FEDERAL</w:t>
      </w:r>
    </w:p>
    <w:p w14:paraId="0FC1C3EC" w14:textId="77777777" w:rsidR="00137B72" w:rsidRPr="000A06C6" w:rsidRDefault="00137B72" w:rsidP="008B08EE">
      <w:pPr>
        <w:jc w:val="both"/>
        <w:rPr>
          <w:rFonts w:ascii="Times New Roman" w:hAnsi="Times New Roman" w:cs="Times New Roman"/>
          <w:sz w:val="22"/>
          <w:szCs w:val="22"/>
        </w:rPr>
      </w:pPr>
    </w:p>
    <w:p w14:paraId="1A79BAE3" w14:textId="32DB66DA" w:rsidR="00BD5CA2" w:rsidRPr="000A06C6" w:rsidRDefault="00BD5CA2" w:rsidP="00BD5CA2">
      <w:pPr>
        <w:jc w:val="both"/>
        <w:rPr>
          <w:rFonts w:ascii="Times New Roman" w:hAnsi="Times New Roman" w:cs="Times New Roman"/>
          <w:b/>
          <w:sz w:val="22"/>
          <w:szCs w:val="22"/>
        </w:rPr>
      </w:pPr>
      <w:r w:rsidRPr="000A06C6">
        <w:rPr>
          <w:rFonts w:ascii="Times New Roman" w:hAnsi="Times New Roman" w:cs="Times New Roman"/>
          <w:b/>
          <w:sz w:val="22"/>
          <w:szCs w:val="22"/>
        </w:rPr>
        <w:t xml:space="preserve">PREGÃO ELETRÔNICO Nº </w:t>
      </w:r>
      <w:r w:rsidR="002C29A6">
        <w:rPr>
          <w:rFonts w:ascii="Times New Roman" w:hAnsi="Times New Roman" w:cs="Times New Roman"/>
          <w:b/>
          <w:sz w:val="22"/>
          <w:szCs w:val="22"/>
        </w:rPr>
        <w:t>055/2022</w:t>
      </w:r>
    </w:p>
    <w:p w14:paraId="4B03521B" w14:textId="742D8538" w:rsidR="00BD5CA2" w:rsidRPr="000A06C6" w:rsidRDefault="00BD5CA2" w:rsidP="00BD5CA2">
      <w:pPr>
        <w:jc w:val="both"/>
        <w:rPr>
          <w:rFonts w:ascii="Times New Roman" w:hAnsi="Times New Roman" w:cs="Times New Roman"/>
          <w:b/>
          <w:sz w:val="22"/>
          <w:szCs w:val="22"/>
        </w:rPr>
      </w:pPr>
      <w:r w:rsidRPr="000A06C6">
        <w:rPr>
          <w:rFonts w:ascii="Times New Roman" w:hAnsi="Times New Roman" w:cs="Times New Roman"/>
          <w:b/>
          <w:sz w:val="22"/>
          <w:szCs w:val="22"/>
        </w:rPr>
        <w:t xml:space="preserve">PROCESSO ADMINISTRATIVO Nº </w:t>
      </w:r>
      <w:r w:rsidR="00333BFA">
        <w:rPr>
          <w:rFonts w:ascii="Times New Roman" w:hAnsi="Times New Roman" w:cs="Times New Roman"/>
          <w:b/>
          <w:bCs/>
          <w:color w:val="000000" w:themeColor="text1"/>
          <w:sz w:val="22"/>
          <w:szCs w:val="22"/>
        </w:rPr>
        <w:t>1.121.045/</w:t>
      </w:r>
      <w:r w:rsidR="002C29A6">
        <w:rPr>
          <w:rFonts w:ascii="Times New Roman" w:hAnsi="Times New Roman" w:cs="Times New Roman"/>
          <w:b/>
          <w:bCs/>
          <w:color w:val="000000" w:themeColor="text1"/>
          <w:sz w:val="22"/>
          <w:szCs w:val="22"/>
        </w:rPr>
        <w:t>2023</w:t>
      </w:r>
    </w:p>
    <w:p w14:paraId="4AE250FC" w14:textId="77777777" w:rsidR="00137B72" w:rsidRPr="000A06C6" w:rsidRDefault="00137B72" w:rsidP="008B08EE">
      <w:pPr>
        <w:pStyle w:val="Cabealho"/>
        <w:tabs>
          <w:tab w:val="left" w:pos="708"/>
        </w:tabs>
        <w:jc w:val="both"/>
        <w:rPr>
          <w:rFonts w:ascii="Times New Roman" w:hAnsi="Times New Roman" w:cs="Times New Roman"/>
          <w:sz w:val="22"/>
          <w:szCs w:val="22"/>
        </w:rPr>
      </w:pPr>
    </w:p>
    <w:p w14:paraId="6749BCD2" w14:textId="77777777" w:rsidR="00137B72" w:rsidRPr="000A06C6" w:rsidRDefault="00137B72" w:rsidP="008B08EE">
      <w:pPr>
        <w:jc w:val="both"/>
        <w:rPr>
          <w:rFonts w:ascii="Times New Roman" w:hAnsi="Times New Roman" w:cs="Times New Roman"/>
          <w:b/>
          <w:sz w:val="22"/>
          <w:szCs w:val="22"/>
        </w:rPr>
      </w:pPr>
    </w:p>
    <w:p w14:paraId="12DDA600" w14:textId="096E7DF9" w:rsidR="00137B72" w:rsidRPr="000A06C6" w:rsidRDefault="00263865" w:rsidP="008B08EE">
      <w:pPr>
        <w:jc w:val="both"/>
        <w:rPr>
          <w:rFonts w:ascii="Times New Roman" w:hAnsi="Times New Roman" w:cs="Times New Roman"/>
          <w:b/>
          <w:sz w:val="22"/>
          <w:szCs w:val="22"/>
        </w:rPr>
      </w:pPr>
      <w:r w:rsidRPr="000A06C6">
        <w:rPr>
          <w:rFonts w:ascii="Times New Roman" w:hAnsi="Times New Roman" w:cs="Times New Roman"/>
          <w:b/>
          <w:sz w:val="22"/>
          <w:szCs w:val="22"/>
        </w:rPr>
        <w:t>(Papel timbrado da empresa)</w:t>
      </w:r>
    </w:p>
    <w:p w14:paraId="5C35FC14" w14:textId="77777777" w:rsidR="00137B72" w:rsidRPr="000A06C6" w:rsidRDefault="00137B72" w:rsidP="008B08EE">
      <w:pPr>
        <w:jc w:val="both"/>
        <w:rPr>
          <w:rFonts w:ascii="Times New Roman" w:hAnsi="Times New Roman" w:cs="Times New Roman"/>
          <w:sz w:val="22"/>
          <w:szCs w:val="22"/>
        </w:rPr>
      </w:pPr>
    </w:p>
    <w:p w14:paraId="1E14804E" w14:textId="77777777" w:rsidR="00137B72" w:rsidRPr="000A06C6" w:rsidRDefault="00137B72" w:rsidP="008B08EE">
      <w:pPr>
        <w:jc w:val="both"/>
        <w:rPr>
          <w:rFonts w:ascii="Times New Roman" w:hAnsi="Times New Roman" w:cs="Times New Roman"/>
          <w:sz w:val="22"/>
          <w:szCs w:val="22"/>
        </w:rPr>
      </w:pPr>
    </w:p>
    <w:p w14:paraId="138AFF8A" w14:textId="3AFA5A6E" w:rsidR="00137B72" w:rsidRPr="000A06C6" w:rsidRDefault="00263865" w:rsidP="008B08EE">
      <w:pPr>
        <w:jc w:val="both"/>
        <w:rPr>
          <w:rFonts w:ascii="Times New Roman" w:hAnsi="Times New Roman" w:cs="Times New Roman"/>
          <w:sz w:val="22"/>
          <w:szCs w:val="22"/>
        </w:rPr>
      </w:pPr>
      <w:r w:rsidRPr="000A06C6">
        <w:rPr>
          <w:rFonts w:ascii="Times New Roman" w:hAnsi="Times New Roman" w:cs="Times New Roman"/>
          <w:sz w:val="22"/>
          <w:szCs w:val="22"/>
        </w:rPr>
        <w:t xml:space="preserve">..............................................., inscrito no CNPJ nº ..........................., por intermédio de seu representante legal o(a) </w:t>
      </w:r>
      <w:proofErr w:type="spellStart"/>
      <w:r w:rsidRPr="000A06C6">
        <w:rPr>
          <w:rFonts w:ascii="Times New Roman" w:hAnsi="Times New Roman" w:cs="Times New Roman"/>
          <w:sz w:val="22"/>
          <w:szCs w:val="22"/>
        </w:rPr>
        <w:t>Sr</w:t>
      </w:r>
      <w:proofErr w:type="spellEnd"/>
      <w:r w:rsidRPr="000A06C6">
        <w:rPr>
          <w:rFonts w:ascii="Times New Roman" w:hAnsi="Times New Roman" w:cs="Times New Roman"/>
          <w:sz w:val="22"/>
          <w:szCs w:val="22"/>
        </w:rPr>
        <w:t>(a) ................................., portador(a) da Carteira de Identidade nº ................ e CPF nº............................, declara, para fins do disposto no Inc. V do art. Nº 27 da Lei nº 8.666, de 21 de junho de 1993, acrescido pela Lei nº 9.854, de 27 de outubro de 1999, que não emprega menor de dezoito anos em trabalho noturno, perigoso ou insalubre e não emprega menor de dezesseis anos.</w:t>
      </w:r>
    </w:p>
    <w:p w14:paraId="567A0462" w14:textId="77777777" w:rsidR="00137B72" w:rsidRPr="000A06C6" w:rsidRDefault="00137B72" w:rsidP="008B08EE">
      <w:pPr>
        <w:jc w:val="both"/>
        <w:rPr>
          <w:rFonts w:ascii="Times New Roman" w:hAnsi="Times New Roman" w:cs="Times New Roman"/>
          <w:sz w:val="22"/>
          <w:szCs w:val="22"/>
        </w:rPr>
      </w:pPr>
    </w:p>
    <w:p w14:paraId="220706BC" w14:textId="44D5FD69" w:rsidR="00137B72" w:rsidRPr="000A06C6" w:rsidRDefault="00263865" w:rsidP="008B08EE">
      <w:pPr>
        <w:jc w:val="both"/>
        <w:rPr>
          <w:rFonts w:ascii="Times New Roman" w:hAnsi="Times New Roman" w:cs="Times New Roman"/>
          <w:sz w:val="22"/>
          <w:szCs w:val="22"/>
        </w:rPr>
      </w:pPr>
      <w:r w:rsidRPr="000A06C6">
        <w:rPr>
          <w:rFonts w:ascii="Times New Roman" w:hAnsi="Times New Roman" w:cs="Times New Roman"/>
          <w:sz w:val="22"/>
          <w:szCs w:val="22"/>
        </w:rPr>
        <w:t xml:space="preserve">Ressalva: emprega menor, a partir de quatorze anos, na condição de aprendiz </w:t>
      </w:r>
      <w:proofErr w:type="gramStart"/>
      <w:r w:rsidRPr="000A06C6">
        <w:rPr>
          <w:rFonts w:ascii="Times New Roman" w:hAnsi="Times New Roman" w:cs="Times New Roman"/>
          <w:sz w:val="22"/>
          <w:szCs w:val="22"/>
        </w:rPr>
        <w:t>( )</w:t>
      </w:r>
      <w:proofErr w:type="gramEnd"/>
      <w:r w:rsidR="00137B72" w:rsidRPr="000A06C6">
        <w:rPr>
          <w:rFonts w:ascii="Times New Roman" w:hAnsi="Times New Roman" w:cs="Times New Roman"/>
          <w:sz w:val="22"/>
          <w:szCs w:val="22"/>
          <w:vertAlign w:val="superscript"/>
        </w:rPr>
        <w:footnoteReference w:id="3"/>
      </w:r>
      <w:r w:rsidR="00137B72" w:rsidRPr="000A06C6">
        <w:rPr>
          <w:rFonts w:ascii="Times New Roman" w:hAnsi="Times New Roman" w:cs="Times New Roman"/>
          <w:sz w:val="22"/>
          <w:szCs w:val="22"/>
        </w:rPr>
        <w:t>.</w:t>
      </w:r>
    </w:p>
    <w:p w14:paraId="029A19B1" w14:textId="77777777" w:rsidR="00137B72" w:rsidRPr="000A06C6" w:rsidRDefault="00137B72" w:rsidP="008B08EE">
      <w:pPr>
        <w:jc w:val="both"/>
        <w:rPr>
          <w:rFonts w:ascii="Times New Roman" w:hAnsi="Times New Roman" w:cs="Times New Roman"/>
          <w:sz w:val="22"/>
          <w:szCs w:val="22"/>
        </w:rPr>
      </w:pPr>
    </w:p>
    <w:p w14:paraId="6CD84209" w14:textId="77777777" w:rsidR="00137B72" w:rsidRPr="000A06C6" w:rsidRDefault="00137B72" w:rsidP="008B08EE">
      <w:pPr>
        <w:jc w:val="both"/>
        <w:rPr>
          <w:rFonts w:ascii="Times New Roman" w:hAnsi="Times New Roman" w:cs="Times New Roman"/>
          <w:sz w:val="22"/>
          <w:szCs w:val="22"/>
        </w:rPr>
      </w:pPr>
    </w:p>
    <w:p w14:paraId="3F6A4FF4" w14:textId="77777777" w:rsidR="00137B72" w:rsidRPr="000A06C6" w:rsidRDefault="00137B72" w:rsidP="008B08EE">
      <w:pPr>
        <w:jc w:val="right"/>
        <w:rPr>
          <w:rFonts w:ascii="Times New Roman" w:hAnsi="Times New Roman" w:cs="Times New Roman"/>
          <w:sz w:val="22"/>
          <w:szCs w:val="22"/>
        </w:rPr>
      </w:pPr>
      <w:r w:rsidRPr="000A06C6">
        <w:rPr>
          <w:rFonts w:ascii="Times New Roman" w:hAnsi="Times New Roman" w:cs="Times New Roman"/>
          <w:sz w:val="22"/>
          <w:szCs w:val="22"/>
        </w:rPr>
        <w:t>...............................</w:t>
      </w:r>
    </w:p>
    <w:p w14:paraId="6C8A17C8" w14:textId="5880509D" w:rsidR="00137B72" w:rsidRPr="000A06C6" w:rsidRDefault="00263865" w:rsidP="008B08EE">
      <w:pPr>
        <w:jc w:val="right"/>
        <w:rPr>
          <w:rFonts w:ascii="Times New Roman" w:hAnsi="Times New Roman" w:cs="Times New Roman"/>
          <w:sz w:val="22"/>
          <w:szCs w:val="22"/>
        </w:rPr>
      </w:pPr>
      <w:r w:rsidRPr="000A06C6">
        <w:rPr>
          <w:rFonts w:ascii="Times New Roman" w:hAnsi="Times New Roman" w:cs="Times New Roman"/>
          <w:sz w:val="22"/>
          <w:szCs w:val="22"/>
        </w:rPr>
        <w:t>(data)</w:t>
      </w:r>
    </w:p>
    <w:p w14:paraId="08BF5330" w14:textId="77777777" w:rsidR="00137B72" w:rsidRPr="000A06C6" w:rsidRDefault="00137B72" w:rsidP="008B08EE">
      <w:pPr>
        <w:jc w:val="both"/>
        <w:rPr>
          <w:rFonts w:ascii="Times New Roman" w:hAnsi="Times New Roman" w:cs="Times New Roman"/>
          <w:sz w:val="22"/>
          <w:szCs w:val="22"/>
        </w:rPr>
      </w:pPr>
    </w:p>
    <w:p w14:paraId="2EE711E9" w14:textId="77777777" w:rsidR="00137B72" w:rsidRPr="000A06C6" w:rsidRDefault="00137B72" w:rsidP="008B08EE">
      <w:pPr>
        <w:jc w:val="both"/>
        <w:rPr>
          <w:rFonts w:ascii="Times New Roman" w:hAnsi="Times New Roman" w:cs="Times New Roman"/>
          <w:sz w:val="22"/>
          <w:szCs w:val="22"/>
        </w:rPr>
      </w:pPr>
    </w:p>
    <w:p w14:paraId="71A6D755" w14:textId="77777777" w:rsidR="00137B72" w:rsidRPr="000A06C6" w:rsidRDefault="00137B72" w:rsidP="008B08EE">
      <w:pPr>
        <w:jc w:val="both"/>
        <w:rPr>
          <w:rFonts w:ascii="Times New Roman" w:hAnsi="Times New Roman" w:cs="Times New Roman"/>
          <w:sz w:val="22"/>
          <w:szCs w:val="22"/>
        </w:rPr>
      </w:pPr>
    </w:p>
    <w:p w14:paraId="289FC0DB" w14:textId="77777777" w:rsidR="00137B72" w:rsidRPr="000A06C6" w:rsidRDefault="00137B72" w:rsidP="008B08EE">
      <w:pPr>
        <w:jc w:val="center"/>
        <w:rPr>
          <w:rFonts w:ascii="Times New Roman" w:hAnsi="Times New Roman" w:cs="Times New Roman"/>
          <w:sz w:val="22"/>
          <w:szCs w:val="22"/>
        </w:rPr>
      </w:pPr>
      <w:r w:rsidRPr="000A06C6">
        <w:rPr>
          <w:rFonts w:ascii="Times New Roman" w:hAnsi="Times New Roman" w:cs="Times New Roman"/>
          <w:sz w:val="22"/>
          <w:szCs w:val="22"/>
        </w:rPr>
        <w:t>.................................</w:t>
      </w:r>
    </w:p>
    <w:p w14:paraId="13B65778" w14:textId="471D7FE8" w:rsidR="00137B72" w:rsidRPr="000A06C6" w:rsidRDefault="00263865" w:rsidP="008B08EE">
      <w:pPr>
        <w:jc w:val="center"/>
        <w:rPr>
          <w:rFonts w:ascii="Times New Roman" w:hAnsi="Times New Roman" w:cs="Times New Roman"/>
          <w:sz w:val="22"/>
          <w:szCs w:val="22"/>
        </w:rPr>
      </w:pPr>
      <w:r w:rsidRPr="000A06C6">
        <w:rPr>
          <w:rFonts w:ascii="Times New Roman" w:hAnsi="Times New Roman" w:cs="Times New Roman"/>
          <w:sz w:val="22"/>
          <w:szCs w:val="22"/>
        </w:rPr>
        <w:t>(representante legal)</w:t>
      </w:r>
    </w:p>
    <w:p w14:paraId="55465C20" w14:textId="77777777" w:rsidR="00137B72" w:rsidRPr="000A06C6" w:rsidRDefault="00137B72" w:rsidP="008B08EE">
      <w:pPr>
        <w:jc w:val="both"/>
        <w:rPr>
          <w:rFonts w:ascii="Times New Roman" w:hAnsi="Times New Roman" w:cs="Times New Roman"/>
          <w:sz w:val="22"/>
          <w:szCs w:val="22"/>
        </w:rPr>
      </w:pPr>
    </w:p>
    <w:p w14:paraId="0749270C" w14:textId="77777777" w:rsidR="00137B72" w:rsidRPr="000A06C6" w:rsidRDefault="00137B72" w:rsidP="008B08EE">
      <w:pPr>
        <w:jc w:val="both"/>
        <w:rPr>
          <w:rFonts w:ascii="Times New Roman" w:hAnsi="Times New Roman" w:cs="Times New Roman"/>
          <w:sz w:val="22"/>
          <w:szCs w:val="22"/>
        </w:rPr>
      </w:pPr>
    </w:p>
    <w:p w14:paraId="1C6BAEA9" w14:textId="77777777" w:rsidR="00137B72" w:rsidRPr="000A06C6" w:rsidRDefault="00137B72" w:rsidP="008B08EE">
      <w:pPr>
        <w:jc w:val="both"/>
        <w:rPr>
          <w:rFonts w:ascii="Times New Roman" w:hAnsi="Times New Roman" w:cs="Times New Roman"/>
          <w:sz w:val="22"/>
          <w:szCs w:val="22"/>
        </w:rPr>
      </w:pPr>
    </w:p>
    <w:p w14:paraId="6A183ED1" w14:textId="77777777" w:rsidR="00137B72" w:rsidRPr="000A06C6" w:rsidRDefault="00137B72" w:rsidP="008B08EE">
      <w:pPr>
        <w:keepNext/>
        <w:jc w:val="both"/>
        <w:outlineLvl w:val="5"/>
        <w:rPr>
          <w:rFonts w:ascii="Times New Roman" w:eastAsia="Arial Unicode MS" w:hAnsi="Times New Roman" w:cs="Times New Roman"/>
          <w:sz w:val="22"/>
          <w:szCs w:val="22"/>
        </w:rPr>
      </w:pPr>
      <w:r w:rsidRPr="000A06C6">
        <w:rPr>
          <w:rFonts w:ascii="Times New Roman" w:eastAsia="Arial Unicode MS" w:hAnsi="Times New Roman" w:cs="Times New Roman"/>
          <w:sz w:val="22"/>
          <w:szCs w:val="22"/>
        </w:rPr>
        <w:t xml:space="preserve"> </w:t>
      </w:r>
    </w:p>
    <w:p w14:paraId="3F2EC552" w14:textId="77777777" w:rsidR="00137B72" w:rsidRPr="000A06C6" w:rsidRDefault="00137B72" w:rsidP="008B08EE">
      <w:pPr>
        <w:jc w:val="both"/>
        <w:rPr>
          <w:rFonts w:ascii="Times New Roman" w:hAnsi="Times New Roman" w:cs="Times New Roman"/>
          <w:sz w:val="22"/>
          <w:szCs w:val="22"/>
        </w:rPr>
      </w:pPr>
    </w:p>
    <w:p w14:paraId="0054BC20" w14:textId="77777777" w:rsidR="00137B72" w:rsidRPr="000A06C6" w:rsidRDefault="00137B72" w:rsidP="008B08EE">
      <w:pPr>
        <w:jc w:val="both"/>
        <w:rPr>
          <w:rFonts w:ascii="Times New Roman" w:hAnsi="Times New Roman" w:cs="Times New Roman"/>
          <w:sz w:val="22"/>
          <w:szCs w:val="22"/>
        </w:rPr>
      </w:pPr>
    </w:p>
    <w:p w14:paraId="4DC1C93A" w14:textId="77777777" w:rsidR="00137B72" w:rsidRPr="000A06C6" w:rsidRDefault="00137B72" w:rsidP="008B08EE">
      <w:pPr>
        <w:jc w:val="both"/>
        <w:rPr>
          <w:rFonts w:ascii="Times New Roman" w:hAnsi="Times New Roman" w:cs="Times New Roman"/>
          <w:sz w:val="22"/>
          <w:szCs w:val="22"/>
        </w:rPr>
      </w:pPr>
    </w:p>
    <w:p w14:paraId="1E51995B" w14:textId="77777777" w:rsidR="00137B72" w:rsidRPr="000A06C6" w:rsidRDefault="00137B72" w:rsidP="008B08EE">
      <w:pPr>
        <w:jc w:val="both"/>
        <w:rPr>
          <w:rFonts w:ascii="Times New Roman" w:hAnsi="Times New Roman" w:cs="Times New Roman"/>
          <w:sz w:val="22"/>
          <w:szCs w:val="22"/>
        </w:rPr>
      </w:pPr>
    </w:p>
    <w:p w14:paraId="3B74ED68" w14:textId="77777777" w:rsidR="00137B72" w:rsidRPr="000A06C6" w:rsidRDefault="00137B72" w:rsidP="008B08EE">
      <w:pPr>
        <w:jc w:val="both"/>
        <w:rPr>
          <w:rFonts w:ascii="Times New Roman" w:hAnsi="Times New Roman" w:cs="Times New Roman"/>
          <w:sz w:val="22"/>
          <w:szCs w:val="22"/>
        </w:rPr>
      </w:pPr>
    </w:p>
    <w:p w14:paraId="0FC49536" w14:textId="77777777" w:rsidR="00137B72" w:rsidRPr="000A06C6" w:rsidRDefault="00137B72" w:rsidP="008B08EE">
      <w:pPr>
        <w:jc w:val="both"/>
        <w:rPr>
          <w:rFonts w:ascii="Times New Roman" w:hAnsi="Times New Roman" w:cs="Times New Roman"/>
          <w:sz w:val="22"/>
          <w:szCs w:val="22"/>
        </w:rPr>
      </w:pPr>
    </w:p>
    <w:p w14:paraId="039CF7B6" w14:textId="77777777" w:rsidR="00137B72" w:rsidRPr="000A06C6" w:rsidRDefault="00137B72" w:rsidP="008B08EE">
      <w:pPr>
        <w:jc w:val="both"/>
        <w:rPr>
          <w:rFonts w:ascii="Times New Roman" w:hAnsi="Times New Roman" w:cs="Times New Roman"/>
          <w:sz w:val="22"/>
          <w:szCs w:val="22"/>
        </w:rPr>
      </w:pPr>
    </w:p>
    <w:p w14:paraId="37D7B259" w14:textId="77777777" w:rsidR="00137B72" w:rsidRPr="000A06C6" w:rsidRDefault="00137B72" w:rsidP="008B08EE">
      <w:pPr>
        <w:jc w:val="both"/>
        <w:rPr>
          <w:rFonts w:ascii="Times New Roman" w:hAnsi="Times New Roman" w:cs="Times New Roman"/>
          <w:sz w:val="22"/>
          <w:szCs w:val="22"/>
        </w:rPr>
      </w:pPr>
    </w:p>
    <w:p w14:paraId="68E1C0C5" w14:textId="77777777" w:rsidR="00137B72" w:rsidRPr="000A06C6" w:rsidRDefault="00137B72" w:rsidP="008B08EE">
      <w:pPr>
        <w:jc w:val="both"/>
        <w:rPr>
          <w:rFonts w:ascii="Times New Roman" w:hAnsi="Times New Roman" w:cs="Times New Roman"/>
          <w:sz w:val="22"/>
          <w:szCs w:val="22"/>
        </w:rPr>
      </w:pPr>
    </w:p>
    <w:p w14:paraId="37AD2780" w14:textId="77777777" w:rsidR="00137B72" w:rsidRPr="000A06C6" w:rsidRDefault="00137B72" w:rsidP="008B08EE">
      <w:pPr>
        <w:jc w:val="both"/>
        <w:rPr>
          <w:rFonts w:ascii="Times New Roman" w:hAnsi="Times New Roman" w:cs="Times New Roman"/>
          <w:sz w:val="22"/>
          <w:szCs w:val="22"/>
        </w:rPr>
      </w:pPr>
    </w:p>
    <w:p w14:paraId="08D11C7D" w14:textId="77777777" w:rsidR="00137B72" w:rsidRPr="000A06C6" w:rsidRDefault="00137B72" w:rsidP="008B08EE">
      <w:pPr>
        <w:jc w:val="both"/>
        <w:rPr>
          <w:rFonts w:ascii="Times New Roman" w:hAnsi="Times New Roman" w:cs="Times New Roman"/>
          <w:sz w:val="22"/>
          <w:szCs w:val="22"/>
        </w:rPr>
      </w:pPr>
    </w:p>
    <w:p w14:paraId="593EA9B8" w14:textId="77777777" w:rsidR="00137B72" w:rsidRPr="000A06C6" w:rsidRDefault="00137B72" w:rsidP="008B08EE">
      <w:pPr>
        <w:jc w:val="both"/>
        <w:rPr>
          <w:rFonts w:ascii="Times New Roman" w:hAnsi="Times New Roman" w:cs="Times New Roman"/>
          <w:sz w:val="22"/>
          <w:szCs w:val="22"/>
        </w:rPr>
      </w:pPr>
    </w:p>
    <w:p w14:paraId="4EA12F22" w14:textId="77777777" w:rsidR="00534A76" w:rsidRPr="000A06C6" w:rsidRDefault="00534A76" w:rsidP="008B08EE">
      <w:pPr>
        <w:jc w:val="both"/>
        <w:rPr>
          <w:rFonts w:ascii="Times New Roman" w:hAnsi="Times New Roman" w:cs="Times New Roman"/>
          <w:sz w:val="22"/>
          <w:szCs w:val="22"/>
        </w:rPr>
      </w:pPr>
    </w:p>
    <w:p w14:paraId="75B60AE8" w14:textId="77777777" w:rsidR="000F6FB2" w:rsidRPr="000A06C6" w:rsidRDefault="000F6FB2" w:rsidP="008B08EE">
      <w:pPr>
        <w:jc w:val="both"/>
        <w:rPr>
          <w:rFonts w:ascii="Times New Roman" w:hAnsi="Times New Roman" w:cs="Times New Roman"/>
          <w:sz w:val="22"/>
          <w:szCs w:val="22"/>
        </w:rPr>
      </w:pPr>
    </w:p>
    <w:p w14:paraId="63CD50E7" w14:textId="77777777" w:rsidR="000F6FB2" w:rsidRPr="000A06C6" w:rsidRDefault="000F6FB2" w:rsidP="008B08EE">
      <w:pPr>
        <w:jc w:val="both"/>
        <w:rPr>
          <w:rFonts w:ascii="Times New Roman" w:hAnsi="Times New Roman" w:cs="Times New Roman"/>
          <w:sz w:val="22"/>
          <w:szCs w:val="22"/>
        </w:rPr>
      </w:pPr>
    </w:p>
    <w:p w14:paraId="5401EE87" w14:textId="77777777" w:rsidR="00137B72" w:rsidRPr="000A06C6" w:rsidRDefault="00137B72" w:rsidP="008B08EE">
      <w:pPr>
        <w:jc w:val="both"/>
        <w:rPr>
          <w:rFonts w:ascii="Times New Roman" w:hAnsi="Times New Roman" w:cs="Times New Roman"/>
          <w:sz w:val="22"/>
          <w:szCs w:val="22"/>
        </w:rPr>
      </w:pPr>
    </w:p>
    <w:p w14:paraId="45F009C0" w14:textId="39213F91" w:rsidR="00137B72" w:rsidRPr="000A06C6" w:rsidRDefault="00351759" w:rsidP="008B08EE">
      <w:pPr>
        <w:pStyle w:val="Corpodetexto"/>
        <w:pBdr>
          <w:top w:val="single" w:sz="4" w:space="1" w:color="auto"/>
          <w:bottom w:val="single" w:sz="4" w:space="1" w:color="auto"/>
        </w:pBdr>
        <w:shd w:val="clear" w:color="auto" w:fill="D6E3BC"/>
        <w:spacing w:before="0" w:beforeAutospacing="0" w:after="0" w:afterAutospacing="0"/>
        <w:jc w:val="center"/>
        <w:rPr>
          <w:sz w:val="22"/>
          <w:szCs w:val="22"/>
        </w:rPr>
      </w:pPr>
      <w:r w:rsidRPr="000A06C6">
        <w:rPr>
          <w:b/>
          <w:sz w:val="22"/>
          <w:szCs w:val="22"/>
        </w:rPr>
        <w:lastRenderedPageBreak/>
        <w:t>ANEXO V –</w:t>
      </w:r>
      <w:r w:rsidRPr="000A06C6">
        <w:rPr>
          <w:sz w:val="22"/>
          <w:szCs w:val="22"/>
        </w:rPr>
        <w:t xml:space="preserve"> </w:t>
      </w:r>
      <w:r w:rsidRPr="000A06C6">
        <w:rPr>
          <w:rStyle w:val="Forte"/>
          <w:sz w:val="22"/>
          <w:szCs w:val="22"/>
        </w:rPr>
        <w:t xml:space="preserve">DECLARAÇÃO DE ELABORAÇÃO INDEPENDENTE DE PROPOSTA. </w:t>
      </w:r>
      <w:r w:rsidRPr="000A06C6">
        <w:rPr>
          <w:b/>
          <w:sz w:val="22"/>
          <w:szCs w:val="22"/>
        </w:rPr>
        <w:t>(MODELO)</w:t>
      </w:r>
    </w:p>
    <w:p w14:paraId="24B2DDEC" w14:textId="77777777" w:rsidR="00137B72" w:rsidRPr="000A06C6" w:rsidRDefault="00137B72" w:rsidP="008B08EE">
      <w:pPr>
        <w:jc w:val="both"/>
        <w:rPr>
          <w:rFonts w:ascii="Times New Roman" w:hAnsi="Times New Roman" w:cs="Times New Roman"/>
          <w:b/>
          <w:sz w:val="22"/>
          <w:szCs w:val="22"/>
        </w:rPr>
      </w:pPr>
    </w:p>
    <w:p w14:paraId="5971C620" w14:textId="4DFC458F" w:rsidR="00BD5CA2" w:rsidRPr="000A06C6" w:rsidRDefault="00BD5CA2" w:rsidP="00BD5CA2">
      <w:pPr>
        <w:jc w:val="both"/>
        <w:rPr>
          <w:rFonts w:ascii="Times New Roman" w:hAnsi="Times New Roman" w:cs="Times New Roman"/>
          <w:b/>
          <w:sz w:val="22"/>
          <w:szCs w:val="22"/>
        </w:rPr>
      </w:pPr>
      <w:r w:rsidRPr="000A06C6">
        <w:rPr>
          <w:rFonts w:ascii="Times New Roman" w:hAnsi="Times New Roman" w:cs="Times New Roman"/>
          <w:b/>
          <w:sz w:val="22"/>
          <w:szCs w:val="22"/>
        </w:rPr>
        <w:t xml:space="preserve">PREGÃO ELETRÔNICO Nº </w:t>
      </w:r>
      <w:r w:rsidR="002C29A6">
        <w:rPr>
          <w:rFonts w:ascii="Times New Roman" w:hAnsi="Times New Roman" w:cs="Times New Roman"/>
          <w:b/>
          <w:sz w:val="22"/>
          <w:szCs w:val="22"/>
        </w:rPr>
        <w:t>055/2022</w:t>
      </w:r>
    </w:p>
    <w:p w14:paraId="272EC881" w14:textId="7CBC69D5" w:rsidR="00137B72" w:rsidRPr="000A06C6" w:rsidRDefault="00BD5CA2" w:rsidP="008B08EE">
      <w:pPr>
        <w:jc w:val="both"/>
        <w:rPr>
          <w:rFonts w:ascii="Times New Roman" w:hAnsi="Times New Roman" w:cs="Times New Roman"/>
          <w:sz w:val="22"/>
          <w:szCs w:val="22"/>
        </w:rPr>
      </w:pPr>
      <w:r w:rsidRPr="000A06C6">
        <w:rPr>
          <w:rFonts w:ascii="Times New Roman" w:hAnsi="Times New Roman" w:cs="Times New Roman"/>
          <w:b/>
          <w:sz w:val="22"/>
          <w:szCs w:val="22"/>
        </w:rPr>
        <w:t xml:space="preserve">PROCESSO ADMINISTRATIVO Nº </w:t>
      </w:r>
      <w:r w:rsidR="00333BFA">
        <w:rPr>
          <w:rFonts w:ascii="Times New Roman" w:hAnsi="Times New Roman" w:cs="Times New Roman"/>
          <w:b/>
          <w:bCs/>
          <w:color w:val="000000" w:themeColor="text1"/>
          <w:sz w:val="22"/>
          <w:szCs w:val="22"/>
        </w:rPr>
        <w:t>1.121.045/2022</w:t>
      </w:r>
    </w:p>
    <w:p w14:paraId="48CECF22" w14:textId="77777777" w:rsidR="00137B72" w:rsidRPr="000A06C6" w:rsidRDefault="00137B72" w:rsidP="008B08EE">
      <w:pPr>
        <w:jc w:val="both"/>
        <w:rPr>
          <w:rFonts w:ascii="Times New Roman" w:hAnsi="Times New Roman" w:cs="Times New Roman"/>
          <w:b/>
          <w:sz w:val="22"/>
          <w:szCs w:val="22"/>
        </w:rPr>
      </w:pPr>
    </w:p>
    <w:p w14:paraId="11EE40EF" w14:textId="01239AF5" w:rsidR="00351759" w:rsidRPr="000A06C6" w:rsidRDefault="00263865" w:rsidP="00351759">
      <w:pPr>
        <w:jc w:val="both"/>
        <w:rPr>
          <w:rFonts w:ascii="Times New Roman" w:hAnsi="Times New Roman" w:cs="Times New Roman"/>
          <w:sz w:val="22"/>
          <w:szCs w:val="22"/>
        </w:rPr>
      </w:pPr>
      <w:r w:rsidRPr="000A06C6">
        <w:rPr>
          <w:rFonts w:ascii="Times New Roman" w:hAnsi="Times New Roman" w:cs="Times New Roman"/>
          <w:sz w:val="22"/>
          <w:szCs w:val="22"/>
        </w:rPr>
        <w:t xml:space="preserve">(Identificação completa do representante da licitante), como representante devidamente constituído de (identificação completa da licitante), para fins do disposto no edital de licitação: </w:t>
      </w:r>
      <w:r w:rsidRPr="000A06C6">
        <w:rPr>
          <w:rFonts w:ascii="Times New Roman" w:hAnsi="Times New Roman" w:cs="Times New Roman"/>
          <w:b/>
          <w:sz w:val="22"/>
          <w:szCs w:val="22"/>
        </w:rPr>
        <w:t xml:space="preserve">Pregão Eletrônico nº </w:t>
      </w:r>
      <w:r w:rsidR="002C29A6">
        <w:rPr>
          <w:rFonts w:ascii="Times New Roman" w:hAnsi="Times New Roman" w:cs="Times New Roman"/>
          <w:b/>
          <w:sz w:val="22"/>
          <w:szCs w:val="22"/>
        </w:rPr>
        <w:t>055/2022</w:t>
      </w:r>
      <w:r w:rsidR="00A14B77" w:rsidRPr="000A06C6">
        <w:rPr>
          <w:rFonts w:ascii="Times New Roman" w:hAnsi="Times New Roman" w:cs="Times New Roman"/>
          <w:b/>
          <w:sz w:val="22"/>
          <w:szCs w:val="22"/>
        </w:rPr>
        <w:t>-</w:t>
      </w:r>
      <w:r w:rsidRPr="000A06C6">
        <w:rPr>
          <w:rFonts w:ascii="Times New Roman" w:hAnsi="Times New Roman" w:cs="Times New Roman"/>
          <w:b/>
          <w:sz w:val="22"/>
          <w:szCs w:val="22"/>
        </w:rPr>
        <w:t xml:space="preserve">, </w:t>
      </w:r>
      <w:r w:rsidRPr="000A06C6">
        <w:rPr>
          <w:rFonts w:ascii="Times New Roman" w:hAnsi="Times New Roman" w:cs="Times New Roman"/>
          <w:sz w:val="22"/>
          <w:szCs w:val="22"/>
        </w:rPr>
        <w:t>declara, sob as penas da lei, em especial o art. 299 do código penal brasileiro, que:</w:t>
      </w:r>
    </w:p>
    <w:p w14:paraId="7C3DBBE8" w14:textId="77777777" w:rsidR="00351759" w:rsidRPr="000A06C6" w:rsidRDefault="00351759" w:rsidP="00351759">
      <w:pPr>
        <w:pStyle w:val="padrao"/>
        <w:autoSpaceDE w:val="0"/>
        <w:spacing w:before="0" w:beforeAutospacing="0" w:after="0" w:afterAutospacing="0"/>
        <w:jc w:val="both"/>
        <w:rPr>
          <w:sz w:val="22"/>
          <w:szCs w:val="22"/>
        </w:rPr>
      </w:pPr>
    </w:p>
    <w:p w14:paraId="675EB521" w14:textId="29C740D6" w:rsidR="00351759" w:rsidRPr="000A06C6" w:rsidRDefault="00351759" w:rsidP="00351759">
      <w:pPr>
        <w:jc w:val="both"/>
        <w:rPr>
          <w:rFonts w:ascii="Times New Roman" w:hAnsi="Times New Roman" w:cs="Times New Roman"/>
          <w:sz w:val="22"/>
          <w:szCs w:val="22"/>
        </w:rPr>
      </w:pPr>
      <w:r w:rsidRPr="000A06C6">
        <w:rPr>
          <w:rFonts w:ascii="Times New Roman" w:hAnsi="Times New Roman" w:cs="Times New Roman"/>
          <w:b/>
          <w:sz w:val="22"/>
          <w:szCs w:val="22"/>
        </w:rPr>
        <w:t>A)</w:t>
      </w:r>
      <w:r w:rsidR="00263865" w:rsidRPr="000A06C6">
        <w:rPr>
          <w:rFonts w:ascii="Times New Roman" w:hAnsi="Times New Roman" w:cs="Times New Roman"/>
          <w:sz w:val="22"/>
          <w:szCs w:val="22"/>
        </w:rPr>
        <w:t xml:space="preserve"> a proposta apresentada para participar do </w:t>
      </w:r>
      <w:r w:rsidR="00263865" w:rsidRPr="000A06C6">
        <w:rPr>
          <w:rFonts w:ascii="Times New Roman" w:hAnsi="Times New Roman" w:cs="Times New Roman"/>
          <w:b/>
          <w:sz w:val="22"/>
          <w:szCs w:val="22"/>
        </w:rPr>
        <w:t xml:space="preserve">Pregão Eletrônico nº </w:t>
      </w:r>
      <w:r w:rsidR="002C29A6">
        <w:rPr>
          <w:rFonts w:ascii="Times New Roman" w:hAnsi="Times New Roman" w:cs="Times New Roman"/>
          <w:b/>
          <w:sz w:val="22"/>
          <w:szCs w:val="22"/>
        </w:rPr>
        <w:t>055/2022</w:t>
      </w:r>
      <w:r w:rsidR="00263865" w:rsidRPr="000A06C6">
        <w:rPr>
          <w:rFonts w:ascii="Times New Roman" w:hAnsi="Times New Roman" w:cs="Times New Roman"/>
          <w:b/>
          <w:sz w:val="22"/>
          <w:szCs w:val="22"/>
        </w:rPr>
        <w:t xml:space="preserve">, </w:t>
      </w:r>
      <w:r w:rsidR="00263865" w:rsidRPr="000A06C6">
        <w:rPr>
          <w:rFonts w:ascii="Times New Roman" w:hAnsi="Times New Roman" w:cs="Times New Roman"/>
          <w:sz w:val="22"/>
          <w:szCs w:val="22"/>
        </w:rPr>
        <w:t xml:space="preserve">foi elaborada de maneira independente (pelo licitante), e o conteúdo da proposta não foi, no todo ou em parte, direta ou indiretamente, informado, discutido ou recebido de qualquer outro participante potencial ou de fato do </w:t>
      </w:r>
      <w:r w:rsidR="00263865" w:rsidRPr="000A06C6">
        <w:rPr>
          <w:rFonts w:ascii="Times New Roman" w:hAnsi="Times New Roman" w:cs="Times New Roman"/>
          <w:b/>
          <w:sz w:val="22"/>
          <w:szCs w:val="22"/>
        </w:rPr>
        <w:t xml:space="preserve">Pregão Eletrônico nº </w:t>
      </w:r>
      <w:r w:rsidR="002C29A6">
        <w:rPr>
          <w:rFonts w:ascii="Times New Roman" w:hAnsi="Times New Roman" w:cs="Times New Roman"/>
          <w:b/>
          <w:sz w:val="22"/>
          <w:szCs w:val="22"/>
        </w:rPr>
        <w:t>055/2022</w:t>
      </w:r>
      <w:r w:rsidR="00263865" w:rsidRPr="000A06C6">
        <w:rPr>
          <w:rFonts w:ascii="Times New Roman" w:hAnsi="Times New Roman" w:cs="Times New Roman"/>
          <w:b/>
          <w:sz w:val="22"/>
          <w:szCs w:val="22"/>
        </w:rPr>
        <w:t xml:space="preserve">, </w:t>
      </w:r>
      <w:r w:rsidR="00263865" w:rsidRPr="000A06C6">
        <w:rPr>
          <w:rFonts w:ascii="Times New Roman" w:hAnsi="Times New Roman" w:cs="Times New Roman"/>
          <w:sz w:val="22"/>
          <w:szCs w:val="22"/>
        </w:rPr>
        <w:t>por qualquer meio ou por qualquer pessoa;</w:t>
      </w:r>
    </w:p>
    <w:p w14:paraId="3757AAF3" w14:textId="77777777" w:rsidR="00351759" w:rsidRPr="000A06C6" w:rsidRDefault="00351759" w:rsidP="00351759">
      <w:pPr>
        <w:pStyle w:val="padrao"/>
        <w:autoSpaceDE w:val="0"/>
        <w:spacing w:before="0" w:beforeAutospacing="0" w:after="0" w:afterAutospacing="0"/>
        <w:ind w:left="709"/>
        <w:jc w:val="both"/>
        <w:rPr>
          <w:sz w:val="22"/>
          <w:szCs w:val="22"/>
        </w:rPr>
      </w:pPr>
    </w:p>
    <w:p w14:paraId="3945FEB3" w14:textId="7BC12041" w:rsidR="00351759" w:rsidRPr="000A06C6" w:rsidRDefault="00351759" w:rsidP="00351759">
      <w:pPr>
        <w:pStyle w:val="padrao"/>
        <w:autoSpaceDE w:val="0"/>
        <w:spacing w:before="0" w:beforeAutospacing="0" w:after="0" w:afterAutospacing="0"/>
        <w:jc w:val="both"/>
        <w:rPr>
          <w:sz w:val="22"/>
          <w:szCs w:val="22"/>
        </w:rPr>
      </w:pPr>
      <w:r w:rsidRPr="000A06C6">
        <w:rPr>
          <w:b/>
          <w:sz w:val="22"/>
          <w:szCs w:val="22"/>
        </w:rPr>
        <w:t>B)</w:t>
      </w:r>
      <w:r w:rsidR="00263865" w:rsidRPr="000A06C6">
        <w:rPr>
          <w:sz w:val="22"/>
          <w:szCs w:val="22"/>
        </w:rPr>
        <w:t xml:space="preserve"> a intenção de apresentar a proposta elaborada para participar do </w:t>
      </w:r>
      <w:r w:rsidR="00263865" w:rsidRPr="000A06C6">
        <w:rPr>
          <w:b/>
          <w:sz w:val="22"/>
          <w:szCs w:val="22"/>
        </w:rPr>
        <w:t xml:space="preserve">Pregão Eletrônico nº </w:t>
      </w:r>
      <w:r w:rsidR="002C29A6">
        <w:rPr>
          <w:b/>
          <w:sz w:val="22"/>
          <w:szCs w:val="22"/>
        </w:rPr>
        <w:t>055/2022</w:t>
      </w:r>
      <w:r w:rsidR="00263865" w:rsidRPr="000A06C6">
        <w:rPr>
          <w:sz w:val="22"/>
          <w:szCs w:val="22"/>
        </w:rPr>
        <w:t xml:space="preserve"> não foi informada, discutida ou recebida de qualquer outro participante potencial ou de fato do </w:t>
      </w:r>
      <w:r w:rsidR="00263865" w:rsidRPr="000A06C6">
        <w:rPr>
          <w:b/>
          <w:sz w:val="22"/>
          <w:szCs w:val="22"/>
        </w:rPr>
        <w:t xml:space="preserve">Pregão Eletrônico nº </w:t>
      </w:r>
      <w:r w:rsidR="002C29A6">
        <w:rPr>
          <w:b/>
          <w:sz w:val="22"/>
          <w:szCs w:val="22"/>
        </w:rPr>
        <w:t>055/2022</w:t>
      </w:r>
      <w:r w:rsidR="00263865" w:rsidRPr="000A06C6">
        <w:rPr>
          <w:sz w:val="22"/>
          <w:szCs w:val="22"/>
        </w:rPr>
        <w:t>, por qualquer meio ou por qualquer pessoa;</w:t>
      </w:r>
    </w:p>
    <w:p w14:paraId="4D48EB60" w14:textId="77777777" w:rsidR="00351759" w:rsidRPr="000A06C6" w:rsidRDefault="00351759" w:rsidP="00351759">
      <w:pPr>
        <w:pStyle w:val="padrao"/>
        <w:autoSpaceDE w:val="0"/>
        <w:spacing w:before="0" w:beforeAutospacing="0" w:after="0" w:afterAutospacing="0"/>
        <w:ind w:left="709"/>
        <w:jc w:val="both"/>
        <w:rPr>
          <w:sz w:val="22"/>
          <w:szCs w:val="22"/>
        </w:rPr>
      </w:pPr>
    </w:p>
    <w:p w14:paraId="017A8D42" w14:textId="6F7D26BD" w:rsidR="00351759" w:rsidRPr="000A06C6" w:rsidRDefault="00351759" w:rsidP="00351759">
      <w:pPr>
        <w:pStyle w:val="padrao"/>
        <w:autoSpaceDE w:val="0"/>
        <w:spacing w:before="0" w:beforeAutospacing="0" w:after="0" w:afterAutospacing="0"/>
        <w:jc w:val="both"/>
        <w:rPr>
          <w:sz w:val="22"/>
          <w:szCs w:val="22"/>
        </w:rPr>
      </w:pPr>
      <w:r w:rsidRPr="000A06C6">
        <w:rPr>
          <w:b/>
          <w:sz w:val="22"/>
          <w:szCs w:val="22"/>
        </w:rPr>
        <w:t>C)</w:t>
      </w:r>
      <w:r w:rsidR="00263865" w:rsidRPr="000A06C6">
        <w:rPr>
          <w:sz w:val="22"/>
          <w:szCs w:val="22"/>
        </w:rPr>
        <w:t xml:space="preserve"> que não tentou, por qualquer meio ou por qualquer pessoa, influir na decisão de qualquer outro participante potencial ou de fato do </w:t>
      </w:r>
      <w:r w:rsidR="00263865" w:rsidRPr="000A06C6">
        <w:rPr>
          <w:b/>
          <w:sz w:val="22"/>
          <w:szCs w:val="22"/>
        </w:rPr>
        <w:t xml:space="preserve">Pregão Eletrônico nº </w:t>
      </w:r>
      <w:r w:rsidR="002C29A6">
        <w:rPr>
          <w:b/>
          <w:sz w:val="22"/>
          <w:szCs w:val="22"/>
        </w:rPr>
        <w:t>055/2022</w:t>
      </w:r>
      <w:r w:rsidR="00263865" w:rsidRPr="000A06C6">
        <w:rPr>
          <w:b/>
          <w:sz w:val="22"/>
          <w:szCs w:val="22"/>
        </w:rPr>
        <w:t xml:space="preserve"> </w:t>
      </w:r>
      <w:r w:rsidR="00263865" w:rsidRPr="000A06C6">
        <w:rPr>
          <w:sz w:val="22"/>
          <w:szCs w:val="22"/>
        </w:rPr>
        <w:t>quanto a participar ou não da referida licitação;</w:t>
      </w:r>
    </w:p>
    <w:p w14:paraId="5589C61C" w14:textId="77777777" w:rsidR="00351759" w:rsidRPr="000A06C6" w:rsidRDefault="00351759" w:rsidP="00351759">
      <w:pPr>
        <w:pStyle w:val="padrao"/>
        <w:autoSpaceDE w:val="0"/>
        <w:spacing w:before="0" w:beforeAutospacing="0" w:after="0" w:afterAutospacing="0"/>
        <w:ind w:left="709"/>
        <w:jc w:val="both"/>
        <w:rPr>
          <w:sz w:val="22"/>
          <w:szCs w:val="22"/>
        </w:rPr>
      </w:pPr>
    </w:p>
    <w:p w14:paraId="218215AA" w14:textId="6B3D45D1" w:rsidR="00351759" w:rsidRPr="000A06C6" w:rsidRDefault="00351759" w:rsidP="00351759">
      <w:pPr>
        <w:pStyle w:val="padrao"/>
        <w:autoSpaceDE w:val="0"/>
        <w:spacing w:before="0" w:beforeAutospacing="0" w:after="0" w:afterAutospacing="0"/>
        <w:jc w:val="both"/>
        <w:rPr>
          <w:sz w:val="22"/>
          <w:szCs w:val="22"/>
        </w:rPr>
      </w:pPr>
      <w:r w:rsidRPr="000A06C6">
        <w:rPr>
          <w:b/>
          <w:sz w:val="22"/>
          <w:szCs w:val="22"/>
        </w:rPr>
        <w:t>D)</w:t>
      </w:r>
      <w:r w:rsidR="00263865" w:rsidRPr="000A06C6">
        <w:rPr>
          <w:sz w:val="22"/>
          <w:szCs w:val="22"/>
        </w:rPr>
        <w:t xml:space="preserve"> que o conteúdo da proposta apresentada para participar do </w:t>
      </w:r>
      <w:r w:rsidR="00263865" w:rsidRPr="000A06C6">
        <w:rPr>
          <w:b/>
          <w:sz w:val="22"/>
          <w:szCs w:val="22"/>
        </w:rPr>
        <w:t xml:space="preserve">Pregão Eletrônico nº </w:t>
      </w:r>
      <w:r w:rsidR="002C29A6">
        <w:rPr>
          <w:b/>
          <w:sz w:val="22"/>
          <w:szCs w:val="22"/>
        </w:rPr>
        <w:t>055/2022</w:t>
      </w:r>
      <w:r w:rsidR="00263865" w:rsidRPr="000A06C6">
        <w:rPr>
          <w:sz w:val="22"/>
          <w:szCs w:val="22"/>
        </w:rPr>
        <w:t xml:space="preserve"> não será, no todo ou em parte, direta ou indiretamente, comunicado ou discutido com qualquer outro participante potencial ou de fato do </w:t>
      </w:r>
      <w:r w:rsidR="00263865" w:rsidRPr="000A06C6">
        <w:rPr>
          <w:b/>
          <w:sz w:val="22"/>
          <w:szCs w:val="22"/>
        </w:rPr>
        <w:t xml:space="preserve">Pregão Eletrônico nº </w:t>
      </w:r>
      <w:r w:rsidR="002C29A6">
        <w:rPr>
          <w:b/>
          <w:sz w:val="22"/>
          <w:szCs w:val="22"/>
        </w:rPr>
        <w:t>055/2022</w:t>
      </w:r>
      <w:r w:rsidR="00263865" w:rsidRPr="000A06C6">
        <w:rPr>
          <w:b/>
          <w:sz w:val="22"/>
          <w:szCs w:val="22"/>
        </w:rPr>
        <w:t xml:space="preserve"> </w:t>
      </w:r>
      <w:r w:rsidR="00263865" w:rsidRPr="000A06C6">
        <w:rPr>
          <w:sz w:val="22"/>
          <w:szCs w:val="22"/>
        </w:rPr>
        <w:t>antes da adjudicação do objeto da referida licitação;</w:t>
      </w:r>
    </w:p>
    <w:p w14:paraId="1685D282" w14:textId="77777777" w:rsidR="00351759" w:rsidRPr="000A06C6" w:rsidRDefault="00351759" w:rsidP="00351759">
      <w:pPr>
        <w:pStyle w:val="padrao"/>
        <w:autoSpaceDE w:val="0"/>
        <w:spacing w:before="0" w:beforeAutospacing="0" w:after="0" w:afterAutospacing="0"/>
        <w:ind w:left="709"/>
        <w:jc w:val="both"/>
        <w:rPr>
          <w:sz w:val="22"/>
          <w:szCs w:val="22"/>
        </w:rPr>
      </w:pPr>
    </w:p>
    <w:p w14:paraId="26E97E19" w14:textId="7472C80D" w:rsidR="00351759" w:rsidRPr="000A06C6" w:rsidRDefault="00351759" w:rsidP="00351759">
      <w:pPr>
        <w:pStyle w:val="padrao"/>
        <w:autoSpaceDE w:val="0"/>
        <w:spacing w:before="0" w:beforeAutospacing="0" w:after="0" w:afterAutospacing="0"/>
        <w:jc w:val="both"/>
        <w:rPr>
          <w:sz w:val="22"/>
          <w:szCs w:val="22"/>
        </w:rPr>
      </w:pPr>
      <w:r w:rsidRPr="000A06C6">
        <w:rPr>
          <w:b/>
          <w:sz w:val="22"/>
          <w:szCs w:val="22"/>
        </w:rPr>
        <w:t>E)</w:t>
      </w:r>
      <w:r w:rsidR="00263865" w:rsidRPr="000A06C6">
        <w:rPr>
          <w:sz w:val="22"/>
          <w:szCs w:val="22"/>
        </w:rPr>
        <w:t xml:space="preserve"> que o conteúdo da proposta apresentada para participar do </w:t>
      </w:r>
      <w:r w:rsidR="00263865" w:rsidRPr="000A06C6">
        <w:rPr>
          <w:b/>
          <w:sz w:val="22"/>
          <w:szCs w:val="22"/>
        </w:rPr>
        <w:t xml:space="preserve">Pregão Eletrônico nº </w:t>
      </w:r>
      <w:r w:rsidR="002C29A6">
        <w:rPr>
          <w:b/>
          <w:sz w:val="22"/>
          <w:szCs w:val="22"/>
        </w:rPr>
        <w:t>055/2022</w:t>
      </w:r>
      <w:r w:rsidR="00263865" w:rsidRPr="000A06C6">
        <w:rPr>
          <w:sz w:val="22"/>
          <w:szCs w:val="22"/>
        </w:rPr>
        <w:t xml:space="preserve"> não foi, no todo ou em parte, direta ou indiretamente, informado, discutido ou recebido de qualquer integrante do Município de Jardim do Seridó/RN, antes da abertura oficial das propostas; e </w:t>
      </w:r>
    </w:p>
    <w:p w14:paraId="669759C0" w14:textId="77777777" w:rsidR="00351759" w:rsidRPr="000A06C6" w:rsidRDefault="00351759" w:rsidP="00351759">
      <w:pPr>
        <w:pStyle w:val="padrao"/>
        <w:autoSpaceDE w:val="0"/>
        <w:spacing w:before="0" w:beforeAutospacing="0" w:after="0" w:afterAutospacing="0"/>
        <w:ind w:left="709"/>
        <w:jc w:val="both"/>
        <w:rPr>
          <w:sz w:val="22"/>
          <w:szCs w:val="22"/>
        </w:rPr>
      </w:pPr>
    </w:p>
    <w:p w14:paraId="575AFE54" w14:textId="2DA50A02" w:rsidR="00351759" w:rsidRPr="000A06C6" w:rsidRDefault="00351759" w:rsidP="00351759">
      <w:pPr>
        <w:pStyle w:val="padrao"/>
        <w:autoSpaceDE w:val="0"/>
        <w:spacing w:before="0" w:beforeAutospacing="0" w:after="0" w:afterAutospacing="0"/>
        <w:jc w:val="both"/>
        <w:rPr>
          <w:sz w:val="22"/>
          <w:szCs w:val="22"/>
        </w:rPr>
      </w:pPr>
      <w:r w:rsidRPr="000A06C6">
        <w:rPr>
          <w:b/>
          <w:sz w:val="22"/>
          <w:szCs w:val="22"/>
        </w:rPr>
        <w:t>F)</w:t>
      </w:r>
      <w:r w:rsidRPr="000A06C6">
        <w:rPr>
          <w:sz w:val="22"/>
          <w:szCs w:val="22"/>
        </w:rPr>
        <w:t xml:space="preserve"> </w:t>
      </w:r>
      <w:r w:rsidR="00263865" w:rsidRPr="000A06C6">
        <w:rPr>
          <w:sz w:val="22"/>
          <w:szCs w:val="22"/>
        </w:rPr>
        <w:t>que está plenamente ciente do teor e da extensão desta declaração e que detém plenos poderes e informações para firmá-la.</w:t>
      </w:r>
    </w:p>
    <w:p w14:paraId="58DBC5B7" w14:textId="77777777" w:rsidR="00351759" w:rsidRPr="000A06C6" w:rsidRDefault="00351759" w:rsidP="00351759">
      <w:pPr>
        <w:pStyle w:val="padrao"/>
        <w:autoSpaceDE w:val="0"/>
        <w:spacing w:before="0" w:beforeAutospacing="0" w:after="0" w:afterAutospacing="0"/>
        <w:jc w:val="both"/>
        <w:rPr>
          <w:sz w:val="22"/>
          <w:szCs w:val="22"/>
        </w:rPr>
      </w:pPr>
    </w:p>
    <w:p w14:paraId="023CD839" w14:textId="77777777" w:rsidR="00351759" w:rsidRPr="000A06C6" w:rsidRDefault="00351759" w:rsidP="00351759">
      <w:pPr>
        <w:pStyle w:val="padrao"/>
        <w:autoSpaceDE w:val="0"/>
        <w:spacing w:before="0" w:beforeAutospacing="0" w:after="0" w:afterAutospacing="0"/>
        <w:ind w:left="709"/>
        <w:jc w:val="both"/>
        <w:rPr>
          <w:sz w:val="22"/>
          <w:szCs w:val="22"/>
        </w:rPr>
      </w:pPr>
    </w:p>
    <w:p w14:paraId="1035B51C" w14:textId="77777777" w:rsidR="00263865" w:rsidRPr="000A06C6" w:rsidRDefault="00263865" w:rsidP="00351759">
      <w:pPr>
        <w:jc w:val="right"/>
        <w:rPr>
          <w:rFonts w:ascii="Times New Roman" w:hAnsi="Times New Roman" w:cs="Times New Roman"/>
          <w:sz w:val="22"/>
          <w:szCs w:val="22"/>
        </w:rPr>
      </w:pPr>
    </w:p>
    <w:p w14:paraId="733FB4E8" w14:textId="02A9482D" w:rsidR="00351759" w:rsidRPr="000A06C6" w:rsidRDefault="00263865" w:rsidP="00351759">
      <w:pPr>
        <w:jc w:val="right"/>
        <w:rPr>
          <w:rFonts w:ascii="Times New Roman" w:hAnsi="Times New Roman" w:cs="Times New Roman"/>
          <w:sz w:val="22"/>
          <w:szCs w:val="22"/>
        </w:rPr>
      </w:pPr>
      <w:r w:rsidRPr="000A06C6">
        <w:rPr>
          <w:rFonts w:ascii="Times New Roman" w:hAnsi="Times New Roman" w:cs="Times New Roman"/>
          <w:sz w:val="22"/>
          <w:szCs w:val="22"/>
        </w:rPr>
        <w:t xml:space="preserve">.................., ..... de ..........   de </w:t>
      </w:r>
      <w:r w:rsidR="00584797" w:rsidRPr="000A06C6">
        <w:rPr>
          <w:rFonts w:ascii="Times New Roman" w:hAnsi="Times New Roman" w:cs="Times New Roman"/>
          <w:sz w:val="22"/>
          <w:szCs w:val="22"/>
        </w:rPr>
        <w:t>202</w:t>
      </w:r>
      <w:r w:rsidR="001C137B">
        <w:rPr>
          <w:rFonts w:ascii="Times New Roman" w:hAnsi="Times New Roman" w:cs="Times New Roman"/>
          <w:sz w:val="22"/>
          <w:szCs w:val="22"/>
        </w:rPr>
        <w:t>3</w:t>
      </w:r>
      <w:r w:rsidRPr="000A06C6">
        <w:rPr>
          <w:rFonts w:ascii="Times New Roman" w:hAnsi="Times New Roman" w:cs="Times New Roman"/>
          <w:sz w:val="22"/>
          <w:szCs w:val="22"/>
        </w:rPr>
        <w:t>.</w:t>
      </w:r>
    </w:p>
    <w:p w14:paraId="6E0C1CF2" w14:textId="77777777" w:rsidR="00351759" w:rsidRPr="000A06C6" w:rsidRDefault="00351759" w:rsidP="00351759">
      <w:pPr>
        <w:jc w:val="right"/>
        <w:rPr>
          <w:rFonts w:ascii="Times New Roman" w:hAnsi="Times New Roman" w:cs="Times New Roman"/>
          <w:sz w:val="22"/>
          <w:szCs w:val="22"/>
        </w:rPr>
      </w:pPr>
    </w:p>
    <w:p w14:paraId="61BF59A3" w14:textId="77777777" w:rsidR="00351759" w:rsidRPr="000A06C6" w:rsidRDefault="00351759" w:rsidP="00351759">
      <w:pPr>
        <w:jc w:val="right"/>
        <w:rPr>
          <w:rFonts w:ascii="Times New Roman" w:hAnsi="Times New Roman" w:cs="Times New Roman"/>
          <w:sz w:val="22"/>
          <w:szCs w:val="22"/>
        </w:rPr>
      </w:pPr>
    </w:p>
    <w:p w14:paraId="685F0226" w14:textId="77777777" w:rsidR="00263865" w:rsidRPr="000A06C6" w:rsidRDefault="00263865" w:rsidP="00351759">
      <w:pPr>
        <w:jc w:val="center"/>
        <w:rPr>
          <w:rFonts w:ascii="Times New Roman" w:hAnsi="Times New Roman" w:cs="Times New Roman"/>
          <w:sz w:val="22"/>
          <w:szCs w:val="22"/>
        </w:rPr>
      </w:pPr>
    </w:p>
    <w:p w14:paraId="04DEA772" w14:textId="2BEAC39C" w:rsidR="00351759" w:rsidRPr="000A06C6" w:rsidRDefault="00263865" w:rsidP="00351759">
      <w:pPr>
        <w:jc w:val="center"/>
        <w:rPr>
          <w:rFonts w:ascii="Times New Roman" w:hAnsi="Times New Roman" w:cs="Times New Roman"/>
          <w:sz w:val="22"/>
          <w:szCs w:val="22"/>
        </w:rPr>
      </w:pPr>
      <w:r w:rsidRPr="000A06C6">
        <w:rPr>
          <w:rFonts w:ascii="Times New Roman" w:hAnsi="Times New Roman" w:cs="Times New Roman"/>
          <w:sz w:val="22"/>
          <w:szCs w:val="22"/>
        </w:rPr>
        <w:t>Representante legal</w:t>
      </w:r>
    </w:p>
    <w:p w14:paraId="6E5E513A" w14:textId="1FE25AC7" w:rsidR="00137B72" w:rsidRPr="000A06C6" w:rsidRDefault="00137B72" w:rsidP="008B08EE">
      <w:pPr>
        <w:jc w:val="both"/>
        <w:rPr>
          <w:rFonts w:ascii="Times New Roman" w:hAnsi="Times New Roman" w:cs="Times New Roman"/>
          <w:sz w:val="22"/>
          <w:szCs w:val="22"/>
        </w:rPr>
      </w:pPr>
      <w:r w:rsidRPr="000A06C6">
        <w:rPr>
          <w:rFonts w:ascii="Times New Roman" w:hAnsi="Times New Roman" w:cs="Times New Roman"/>
          <w:sz w:val="22"/>
          <w:szCs w:val="22"/>
        </w:rPr>
        <w:tab/>
      </w:r>
      <w:r w:rsidRPr="000A06C6">
        <w:rPr>
          <w:rFonts w:ascii="Times New Roman" w:hAnsi="Times New Roman" w:cs="Times New Roman"/>
          <w:sz w:val="22"/>
          <w:szCs w:val="22"/>
        </w:rPr>
        <w:tab/>
      </w:r>
      <w:r w:rsidRPr="000A06C6">
        <w:rPr>
          <w:rFonts w:ascii="Times New Roman" w:hAnsi="Times New Roman" w:cs="Times New Roman"/>
          <w:sz w:val="22"/>
          <w:szCs w:val="22"/>
        </w:rPr>
        <w:tab/>
      </w:r>
      <w:r w:rsidRPr="000A06C6">
        <w:rPr>
          <w:rFonts w:ascii="Times New Roman" w:hAnsi="Times New Roman" w:cs="Times New Roman"/>
          <w:sz w:val="22"/>
          <w:szCs w:val="22"/>
        </w:rPr>
        <w:tab/>
      </w:r>
    </w:p>
    <w:p w14:paraId="49C13825" w14:textId="1493B198" w:rsidR="00263865" w:rsidRPr="000A06C6" w:rsidRDefault="00263865" w:rsidP="008B08EE">
      <w:pPr>
        <w:jc w:val="both"/>
        <w:rPr>
          <w:rFonts w:ascii="Times New Roman" w:hAnsi="Times New Roman" w:cs="Times New Roman"/>
          <w:sz w:val="22"/>
          <w:szCs w:val="22"/>
        </w:rPr>
      </w:pPr>
    </w:p>
    <w:p w14:paraId="0110D902" w14:textId="7E61CB75" w:rsidR="00263865" w:rsidRPr="000A06C6" w:rsidRDefault="00263865" w:rsidP="008B08EE">
      <w:pPr>
        <w:jc w:val="both"/>
        <w:rPr>
          <w:rFonts w:ascii="Times New Roman" w:hAnsi="Times New Roman" w:cs="Times New Roman"/>
          <w:sz w:val="22"/>
          <w:szCs w:val="22"/>
        </w:rPr>
      </w:pPr>
    </w:p>
    <w:p w14:paraId="08C74E61" w14:textId="61169C74" w:rsidR="00263865" w:rsidRPr="000A06C6" w:rsidRDefault="00263865" w:rsidP="008B08EE">
      <w:pPr>
        <w:jc w:val="both"/>
        <w:rPr>
          <w:rFonts w:ascii="Times New Roman" w:hAnsi="Times New Roman" w:cs="Times New Roman"/>
          <w:sz w:val="22"/>
          <w:szCs w:val="22"/>
        </w:rPr>
      </w:pPr>
    </w:p>
    <w:p w14:paraId="3B7CF757" w14:textId="44299F58" w:rsidR="00263865" w:rsidRPr="000A06C6" w:rsidRDefault="00263865" w:rsidP="008B08EE">
      <w:pPr>
        <w:jc w:val="both"/>
        <w:rPr>
          <w:rFonts w:ascii="Times New Roman" w:hAnsi="Times New Roman" w:cs="Times New Roman"/>
          <w:sz w:val="22"/>
          <w:szCs w:val="22"/>
        </w:rPr>
      </w:pPr>
    </w:p>
    <w:p w14:paraId="0BD2CB8A" w14:textId="77777777" w:rsidR="00263865" w:rsidRPr="000A06C6" w:rsidRDefault="00263865" w:rsidP="008B08EE">
      <w:pPr>
        <w:jc w:val="both"/>
        <w:rPr>
          <w:rFonts w:ascii="Times New Roman" w:hAnsi="Times New Roman" w:cs="Times New Roman"/>
          <w:sz w:val="22"/>
          <w:szCs w:val="22"/>
        </w:rPr>
      </w:pPr>
    </w:p>
    <w:p w14:paraId="335F0BD7" w14:textId="46BBA95E" w:rsidR="00137B72" w:rsidRPr="000A06C6" w:rsidRDefault="00137B72" w:rsidP="008B08EE">
      <w:pPr>
        <w:jc w:val="both"/>
        <w:rPr>
          <w:rFonts w:ascii="Times New Roman" w:hAnsi="Times New Roman" w:cs="Times New Roman"/>
          <w:sz w:val="22"/>
          <w:szCs w:val="22"/>
        </w:rPr>
      </w:pPr>
      <w:r w:rsidRPr="000A06C6">
        <w:rPr>
          <w:rFonts w:ascii="Times New Roman" w:hAnsi="Times New Roman" w:cs="Times New Roman"/>
          <w:sz w:val="22"/>
          <w:szCs w:val="22"/>
        </w:rPr>
        <w:t xml:space="preserve"> </w:t>
      </w:r>
    </w:p>
    <w:p w14:paraId="285D5716" w14:textId="77777777" w:rsidR="00F532A1" w:rsidRPr="000A06C6" w:rsidRDefault="00F532A1" w:rsidP="008B08EE">
      <w:pPr>
        <w:jc w:val="both"/>
        <w:rPr>
          <w:rFonts w:ascii="Times New Roman" w:hAnsi="Times New Roman" w:cs="Times New Roman"/>
          <w:sz w:val="22"/>
          <w:szCs w:val="22"/>
        </w:rPr>
      </w:pPr>
    </w:p>
    <w:p w14:paraId="03A26957" w14:textId="04F234A3" w:rsidR="00351759" w:rsidRPr="000A06C6" w:rsidRDefault="00351759" w:rsidP="00351759">
      <w:pPr>
        <w:pStyle w:val="Corpodetexto"/>
        <w:pBdr>
          <w:top w:val="single" w:sz="4" w:space="1" w:color="auto"/>
          <w:bottom w:val="single" w:sz="4" w:space="1" w:color="auto"/>
        </w:pBdr>
        <w:shd w:val="clear" w:color="auto" w:fill="D6E3BC"/>
        <w:spacing w:before="0" w:beforeAutospacing="0" w:after="0" w:afterAutospacing="0"/>
        <w:jc w:val="center"/>
        <w:rPr>
          <w:b/>
          <w:sz w:val="22"/>
          <w:szCs w:val="22"/>
        </w:rPr>
      </w:pPr>
      <w:r w:rsidRPr="000A06C6">
        <w:rPr>
          <w:b/>
          <w:sz w:val="22"/>
          <w:szCs w:val="22"/>
        </w:rPr>
        <w:lastRenderedPageBreak/>
        <w:t>ANEXO VI – DECLARAÇÃO DO PORTE DA EMPRESA (MICROEMPRESA OU EMPRESA DE PEQUENO PORTE)</w:t>
      </w:r>
    </w:p>
    <w:p w14:paraId="08AFDCFD" w14:textId="77777777" w:rsidR="00351759" w:rsidRPr="000A06C6" w:rsidRDefault="00351759" w:rsidP="00351759">
      <w:pPr>
        <w:jc w:val="both"/>
        <w:rPr>
          <w:rFonts w:ascii="Times New Roman" w:hAnsi="Times New Roman" w:cs="Times New Roman"/>
          <w:sz w:val="22"/>
          <w:szCs w:val="22"/>
        </w:rPr>
      </w:pPr>
    </w:p>
    <w:p w14:paraId="582C3826" w14:textId="098DFC3A" w:rsidR="00BD5CA2" w:rsidRPr="000A06C6" w:rsidRDefault="00BD5CA2" w:rsidP="00BD5CA2">
      <w:pPr>
        <w:jc w:val="both"/>
        <w:rPr>
          <w:rFonts w:ascii="Times New Roman" w:hAnsi="Times New Roman" w:cs="Times New Roman"/>
          <w:b/>
          <w:sz w:val="22"/>
          <w:szCs w:val="22"/>
        </w:rPr>
      </w:pPr>
      <w:r w:rsidRPr="000A06C6">
        <w:rPr>
          <w:rFonts w:ascii="Times New Roman" w:hAnsi="Times New Roman" w:cs="Times New Roman"/>
          <w:b/>
          <w:sz w:val="22"/>
          <w:szCs w:val="22"/>
        </w:rPr>
        <w:t xml:space="preserve">PREGÃO ELETRÔNICO Nº </w:t>
      </w:r>
      <w:r w:rsidR="002C29A6">
        <w:rPr>
          <w:rFonts w:ascii="Times New Roman" w:hAnsi="Times New Roman" w:cs="Times New Roman"/>
          <w:b/>
          <w:sz w:val="22"/>
          <w:szCs w:val="22"/>
        </w:rPr>
        <w:t>055/2022</w:t>
      </w:r>
    </w:p>
    <w:p w14:paraId="3372F7A7" w14:textId="07BB3F6E" w:rsidR="00BD5CA2" w:rsidRPr="000A06C6" w:rsidRDefault="00BD5CA2" w:rsidP="00BD5CA2">
      <w:pPr>
        <w:jc w:val="both"/>
        <w:rPr>
          <w:rFonts w:ascii="Times New Roman" w:hAnsi="Times New Roman" w:cs="Times New Roman"/>
          <w:b/>
          <w:sz w:val="22"/>
          <w:szCs w:val="22"/>
        </w:rPr>
      </w:pPr>
      <w:r w:rsidRPr="000A06C6">
        <w:rPr>
          <w:rFonts w:ascii="Times New Roman" w:hAnsi="Times New Roman" w:cs="Times New Roman"/>
          <w:b/>
          <w:sz w:val="22"/>
          <w:szCs w:val="22"/>
        </w:rPr>
        <w:t xml:space="preserve">PROCESSO ADMINISTRATIVO Nº </w:t>
      </w:r>
      <w:r w:rsidR="00333BFA">
        <w:rPr>
          <w:rFonts w:ascii="Times New Roman" w:hAnsi="Times New Roman" w:cs="Times New Roman"/>
          <w:b/>
          <w:bCs/>
          <w:color w:val="000000" w:themeColor="text1"/>
          <w:sz w:val="22"/>
          <w:szCs w:val="22"/>
        </w:rPr>
        <w:t>1.121.045/2022</w:t>
      </w:r>
    </w:p>
    <w:p w14:paraId="5D46C039" w14:textId="77777777" w:rsidR="00351759" w:rsidRPr="000A06C6" w:rsidRDefault="00351759" w:rsidP="00351759">
      <w:pPr>
        <w:widowControl w:val="0"/>
        <w:overflowPunct w:val="0"/>
        <w:autoSpaceDE w:val="0"/>
        <w:autoSpaceDN w:val="0"/>
        <w:adjustRightInd w:val="0"/>
        <w:jc w:val="both"/>
        <w:rPr>
          <w:rFonts w:ascii="Times New Roman" w:hAnsi="Times New Roman" w:cs="Times New Roman"/>
          <w:b/>
          <w:bCs/>
          <w:sz w:val="22"/>
          <w:szCs w:val="22"/>
        </w:rPr>
      </w:pPr>
    </w:p>
    <w:p w14:paraId="7E491FBF" w14:textId="3B40E180" w:rsidR="00351759" w:rsidRPr="000A06C6" w:rsidRDefault="00DC30B8" w:rsidP="00351759">
      <w:pPr>
        <w:widowControl w:val="0"/>
        <w:overflowPunct w:val="0"/>
        <w:autoSpaceDE w:val="0"/>
        <w:autoSpaceDN w:val="0"/>
        <w:adjustRightInd w:val="0"/>
        <w:jc w:val="both"/>
        <w:rPr>
          <w:rFonts w:ascii="Times New Roman" w:hAnsi="Times New Roman" w:cs="Times New Roman"/>
          <w:bCs/>
          <w:sz w:val="22"/>
          <w:szCs w:val="22"/>
        </w:rPr>
      </w:pPr>
      <w:r w:rsidRPr="000A06C6">
        <w:rPr>
          <w:rFonts w:ascii="Times New Roman" w:hAnsi="Times New Roman" w:cs="Times New Roman"/>
          <w:b/>
          <w:bCs/>
          <w:sz w:val="22"/>
          <w:szCs w:val="22"/>
        </w:rPr>
        <w:t>[Nome da empresa</w:t>
      </w:r>
      <w:r w:rsidRPr="000A06C6">
        <w:rPr>
          <w:rFonts w:ascii="Times New Roman" w:hAnsi="Times New Roman" w:cs="Times New Roman"/>
          <w:bCs/>
          <w:sz w:val="22"/>
          <w:szCs w:val="22"/>
        </w:rPr>
        <w:t>], [qualificação: tipo de sociedade (LTDA, S.A., etc.), endereço completo, inscrita no CNPJ sob o nº [</w:t>
      </w:r>
      <w:proofErr w:type="spellStart"/>
      <w:r w:rsidRPr="000A06C6">
        <w:rPr>
          <w:rFonts w:ascii="Times New Roman" w:hAnsi="Times New Roman" w:cs="Times New Roman"/>
          <w:bCs/>
          <w:sz w:val="22"/>
          <w:szCs w:val="22"/>
        </w:rPr>
        <w:t>xxxx</w:t>
      </w:r>
      <w:proofErr w:type="spellEnd"/>
      <w:r w:rsidRPr="000A06C6">
        <w:rPr>
          <w:rFonts w:ascii="Times New Roman" w:hAnsi="Times New Roman" w:cs="Times New Roman"/>
          <w:bCs/>
          <w:sz w:val="22"/>
          <w:szCs w:val="22"/>
        </w:rPr>
        <w:t>], neste ato representada pelo [cargo] [nome do representante legal], portador da carteira de identidade nº [</w:t>
      </w:r>
      <w:proofErr w:type="spellStart"/>
      <w:r w:rsidRPr="000A06C6">
        <w:rPr>
          <w:rFonts w:ascii="Times New Roman" w:hAnsi="Times New Roman" w:cs="Times New Roman"/>
          <w:bCs/>
          <w:sz w:val="22"/>
          <w:szCs w:val="22"/>
        </w:rPr>
        <w:t>xxxx</w:t>
      </w:r>
      <w:proofErr w:type="spellEnd"/>
      <w:r w:rsidRPr="000A06C6">
        <w:rPr>
          <w:rFonts w:ascii="Times New Roman" w:hAnsi="Times New Roman" w:cs="Times New Roman"/>
          <w:bCs/>
          <w:sz w:val="22"/>
          <w:szCs w:val="22"/>
        </w:rPr>
        <w:t>], inscrito no CPF sob o nº [</w:t>
      </w:r>
      <w:proofErr w:type="spellStart"/>
      <w:r w:rsidRPr="000A06C6">
        <w:rPr>
          <w:rFonts w:ascii="Times New Roman" w:hAnsi="Times New Roman" w:cs="Times New Roman"/>
          <w:bCs/>
          <w:sz w:val="22"/>
          <w:szCs w:val="22"/>
        </w:rPr>
        <w:t>xxxx</w:t>
      </w:r>
      <w:proofErr w:type="spellEnd"/>
      <w:r w:rsidRPr="000A06C6">
        <w:rPr>
          <w:rFonts w:ascii="Times New Roman" w:hAnsi="Times New Roman" w:cs="Times New Roman"/>
          <w:bCs/>
          <w:sz w:val="22"/>
          <w:szCs w:val="22"/>
        </w:rPr>
        <w:t xml:space="preserve">], </w:t>
      </w:r>
      <w:r w:rsidRPr="000A06C6">
        <w:rPr>
          <w:rFonts w:ascii="Times New Roman" w:hAnsi="Times New Roman" w:cs="Times New Roman"/>
          <w:b/>
          <w:bCs/>
          <w:sz w:val="22"/>
          <w:szCs w:val="22"/>
        </w:rPr>
        <w:t>declara</w:t>
      </w:r>
      <w:r w:rsidRPr="000A06C6">
        <w:rPr>
          <w:rFonts w:ascii="Times New Roman" w:hAnsi="Times New Roman" w:cs="Times New Roman"/>
          <w:bCs/>
          <w:sz w:val="22"/>
          <w:szCs w:val="22"/>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 de 14 de dezembro de 2006.</w:t>
      </w:r>
    </w:p>
    <w:p w14:paraId="4317B155" w14:textId="77777777" w:rsidR="00DC30B8" w:rsidRPr="000A06C6" w:rsidRDefault="00DC30B8" w:rsidP="00351759">
      <w:pPr>
        <w:widowControl w:val="0"/>
        <w:overflowPunct w:val="0"/>
        <w:autoSpaceDE w:val="0"/>
        <w:autoSpaceDN w:val="0"/>
        <w:adjustRightInd w:val="0"/>
        <w:jc w:val="both"/>
        <w:rPr>
          <w:rFonts w:ascii="Times New Roman" w:hAnsi="Times New Roman" w:cs="Times New Roman"/>
          <w:bCs/>
          <w:sz w:val="22"/>
          <w:szCs w:val="22"/>
        </w:rPr>
      </w:pPr>
    </w:p>
    <w:p w14:paraId="5653E8CF" w14:textId="0BC78C06" w:rsidR="00351759" w:rsidRPr="000A06C6" w:rsidRDefault="00DC30B8" w:rsidP="00351759">
      <w:pPr>
        <w:widowControl w:val="0"/>
        <w:autoSpaceDE w:val="0"/>
        <w:autoSpaceDN w:val="0"/>
        <w:adjustRightInd w:val="0"/>
        <w:jc w:val="both"/>
        <w:rPr>
          <w:rFonts w:ascii="Times New Roman" w:hAnsi="Times New Roman" w:cs="Times New Roman"/>
          <w:sz w:val="22"/>
          <w:szCs w:val="22"/>
        </w:rPr>
      </w:pPr>
      <w:r w:rsidRPr="000A06C6">
        <w:rPr>
          <w:rFonts w:ascii="Times New Roman" w:hAnsi="Times New Roman" w:cs="Times New Roman"/>
          <w:sz w:val="22"/>
          <w:szCs w:val="22"/>
        </w:rPr>
        <w:t>Declaro, para fins da LC 123/2006 e suas alterações, sob as penalidades desta, ser:</w:t>
      </w:r>
    </w:p>
    <w:p w14:paraId="6C1721F1" w14:textId="77777777" w:rsidR="00351759" w:rsidRPr="000A06C6" w:rsidRDefault="00351759" w:rsidP="00351759">
      <w:pPr>
        <w:autoSpaceDE w:val="0"/>
        <w:autoSpaceDN w:val="0"/>
        <w:adjustRightInd w:val="0"/>
        <w:jc w:val="both"/>
        <w:rPr>
          <w:rFonts w:ascii="Times New Roman" w:hAnsi="Times New Roman" w:cs="Times New Roman"/>
          <w:b/>
          <w:sz w:val="22"/>
          <w:szCs w:val="22"/>
        </w:rPr>
      </w:pPr>
    </w:p>
    <w:p w14:paraId="4E7E0519" w14:textId="7F3225EB" w:rsidR="00351759" w:rsidRPr="000A06C6" w:rsidRDefault="00DC30B8" w:rsidP="00351759">
      <w:pPr>
        <w:autoSpaceDE w:val="0"/>
        <w:autoSpaceDN w:val="0"/>
        <w:adjustRightInd w:val="0"/>
        <w:jc w:val="both"/>
        <w:rPr>
          <w:rFonts w:ascii="Times New Roman" w:hAnsi="Times New Roman" w:cs="Times New Roman"/>
          <w:sz w:val="22"/>
          <w:szCs w:val="22"/>
        </w:rPr>
      </w:pPr>
      <w:proofErr w:type="gramStart"/>
      <w:r w:rsidRPr="000A06C6">
        <w:rPr>
          <w:rFonts w:ascii="Times New Roman" w:hAnsi="Times New Roman" w:cs="Times New Roman"/>
          <w:b/>
          <w:sz w:val="22"/>
          <w:szCs w:val="22"/>
        </w:rPr>
        <w:t>(  )</w:t>
      </w:r>
      <w:proofErr w:type="gramEnd"/>
      <w:r w:rsidRPr="000A06C6">
        <w:rPr>
          <w:rFonts w:ascii="Times New Roman" w:hAnsi="Times New Roman" w:cs="Times New Roman"/>
          <w:b/>
          <w:sz w:val="22"/>
          <w:szCs w:val="22"/>
        </w:rPr>
        <w:t xml:space="preserve"> Microempresa</w:t>
      </w:r>
      <w:r w:rsidRPr="000A06C6">
        <w:rPr>
          <w:rFonts w:ascii="Times New Roman" w:hAnsi="Times New Roman" w:cs="Times New Roman"/>
          <w:sz w:val="22"/>
          <w:szCs w:val="22"/>
        </w:rPr>
        <w:t xml:space="preserve"> – receita bruta anual igual ou inferior a  360.000,00 e estando apta a fruir os benefícios e vantagens legalmente instituídas por não se enquadrar em nenhuma das vedações legais impostas pelo § 4º do art. 3º da Lei Complementar nº 123/06 alterada pela LC 147/2014.</w:t>
      </w:r>
    </w:p>
    <w:p w14:paraId="5396754F" w14:textId="77777777" w:rsidR="00351759" w:rsidRPr="000A06C6" w:rsidRDefault="00351759" w:rsidP="00351759">
      <w:pPr>
        <w:autoSpaceDE w:val="0"/>
        <w:autoSpaceDN w:val="0"/>
        <w:adjustRightInd w:val="0"/>
        <w:jc w:val="both"/>
        <w:rPr>
          <w:rFonts w:ascii="Times New Roman" w:hAnsi="Times New Roman" w:cs="Times New Roman"/>
          <w:b/>
          <w:sz w:val="22"/>
          <w:szCs w:val="22"/>
        </w:rPr>
      </w:pPr>
    </w:p>
    <w:p w14:paraId="4E1F40C0" w14:textId="27687C53" w:rsidR="00351759" w:rsidRPr="000A06C6" w:rsidRDefault="00DC30B8" w:rsidP="00351759">
      <w:pPr>
        <w:autoSpaceDE w:val="0"/>
        <w:autoSpaceDN w:val="0"/>
        <w:adjustRightInd w:val="0"/>
        <w:jc w:val="both"/>
        <w:rPr>
          <w:rFonts w:ascii="Times New Roman" w:hAnsi="Times New Roman" w:cs="Times New Roman"/>
          <w:sz w:val="22"/>
          <w:szCs w:val="22"/>
        </w:rPr>
      </w:pPr>
      <w:r w:rsidRPr="000A06C6">
        <w:rPr>
          <w:rFonts w:ascii="Times New Roman" w:hAnsi="Times New Roman" w:cs="Times New Roman"/>
          <w:b/>
          <w:sz w:val="22"/>
          <w:szCs w:val="22"/>
        </w:rPr>
        <w:t xml:space="preserve">(  ) Empresa de Pequeno Porte </w:t>
      </w:r>
      <w:r w:rsidRPr="000A06C6">
        <w:rPr>
          <w:rFonts w:ascii="Times New Roman" w:hAnsi="Times New Roman" w:cs="Times New Roman"/>
          <w:sz w:val="22"/>
          <w:szCs w:val="22"/>
        </w:rPr>
        <w:t>– receita bruta anual superior a  360.000,00 e igual ou inferior a  4.800.000,00 valores , estando apta a fruir os benefícios e vantagens legalmente instituídas por não se enquadrar em nenhuma das vedações legais impostas pelo § 4º do art. 3º da Lei Complementar nº 123/06 alterada pela LC 147/2014.</w:t>
      </w:r>
    </w:p>
    <w:p w14:paraId="2003D28E" w14:textId="77777777" w:rsidR="00351759" w:rsidRPr="000A06C6" w:rsidRDefault="00351759" w:rsidP="00351759">
      <w:pPr>
        <w:autoSpaceDE w:val="0"/>
        <w:autoSpaceDN w:val="0"/>
        <w:adjustRightInd w:val="0"/>
        <w:jc w:val="both"/>
        <w:rPr>
          <w:rFonts w:ascii="Times New Roman" w:hAnsi="Times New Roman" w:cs="Times New Roman"/>
          <w:b/>
          <w:sz w:val="22"/>
          <w:szCs w:val="22"/>
        </w:rPr>
      </w:pPr>
    </w:p>
    <w:p w14:paraId="4DB14C08" w14:textId="67F05C6D" w:rsidR="00351759" w:rsidRPr="000A06C6" w:rsidRDefault="00DC30B8" w:rsidP="00351759">
      <w:pPr>
        <w:autoSpaceDE w:val="0"/>
        <w:autoSpaceDN w:val="0"/>
        <w:adjustRightInd w:val="0"/>
        <w:jc w:val="both"/>
        <w:rPr>
          <w:rFonts w:ascii="Times New Roman" w:hAnsi="Times New Roman" w:cs="Times New Roman"/>
          <w:b/>
          <w:sz w:val="22"/>
          <w:szCs w:val="22"/>
        </w:rPr>
      </w:pPr>
      <w:r w:rsidRPr="000A06C6">
        <w:rPr>
          <w:rFonts w:ascii="Times New Roman" w:hAnsi="Times New Roman" w:cs="Times New Roman"/>
          <w:b/>
          <w:sz w:val="22"/>
          <w:szCs w:val="22"/>
        </w:rPr>
        <w:t>Observações:</w:t>
      </w:r>
    </w:p>
    <w:p w14:paraId="25BE9C75" w14:textId="77777777" w:rsidR="00351759" w:rsidRPr="000A06C6" w:rsidRDefault="00351759" w:rsidP="00351759">
      <w:pPr>
        <w:autoSpaceDE w:val="0"/>
        <w:autoSpaceDN w:val="0"/>
        <w:adjustRightInd w:val="0"/>
        <w:jc w:val="both"/>
        <w:rPr>
          <w:rFonts w:ascii="Times New Roman" w:hAnsi="Times New Roman" w:cs="Times New Roman"/>
          <w:b/>
          <w:sz w:val="22"/>
          <w:szCs w:val="22"/>
        </w:rPr>
      </w:pPr>
    </w:p>
    <w:p w14:paraId="1C850E45" w14:textId="4EE560B0" w:rsidR="00351759" w:rsidRPr="000A06C6" w:rsidRDefault="00DC30B8" w:rsidP="00AB784A">
      <w:pPr>
        <w:pStyle w:val="PargrafodaLista"/>
        <w:numPr>
          <w:ilvl w:val="0"/>
          <w:numId w:val="16"/>
        </w:numPr>
        <w:tabs>
          <w:tab w:val="left" w:pos="284"/>
        </w:tabs>
        <w:autoSpaceDE w:val="0"/>
        <w:autoSpaceDN w:val="0"/>
        <w:adjustRightInd w:val="0"/>
        <w:ind w:left="0" w:firstLine="0"/>
        <w:jc w:val="both"/>
        <w:rPr>
          <w:rFonts w:ascii="Times New Roman" w:hAnsi="Times New Roman" w:cs="Times New Roman"/>
          <w:sz w:val="22"/>
          <w:szCs w:val="22"/>
        </w:rPr>
      </w:pPr>
      <w:r w:rsidRPr="000A06C6">
        <w:rPr>
          <w:rFonts w:ascii="Times New Roman" w:hAnsi="Times New Roman" w:cs="Times New Roman"/>
          <w:sz w:val="22"/>
          <w:szCs w:val="22"/>
        </w:rPr>
        <w:t>Esta declaração poderá ser preenchida somente pela licitante enquadrada como ME ou EPP, nos termos da LC 123, de 14 de dezembro de 2006;</w:t>
      </w:r>
    </w:p>
    <w:p w14:paraId="378137C5" w14:textId="77777777" w:rsidR="00351759" w:rsidRPr="000A06C6" w:rsidRDefault="00351759" w:rsidP="00351759">
      <w:pPr>
        <w:pStyle w:val="PargrafodaLista"/>
        <w:tabs>
          <w:tab w:val="left" w:pos="284"/>
        </w:tabs>
        <w:autoSpaceDE w:val="0"/>
        <w:autoSpaceDN w:val="0"/>
        <w:adjustRightInd w:val="0"/>
        <w:ind w:left="0"/>
        <w:jc w:val="both"/>
        <w:rPr>
          <w:rFonts w:ascii="Times New Roman" w:hAnsi="Times New Roman" w:cs="Times New Roman"/>
          <w:sz w:val="22"/>
          <w:szCs w:val="22"/>
        </w:rPr>
      </w:pPr>
    </w:p>
    <w:p w14:paraId="73455E13" w14:textId="3B795761" w:rsidR="00351759" w:rsidRPr="000A06C6" w:rsidRDefault="00DC30B8" w:rsidP="00AB784A">
      <w:pPr>
        <w:pStyle w:val="PargrafodaLista"/>
        <w:numPr>
          <w:ilvl w:val="0"/>
          <w:numId w:val="16"/>
        </w:numPr>
        <w:tabs>
          <w:tab w:val="left" w:pos="284"/>
        </w:tabs>
        <w:autoSpaceDE w:val="0"/>
        <w:autoSpaceDN w:val="0"/>
        <w:adjustRightInd w:val="0"/>
        <w:ind w:left="0" w:firstLine="0"/>
        <w:jc w:val="both"/>
        <w:rPr>
          <w:rFonts w:ascii="Times New Roman" w:hAnsi="Times New Roman" w:cs="Times New Roman"/>
          <w:sz w:val="22"/>
          <w:szCs w:val="22"/>
        </w:rPr>
      </w:pPr>
      <w:r w:rsidRPr="000A06C6">
        <w:rPr>
          <w:rFonts w:ascii="Times New Roman" w:hAnsi="Times New Roman" w:cs="Times New Roman"/>
          <w:sz w:val="22"/>
          <w:szCs w:val="22"/>
        </w:rPr>
        <w:t xml:space="preserve">A não apresentação desta declaração será interpretada como não enquadramento da licitante como ME ou EPP, nos termos da LC nº 123/2006, ou a opção pela não utilização do direito de tratamento diferenciado. </w:t>
      </w:r>
    </w:p>
    <w:p w14:paraId="4736F31E" w14:textId="77777777" w:rsidR="00351759" w:rsidRPr="000A06C6" w:rsidRDefault="00351759" w:rsidP="00351759">
      <w:pPr>
        <w:pStyle w:val="PargrafodaLista"/>
        <w:tabs>
          <w:tab w:val="left" w:pos="284"/>
        </w:tabs>
        <w:autoSpaceDE w:val="0"/>
        <w:autoSpaceDN w:val="0"/>
        <w:adjustRightInd w:val="0"/>
        <w:ind w:left="0"/>
        <w:jc w:val="both"/>
        <w:rPr>
          <w:rFonts w:ascii="Times New Roman" w:hAnsi="Times New Roman" w:cs="Times New Roman"/>
          <w:sz w:val="22"/>
          <w:szCs w:val="22"/>
        </w:rPr>
      </w:pPr>
    </w:p>
    <w:p w14:paraId="22199540" w14:textId="77777777" w:rsidR="00351759" w:rsidRPr="000A06C6" w:rsidRDefault="00351759" w:rsidP="00351759">
      <w:pPr>
        <w:pStyle w:val="PargrafodaLista"/>
        <w:tabs>
          <w:tab w:val="left" w:pos="284"/>
        </w:tabs>
        <w:autoSpaceDE w:val="0"/>
        <w:autoSpaceDN w:val="0"/>
        <w:adjustRightInd w:val="0"/>
        <w:ind w:left="0"/>
        <w:jc w:val="both"/>
        <w:rPr>
          <w:rFonts w:ascii="Times New Roman" w:hAnsi="Times New Roman" w:cs="Times New Roman"/>
          <w:sz w:val="22"/>
          <w:szCs w:val="22"/>
        </w:rPr>
      </w:pPr>
    </w:p>
    <w:p w14:paraId="4A7F7970" w14:textId="5C78A0C9" w:rsidR="00351759" w:rsidRPr="000A06C6" w:rsidRDefault="00DC30B8" w:rsidP="00351759">
      <w:pPr>
        <w:widowControl w:val="0"/>
        <w:autoSpaceDE w:val="0"/>
        <w:autoSpaceDN w:val="0"/>
        <w:adjustRightInd w:val="0"/>
        <w:jc w:val="right"/>
        <w:rPr>
          <w:rFonts w:ascii="Times New Roman" w:hAnsi="Times New Roman" w:cs="Times New Roman"/>
          <w:bCs/>
          <w:sz w:val="22"/>
          <w:szCs w:val="22"/>
        </w:rPr>
      </w:pPr>
      <w:r w:rsidRPr="000A06C6">
        <w:rPr>
          <w:rFonts w:ascii="Times New Roman" w:hAnsi="Times New Roman" w:cs="Times New Roman"/>
          <w:bCs/>
          <w:sz w:val="22"/>
          <w:szCs w:val="22"/>
        </w:rPr>
        <w:t>Local e data</w:t>
      </w:r>
    </w:p>
    <w:p w14:paraId="17629894" w14:textId="77777777" w:rsidR="00351759" w:rsidRPr="000A06C6" w:rsidRDefault="00351759" w:rsidP="00351759">
      <w:pPr>
        <w:widowControl w:val="0"/>
        <w:autoSpaceDE w:val="0"/>
        <w:autoSpaceDN w:val="0"/>
        <w:adjustRightInd w:val="0"/>
        <w:jc w:val="both"/>
        <w:rPr>
          <w:rFonts w:ascii="Times New Roman" w:hAnsi="Times New Roman" w:cs="Times New Roman"/>
          <w:bCs/>
          <w:sz w:val="22"/>
          <w:szCs w:val="22"/>
        </w:rPr>
      </w:pPr>
    </w:p>
    <w:p w14:paraId="3C8425E8" w14:textId="77777777" w:rsidR="00351759" w:rsidRPr="000A06C6" w:rsidRDefault="00351759" w:rsidP="00351759">
      <w:pPr>
        <w:widowControl w:val="0"/>
        <w:autoSpaceDE w:val="0"/>
        <w:autoSpaceDN w:val="0"/>
        <w:adjustRightInd w:val="0"/>
        <w:jc w:val="both"/>
        <w:rPr>
          <w:rFonts w:ascii="Times New Roman" w:hAnsi="Times New Roman" w:cs="Times New Roman"/>
          <w:bCs/>
          <w:sz w:val="22"/>
          <w:szCs w:val="22"/>
        </w:rPr>
      </w:pPr>
    </w:p>
    <w:p w14:paraId="34AEFB57" w14:textId="62DFC80F" w:rsidR="00351759" w:rsidRPr="000A06C6" w:rsidRDefault="00DC30B8" w:rsidP="00351759">
      <w:pPr>
        <w:widowControl w:val="0"/>
        <w:autoSpaceDE w:val="0"/>
        <w:autoSpaceDN w:val="0"/>
        <w:adjustRightInd w:val="0"/>
        <w:jc w:val="center"/>
        <w:rPr>
          <w:rFonts w:ascii="Times New Roman" w:hAnsi="Times New Roman" w:cs="Times New Roman"/>
          <w:bCs/>
          <w:sz w:val="22"/>
          <w:szCs w:val="22"/>
        </w:rPr>
      </w:pPr>
      <w:r w:rsidRPr="000A06C6">
        <w:rPr>
          <w:rFonts w:ascii="Times New Roman" w:hAnsi="Times New Roman" w:cs="Times New Roman"/>
          <w:bCs/>
          <w:sz w:val="22"/>
          <w:szCs w:val="22"/>
        </w:rPr>
        <w:t>Nome e assinatura do representante legal</w:t>
      </w:r>
    </w:p>
    <w:p w14:paraId="37ED0C14" w14:textId="77777777" w:rsidR="00351759" w:rsidRPr="000A06C6" w:rsidRDefault="00351759" w:rsidP="00351759">
      <w:pPr>
        <w:widowControl w:val="0"/>
        <w:autoSpaceDE w:val="0"/>
        <w:autoSpaceDN w:val="0"/>
        <w:adjustRightInd w:val="0"/>
        <w:jc w:val="center"/>
        <w:rPr>
          <w:rFonts w:ascii="Times New Roman" w:hAnsi="Times New Roman" w:cs="Times New Roman"/>
          <w:bCs/>
          <w:sz w:val="22"/>
          <w:szCs w:val="22"/>
        </w:rPr>
      </w:pPr>
    </w:p>
    <w:p w14:paraId="1BF51C15" w14:textId="77777777" w:rsidR="00351759" w:rsidRPr="000A06C6" w:rsidRDefault="00351759" w:rsidP="00351759">
      <w:pPr>
        <w:widowControl w:val="0"/>
        <w:autoSpaceDE w:val="0"/>
        <w:autoSpaceDN w:val="0"/>
        <w:adjustRightInd w:val="0"/>
        <w:jc w:val="center"/>
        <w:rPr>
          <w:rFonts w:ascii="Times New Roman" w:hAnsi="Times New Roman" w:cs="Times New Roman"/>
          <w:bCs/>
          <w:sz w:val="22"/>
          <w:szCs w:val="22"/>
        </w:rPr>
      </w:pPr>
    </w:p>
    <w:p w14:paraId="254309AD" w14:textId="3FB6EDC2" w:rsidR="00351759" w:rsidRPr="000A06C6" w:rsidRDefault="00DC30B8" w:rsidP="00351759">
      <w:pPr>
        <w:widowControl w:val="0"/>
        <w:autoSpaceDE w:val="0"/>
        <w:autoSpaceDN w:val="0"/>
        <w:adjustRightInd w:val="0"/>
        <w:jc w:val="center"/>
        <w:rPr>
          <w:rFonts w:ascii="Times New Roman" w:hAnsi="Times New Roman" w:cs="Times New Roman"/>
          <w:bCs/>
          <w:sz w:val="22"/>
          <w:szCs w:val="22"/>
        </w:rPr>
      </w:pPr>
      <w:r w:rsidRPr="000A06C6">
        <w:rPr>
          <w:rFonts w:ascii="Times New Roman" w:hAnsi="Times New Roman" w:cs="Times New Roman"/>
          <w:bCs/>
          <w:sz w:val="22"/>
          <w:szCs w:val="22"/>
        </w:rPr>
        <w:t>Nome e assinatura do contador</w:t>
      </w:r>
    </w:p>
    <w:p w14:paraId="17D70698" w14:textId="52FE0321" w:rsidR="00351759" w:rsidRPr="000A06C6" w:rsidRDefault="00DC30B8" w:rsidP="00351759">
      <w:pPr>
        <w:widowControl w:val="0"/>
        <w:autoSpaceDE w:val="0"/>
        <w:autoSpaceDN w:val="0"/>
        <w:adjustRightInd w:val="0"/>
        <w:jc w:val="center"/>
        <w:rPr>
          <w:rFonts w:ascii="Times New Roman" w:hAnsi="Times New Roman" w:cs="Times New Roman"/>
          <w:bCs/>
          <w:sz w:val="22"/>
          <w:szCs w:val="22"/>
        </w:rPr>
      </w:pPr>
      <w:r w:rsidRPr="000A06C6">
        <w:rPr>
          <w:rFonts w:ascii="Times New Roman" w:hAnsi="Times New Roman" w:cs="Times New Roman"/>
          <w:bCs/>
          <w:sz w:val="22"/>
          <w:szCs w:val="22"/>
        </w:rPr>
        <w:t>(no caso de ME e EPP)</w:t>
      </w:r>
    </w:p>
    <w:p w14:paraId="2F24B968" w14:textId="011100DC" w:rsidR="00351759" w:rsidRPr="000A06C6" w:rsidRDefault="00DC30B8" w:rsidP="00351759">
      <w:pPr>
        <w:widowControl w:val="0"/>
        <w:autoSpaceDE w:val="0"/>
        <w:autoSpaceDN w:val="0"/>
        <w:adjustRightInd w:val="0"/>
        <w:jc w:val="center"/>
        <w:rPr>
          <w:rFonts w:ascii="Times New Roman" w:hAnsi="Times New Roman" w:cs="Times New Roman"/>
          <w:bCs/>
          <w:sz w:val="22"/>
          <w:szCs w:val="22"/>
        </w:rPr>
      </w:pPr>
      <w:r w:rsidRPr="000A06C6">
        <w:rPr>
          <w:rFonts w:ascii="Times New Roman" w:hAnsi="Times New Roman" w:cs="Times New Roman"/>
          <w:bCs/>
          <w:sz w:val="22"/>
          <w:szCs w:val="22"/>
        </w:rPr>
        <w:t xml:space="preserve">CPF: </w:t>
      </w:r>
      <w:proofErr w:type="spellStart"/>
      <w:r w:rsidRPr="000A06C6">
        <w:rPr>
          <w:rFonts w:ascii="Times New Roman" w:hAnsi="Times New Roman" w:cs="Times New Roman"/>
          <w:bCs/>
          <w:sz w:val="22"/>
          <w:szCs w:val="22"/>
        </w:rPr>
        <w:t>xxx.xxx.xxx-xx</w:t>
      </w:r>
      <w:proofErr w:type="spellEnd"/>
    </w:p>
    <w:p w14:paraId="2EE9897F" w14:textId="6C48442C" w:rsidR="00351759" w:rsidRPr="000A06C6" w:rsidRDefault="00DC30B8" w:rsidP="00351759">
      <w:pPr>
        <w:widowControl w:val="0"/>
        <w:autoSpaceDE w:val="0"/>
        <w:autoSpaceDN w:val="0"/>
        <w:adjustRightInd w:val="0"/>
        <w:jc w:val="center"/>
        <w:rPr>
          <w:rFonts w:ascii="Times New Roman" w:hAnsi="Times New Roman" w:cs="Times New Roman"/>
          <w:bCs/>
          <w:sz w:val="22"/>
          <w:szCs w:val="22"/>
        </w:rPr>
      </w:pPr>
      <w:r w:rsidRPr="000A06C6">
        <w:rPr>
          <w:rFonts w:ascii="Times New Roman" w:hAnsi="Times New Roman" w:cs="Times New Roman"/>
          <w:bCs/>
          <w:sz w:val="22"/>
          <w:szCs w:val="22"/>
        </w:rPr>
        <w:t>CRC: ______________</w:t>
      </w:r>
    </w:p>
    <w:p w14:paraId="504CA840" w14:textId="2B6C2E54" w:rsidR="00351759" w:rsidRPr="000A06C6" w:rsidRDefault="00351759" w:rsidP="00351759">
      <w:pPr>
        <w:widowControl w:val="0"/>
        <w:autoSpaceDE w:val="0"/>
        <w:autoSpaceDN w:val="0"/>
        <w:adjustRightInd w:val="0"/>
        <w:jc w:val="center"/>
        <w:rPr>
          <w:rFonts w:ascii="Times New Roman" w:hAnsi="Times New Roman" w:cs="Times New Roman"/>
          <w:bCs/>
          <w:sz w:val="22"/>
          <w:szCs w:val="22"/>
        </w:rPr>
      </w:pPr>
    </w:p>
    <w:p w14:paraId="703A22C1" w14:textId="015448F1" w:rsidR="00DC30B8" w:rsidRPr="000A06C6" w:rsidRDefault="00DC30B8" w:rsidP="00351759">
      <w:pPr>
        <w:widowControl w:val="0"/>
        <w:autoSpaceDE w:val="0"/>
        <w:autoSpaceDN w:val="0"/>
        <w:adjustRightInd w:val="0"/>
        <w:jc w:val="center"/>
        <w:rPr>
          <w:rFonts w:ascii="Times New Roman" w:hAnsi="Times New Roman" w:cs="Times New Roman"/>
          <w:bCs/>
          <w:sz w:val="22"/>
          <w:szCs w:val="22"/>
        </w:rPr>
      </w:pPr>
    </w:p>
    <w:p w14:paraId="197EFEB9" w14:textId="37FEC963" w:rsidR="00DC30B8" w:rsidRPr="000A06C6" w:rsidRDefault="00DC30B8" w:rsidP="00351759">
      <w:pPr>
        <w:widowControl w:val="0"/>
        <w:autoSpaceDE w:val="0"/>
        <w:autoSpaceDN w:val="0"/>
        <w:adjustRightInd w:val="0"/>
        <w:jc w:val="center"/>
        <w:rPr>
          <w:rFonts w:ascii="Times New Roman" w:hAnsi="Times New Roman" w:cs="Times New Roman"/>
          <w:bCs/>
          <w:sz w:val="22"/>
          <w:szCs w:val="22"/>
        </w:rPr>
      </w:pPr>
    </w:p>
    <w:p w14:paraId="4480B990" w14:textId="195B9C56" w:rsidR="00DC30B8" w:rsidRPr="000A06C6" w:rsidRDefault="00DC30B8" w:rsidP="00351759">
      <w:pPr>
        <w:widowControl w:val="0"/>
        <w:autoSpaceDE w:val="0"/>
        <w:autoSpaceDN w:val="0"/>
        <w:adjustRightInd w:val="0"/>
        <w:jc w:val="center"/>
        <w:rPr>
          <w:rFonts w:ascii="Times New Roman" w:hAnsi="Times New Roman" w:cs="Times New Roman"/>
          <w:bCs/>
          <w:sz w:val="22"/>
          <w:szCs w:val="22"/>
        </w:rPr>
      </w:pPr>
    </w:p>
    <w:p w14:paraId="6A894C9B" w14:textId="304CCD72" w:rsidR="00DC30B8" w:rsidRPr="000A06C6" w:rsidRDefault="00DC30B8" w:rsidP="00351759">
      <w:pPr>
        <w:widowControl w:val="0"/>
        <w:autoSpaceDE w:val="0"/>
        <w:autoSpaceDN w:val="0"/>
        <w:adjustRightInd w:val="0"/>
        <w:jc w:val="center"/>
        <w:rPr>
          <w:rFonts w:ascii="Times New Roman" w:hAnsi="Times New Roman" w:cs="Times New Roman"/>
          <w:bCs/>
          <w:sz w:val="22"/>
          <w:szCs w:val="22"/>
        </w:rPr>
      </w:pPr>
    </w:p>
    <w:p w14:paraId="0D7260EA" w14:textId="77777777" w:rsidR="00DC30B8" w:rsidRPr="000A06C6" w:rsidRDefault="00DC30B8" w:rsidP="00351759">
      <w:pPr>
        <w:widowControl w:val="0"/>
        <w:autoSpaceDE w:val="0"/>
        <w:autoSpaceDN w:val="0"/>
        <w:adjustRightInd w:val="0"/>
        <w:jc w:val="center"/>
        <w:rPr>
          <w:rFonts w:ascii="Times New Roman" w:hAnsi="Times New Roman" w:cs="Times New Roman"/>
          <w:bCs/>
          <w:sz w:val="22"/>
          <w:szCs w:val="22"/>
        </w:rPr>
      </w:pPr>
    </w:p>
    <w:p w14:paraId="6D9FDCF3" w14:textId="5ADA0D45" w:rsidR="00351759" w:rsidRPr="000A06C6" w:rsidRDefault="00351759" w:rsidP="00351759">
      <w:pPr>
        <w:pBdr>
          <w:top w:val="single" w:sz="4" w:space="1" w:color="auto"/>
          <w:bottom w:val="single" w:sz="4" w:space="1" w:color="auto"/>
        </w:pBdr>
        <w:shd w:val="clear" w:color="auto" w:fill="D6E3BC"/>
        <w:jc w:val="center"/>
        <w:rPr>
          <w:rFonts w:ascii="Times New Roman" w:hAnsi="Times New Roman" w:cs="Times New Roman"/>
          <w:b/>
          <w:sz w:val="22"/>
          <w:szCs w:val="22"/>
        </w:rPr>
      </w:pPr>
      <w:r w:rsidRPr="000A06C6">
        <w:rPr>
          <w:rFonts w:ascii="Times New Roman" w:hAnsi="Times New Roman" w:cs="Times New Roman"/>
          <w:b/>
          <w:sz w:val="22"/>
          <w:szCs w:val="22"/>
        </w:rPr>
        <w:lastRenderedPageBreak/>
        <w:t xml:space="preserve">ANEXO VII – </w:t>
      </w:r>
      <w:r w:rsidRPr="000A06C6">
        <w:rPr>
          <w:rFonts w:ascii="Times New Roman" w:eastAsia="MS Mincho" w:hAnsi="Times New Roman" w:cs="Times New Roman"/>
          <w:b/>
          <w:sz w:val="22"/>
          <w:szCs w:val="22"/>
        </w:rPr>
        <w:t>DECLARAÇÃO</w:t>
      </w:r>
      <w:r w:rsidRPr="000A06C6">
        <w:rPr>
          <w:rFonts w:ascii="Times New Roman" w:eastAsia="Arial" w:hAnsi="Times New Roman" w:cs="Times New Roman"/>
          <w:b/>
          <w:sz w:val="22"/>
          <w:szCs w:val="22"/>
        </w:rPr>
        <w:t xml:space="preserve"> </w:t>
      </w:r>
      <w:r w:rsidRPr="000A06C6">
        <w:rPr>
          <w:rFonts w:ascii="Times New Roman" w:hAnsi="Times New Roman" w:cs="Times New Roman"/>
          <w:b/>
          <w:sz w:val="22"/>
          <w:szCs w:val="22"/>
        </w:rPr>
        <w:t>DE</w:t>
      </w:r>
      <w:r w:rsidRPr="000A06C6">
        <w:rPr>
          <w:rFonts w:ascii="Times New Roman" w:eastAsia="Arial" w:hAnsi="Times New Roman" w:cs="Times New Roman"/>
          <w:b/>
          <w:sz w:val="22"/>
          <w:szCs w:val="22"/>
        </w:rPr>
        <w:t xml:space="preserve"> </w:t>
      </w:r>
      <w:r w:rsidRPr="000A06C6">
        <w:rPr>
          <w:rFonts w:ascii="Times New Roman" w:hAnsi="Times New Roman" w:cs="Times New Roman"/>
          <w:b/>
          <w:sz w:val="22"/>
          <w:szCs w:val="22"/>
        </w:rPr>
        <w:t>IDONEIDADE</w:t>
      </w:r>
    </w:p>
    <w:p w14:paraId="28EC41A7" w14:textId="77777777" w:rsidR="00351759" w:rsidRPr="000A06C6" w:rsidRDefault="00351759" w:rsidP="00351759">
      <w:pPr>
        <w:jc w:val="both"/>
        <w:rPr>
          <w:rFonts w:ascii="Times New Roman" w:hAnsi="Times New Roman" w:cs="Times New Roman"/>
          <w:sz w:val="22"/>
          <w:szCs w:val="22"/>
        </w:rPr>
      </w:pPr>
    </w:p>
    <w:p w14:paraId="0A9F6263" w14:textId="77777777" w:rsidR="00351759" w:rsidRPr="000A06C6" w:rsidRDefault="00351759" w:rsidP="00351759">
      <w:pPr>
        <w:pStyle w:val="Ttulo10"/>
        <w:spacing w:before="0" w:after="0"/>
        <w:jc w:val="both"/>
        <w:rPr>
          <w:rFonts w:ascii="Times New Roman" w:eastAsia="MS Mincho" w:hAnsi="Times New Roman" w:cs="Times New Roman"/>
          <w:b/>
          <w:color w:val="auto"/>
          <w:sz w:val="22"/>
          <w:szCs w:val="22"/>
          <w:u w:val="single"/>
        </w:rPr>
      </w:pPr>
      <w:r w:rsidRPr="000A06C6">
        <w:rPr>
          <w:rFonts w:ascii="Times New Roman" w:eastAsia="MS Mincho" w:hAnsi="Times New Roman" w:cs="Times New Roman"/>
          <w:color w:val="auto"/>
          <w:sz w:val="22"/>
          <w:szCs w:val="22"/>
        </w:rPr>
        <w:t>AO</w:t>
      </w:r>
      <w:r w:rsidRPr="000A06C6">
        <w:rPr>
          <w:rFonts w:ascii="Times New Roman" w:eastAsia="Arial" w:hAnsi="Times New Roman" w:cs="Times New Roman"/>
          <w:color w:val="auto"/>
          <w:sz w:val="22"/>
          <w:szCs w:val="22"/>
        </w:rPr>
        <w:t xml:space="preserve"> </w:t>
      </w:r>
      <w:r w:rsidRPr="000A06C6">
        <w:rPr>
          <w:rFonts w:ascii="Times New Roman" w:hAnsi="Times New Roman" w:cs="Times New Roman"/>
          <w:color w:val="auto"/>
          <w:sz w:val="22"/>
          <w:szCs w:val="22"/>
        </w:rPr>
        <w:t>REDIGIR</w:t>
      </w:r>
      <w:r w:rsidRPr="000A06C6">
        <w:rPr>
          <w:rFonts w:ascii="Times New Roman" w:eastAsia="Arial" w:hAnsi="Times New Roman" w:cs="Times New Roman"/>
          <w:color w:val="auto"/>
          <w:sz w:val="22"/>
          <w:szCs w:val="22"/>
        </w:rPr>
        <w:t xml:space="preserve"> </w:t>
      </w:r>
      <w:r w:rsidRPr="000A06C6">
        <w:rPr>
          <w:rFonts w:ascii="Times New Roman" w:hAnsi="Times New Roman" w:cs="Times New Roman"/>
          <w:color w:val="auto"/>
          <w:sz w:val="22"/>
          <w:szCs w:val="22"/>
        </w:rPr>
        <w:t>A</w:t>
      </w:r>
      <w:r w:rsidRPr="000A06C6">
        <w:rPr>
          <w:rFonts w:ascii="Times New Roman" w:eastAsia="Arial" w:hAnsi="Times New Roman" w:cs="Times New Roman"/>
          <w:color w:val="auto"/>
          <w:sz w:val="22"/>
          <w:szCs w:val="22"/>
        </w:rPr>
        <w:t xml:space="preserve"> </w:t>
      </w:r>
      <w:r w:rsidRPr="000A06C6">
        <w:rPr>
          <w:rFonts w:ascii="Times New Roman" w:hAnsi="Times New Roman" w:cs="Times New Roman"/>
          <w:color w:val="auto"/>
          <w:sz w:val="22"/>
          <w:szCs w:val="22"/>
        </w:rPr>
        <w:t>PRESENTE</w:t>
      </w:r>
      <w:r w:rsidRPr="000A06C6">
        <w:rPr>
          <w:rFonts w:ascii="Times New Roman" w:eastAsia="Arial" w:hAnsi="Times New Roman" w:cs="Times New Roman"/>
          <w:color w:val="auto"/>
          <w:sz w:val="22"/>
          <w:szCs w:val="22"/>
        </w:rPr>
        <w:t xml:space="preserve"> </w:t>
      </w:r>
      <w:r w:rsidRPr="000A06C6">
        <w:rPr>
          <w:rFonts w:ascii="Times New Roman" w:hAnsi="Times New Roman" w:cs="Times New Roman"/>
          <w:color w:val="auto"/>
          <w:sz w:val="22"/>
          <w:szCs w:val="22"/>
        </w:rPr>
        <w:t>DECLARAÇÃO,</w:t>
      </w:r>
      <w:r w:rsidRPr="000A06C6">
        <w:rPr>
          <w:rFonts w:ascii="Times New Roman" w:eastAsia="Arial" w:hAnsi="Times New Roman" w:cs="Times New Roman"/>
          <w:color w:val="auto"/>
          <w:sz w:val="22"/>
          <w:szCs w:val="22"/>
        </w:rPr>
        <w:t xml:space="preserve"> </w:t>
      </w:r>
      <w:r w:rsidRPr="000A06C6">
        <w:rPr>
          <w:rFonts w:ascii="Times New Roman" w:hAnsi="Times New Roman" w:cs="Times New Roman"/>
          <w:color w:val="auto"/>
          <w:sz w:val="22"/>
          <w:szCs w:val="22"/>
        </w:rPr>
        <w:t>O</w:t>
      </w:r>
      <w:r w:rsidRPr="000A06C6">
        <w:rPr>
          <w:rFonts w:ascii="Times New Roman" w:eastAsia="Arial" w:hAnsi="Times New Roman" w:cs="Times New Roman"/>
          <w:color w:val="auto"/>
          <w:sz w:val="22"/>
          <w:szCs w:val="22"/>
        </w:rPr>
        <w:t xml:space="preserve"> </w:t>
      </w:r>
      <w:r w:rsidRPr="000A06C6">
        <w:rPr>
          <w:rFonts w:ascii="Times New Roman" w:hAnsi="Times New Roman" w:cs="Times New Roman"/>
          <w:color w:val="auto"/>
          <w:sz w:val="22"/>
          <w:szCs w:val="22"/>
        </w:rPr>
        <w:t>PROPONENTE</w:t>
      </w:r>
      <w:r w:rsidRPr="000A06C6">
        <w:rPr>
          <w:rFonts w:ascii="Times New Roman" w:eastAsia="Arial" w:hAnsi="Times New Roman" w:cs="Times New Roman"/>
          <w:color w:val="auto"/>
          <w:sz w:val="22"/>
          <w:szCs w:val="22"/>
        </w:rPr>
        <w:t xml:space="preserve"> </w:t>
      </w:r>
      <w:r w:rsidRPr="000A06C6">
        <w:rPr>
          <w:rFonts w:ascii="Times New Roman" w:hAnsi="Times New Roman" w:cs="Times New Roman"/>
          <w:color w:val="auto"/>
          <w:sz w:val="22"/>
          <w:szCs w:val="22"/>
        </w:rPr>
        <w:t>DEVERÁ</w:t>
      </w:r>
      <w:r w:rsidRPr="000A06C6">
        <w:rPr>
          <w:rFonts w:ascii="Times New Roman" w:eastAsia="Arial" w:hAnsi="Times New Roman" w:cs="Times New Roman"/>
          <w:color w:val="auto"/>
          <w:sz w:val="22"/>
          <w:szCs w:val="22"/>
        </w:rPr>
        <w:t xml:space="preserve"> </w:t>
      </w:r>
      <w:r w:rsidRPr="000A06C6">
        <w:rPr>
          <w:rFonts w:ascii="Times New Roman" w:hAnsi="Times New Roman" w:cs="Times New Roman"/>
          <w:color w:val="auto"/>
          <w:sz w:val="22"/>
          <w:szCs w:val="22"/>
        </w:rPr>
        <w:t>UTILIZAR</w:t>
      </w:r>
      <w:r w:rsidRPr="000A06C6">
        <w:rPr>
          <w:rFonts w:ascii="Times New Roman" w:eastAsia="Arial" w:hAnsi="Times New Roman" w:cs="Times New Roman"/>
          <w:color w:val="auto"/>
          <w:sz w:val="22"/>
          <w:szCs w:val="22"/>
        </w:rPr>
        <w:t xml:space="preserve"> </w:t>
      </w:r>
      <w:r w:rsidRPr="000A06C6">
        <w:rPr>
          <w:rFonts w:ascii="Times New Roman" w:hAnsi="Times New Roman" w:cs="Times New Roman"/>
          <w:color w:val="auto"/>
          <w:sz w:val="22"/>
          <w:szCs w:val="22"/>
        </w:rPr>
        <w:t>FORMULÁRIO</w:t>
      </w:r>
      <w:r w:rsidRPr="000A06C6">
        <w:rPr>
          <w:rFonts w:ascii="Times New Roman" w:eastAsia="Arial" w:hAnsi="Times New Roman" w:cs="Times New Roman"/>
          <w:color w:val="auto"/>
          <w:sz w:val="22"/>
          <w:szCs w:val="22"/>
        </w:rPr>
        <w:t xml:space="preserve"> </w:t>
      </w:r>
      <w:r w:rsidRPr="000A06C6">
        <w:rPr>
          <w:rFonts w:ascii="Times New Roman" w:hAnsi="Times New Roman" w:cs="Times New Roman"/>
          <w:color w:val="auto"/>
          <w:sz w:val="22"/>
          <w:szCs w:val="22"/>
        </w:rPr>
        <w:t>COM</w:t>
      </w:r>
      <w:r w:rsidRPr="000A06C6">
        <w:rPr>
          <w:rFonts w:ascii="Times New Roman" w:eastAsia="Arial" w:hAnsi="Times New Roman" w:cs="Times New Roman"/>
          <w:color w:val="auto"/>
          <w:sz w:val="22"/>
          <w:szCs w:val="22"/>
        </w:rPr>
        <w:t xml:space="preserve"> </w:t>
      </w:r>
      <w:r w:rsidRPr="000A06C6">
        <w:rPr>
          <w:rFonts w:ascii="Times New Roman" w:hAnsi="Times New Roman" w:cs="Times New Roman"/>
          <w:color w:val="auto"/>
          <w:sz w:val="22"/>
          <w:szCs w:val="22"/>
        </w:rPr>
        <w:t>TIMBRE</w:t>
      </w:r>
      <w:r w:rsidRPr="000A06C6">
        <w:rPr>
          <w:rFonts w:ascii="Times New Roman" w:eastAsia="Arial" w:hAnsi="Times New Roman" w:cs="Times New Roman"/>
          <w:color w:val="auto"/>
          <w:sz w:val="22"/>
          <w:szCs w:val="22"/>
        </w:rPr>
        <w:t xml:space="preserve"> </w:t>
      </w:r>
      <w:r w:rsidRPr="000A06C6">
        <w:rPr>
          <w:rFonts w:ascii="Times New Roman" w:hAnsi="Times New Roman" w:cs="Times New Roman"/>
          <w:color w:val="auto"/>
          <w:sz w:val="22"/>
          <w:szCs w:val="22"/>
        </w:rPr>
        <w:t>DA</w:t>
      </w:r>
      <w:r w:rsidRPr="000A06C6">
        <w:rPr>
          <w:rFonts w:ascii="Times New Roman" w:eastAsia="Arial" w:hAnsi="Times New Roman" w:cs="Times New Roman"/>
          <w:color w:val="auto"/>
          <w:sz w:val="22"/>
          <w:szCs w:val="22"/>
        </w:rPr>
        <w:t xml:space="preserve"> </w:t>
      </w:r>
      <w:r w:rsidRPr="000A06C6">
        <w:rPr>
          <w:rFonts w:ascii="Times New Roman" w:hAnsi="Times New Roman" w:cs="Times New Roman"/>
          <w:color w:val="auto"/>
          <w:sz w:val="22"/>
          <w:szCs w:val="22"/>
        </w:rPr>
        <w:t>PROPONENTE.</w:t>
      </w:r>
    </w:p>
    <w:p w14:paraId="1F8E24B7" w14:textId="77777777" w:rsidR="00351759" w:rsidRPr="000A06C6" w:rsidRDefault="00351759" w:rsidP="00351759">
      <w:pPr>
        <w:jc w:val="both"/>
        <w:rPr>
          <w:rFonts w:ascii="Times New Roman" w:hAnsi="Times New Roman" w:cs="Times New Roman"/>
          <w:b/>
          <w:sz w:val="22"/>
          <w:szCs w:val="22"/>
        </w:rPr>
      </w:pPr>
    </w:p>
    <w:p w14:paraId="5C938015" w14:textId="7787EE0B" w:rsidR="00BD5CA2" w:rsidRPr="000A06C6" w:rsidRDefault="00BD5CA2" w:rsidP="00BD5CA2">
      <w:pPr>
        <w:jc w:val="both"/>
        <w:rPr>
          <w:rFonts w:ascii="Times New Roman" w:hAnsi="Times New Roman" w:cs="Times New Roman"/>
          <w:b/>
          <w:sz w:val="22"/>
          <w:szCs w:val="22"/>
        </w:rPr>
      </w:pPr>
      <w:r w:rsidRPr="000A06C6">
        <w:rPr>
          <w:rFonts w:ascii="Times New Roman" w:hAnsi="Times New Roman" w:cs="Times New Roman"/>
          <w:b/>
          <w:sz w:val="22"/>
          <w:szCs w:val="22"/>
        </w:rPr>
        <w:t xml:space="preserve">PREGÃO ELETRÔNICO Nº </w:t>
      </w:r>
      <w:r w:rsidR="002C29A6">
        <w:rPr>
          <w:rFonts w:ascii="Times New Roman" w:hAnsi="Times New Roman" w:cs="Times New Roman"/>
          <w:b/>
          <w:sz w:val="22"/>
          <w:szCs w:val="22"/>
        </w:rPr>
        <w:t>055/2022</w:t>
      </w:r>
    </w:p>
    <w:p w14:paraId="39D88841" w14:textId="1C8C2997" w:rsidR="00351759" w:rsidRPr="000A06C6" w:rsidRDefault="00BD5CA2" w:rsidP="00D266D7">
      <w:pPr>
        <w:jc w:val="both"/>
        <w:rPr>
          <w:rFonts w:ascii="Times New Roman" w:eastAsia="MS Mincho" w:hAnsi="Times New Roman" w:cs="Times New Roman"/>
          <w:b/>
          <w:sz w:val="22"/>
          <w:szCs w:val="22"/>
          <w:u w:val="single"/>
        </w:rPr>
      </w:pPr>
      <w:r w:rsidRPr="000A06C6">
        <w:rPr>
          <w:rFonts w:ascii="Times New Roman" w:hAnsi="Times New Roman" w:cs="Times New Roman"/>
          <w:b/>
          <w:sz w:val="22"/>
          <w:szCs w:val="22"/>
        </w:rPr>
        <w:t xml:space="preserve">PROCESSO ADMINISTRATIVO Nº </w:t>
      </w:r>
      <w:r w:rsidR="00333BFA">
        <w:rPr>
          <w:rFonts w:ascii="Times New Roman" w:hAnsi="Times New Roman" w:cs="Times New Roman"/>
          <w:b/>
          <w:bCs/>
          <w:color w:val="000000" w:themeColor="text1"/>
          <w:sz w:val="22"/>
          <w:szCs w:val="22"/>
        </w:rPr>
        <w:t>1.121.045/2022</w:t>
      </w:r>
    </w:p>
    <w:p w14:paraId="42F0023A" w14:textId="77777777" w:rsidR="00351759" w:rsidRPr="000A06C6" w:rsidRDefault="00351759" w:rsidP="00351759">
      <w:pPr>
        <w:jc w:val="both"/>
        <w:rPr>
          <w:rFonts w:ascii="Times New Roman" w:eastAsia="MS Mincho" w:hAnsi="Times New Roman" w:cs="Times New Roman"/>
          <w:sz w:val="22"/>
          <w:szCs w:val="22"/>
        </w:rPr>
      </w:pPr>
    </w:p>
    <w:p w14:paraId="0C923208" w14:textId="77777777" w:rsidR="00351759" w:rsidRPr="000A06C6" w:rsidRDefault="00351759" w:rsidP="00351759">
      <w:pPr>
        <w:jc w:val="both"/>
        <w:rPr>
          <w:rFonts w:ascii="Times New Roman" w:eastAsia="MS Mincho" w:hAnsi="Times New Roman" w:cs="Times New Roman"/>
          <w:sz w:val="22"/>
          <w:szCs w:val="22"/>
        </w:rPr>
      </w:pPr>
      <w:r w:rsidRPr="000A06C6">
        <w:rPr>
          <w:rFonts w:ascii="Times New Roman" w:eastAsia="MS Mincho" w:hAnsi="Times New Roman" w:cs="Times New Roman"/>
          <w:sz w:val="22"/>
          <w:szCs w:val="22"/>
        </w:rPr>
        <w:t>À</w:t>
      </w:r>
    </w:p>
    <w:p w14:paraId="5F9610E8" w14:textId="0CDB9CC1" w:rsidR="00351759" w:rsidRPr="000A06C6" w:rsidRDefault="00351759" w:rsidP="00351759">
      <w:pPr>
        <w:jc w:val="both"/>
        <w:rPr>
          <w:rFonts w:ascii="Times New Roman" w:eastAsia="Calibri" w:hAnsi="Times New Roman" w:cs="Times New Roman"/>
          <w:sz w:val="22"/>
          <w:szCs w:val="22"/>
        </w:rPr>
      </w:pPr>
      <w:r w:rsidRPr="000A06C6">
        <w:rPr>
          <w:rFonts w:ascii="Times New Roman" w:eastAsia="MS Mincho" w:hAnsi="Times New Roman" w:cs="Times New Roman"/>
          <w:b/>
          <w:sz w:val="22"/>
          <w:szCs w:val="22"/>
        </w:rPr>
        <w:t xml:space="preserve">PREFEITURA MUNICIPAL DE </w:t>
      </w:r>
      <w:r w:rsidR="00916FD4" w:rsidRPr="000A06C6">
        <w:rPr>
          <w:rFonts w:ascii="Times New Roman" w:eastAsia="MS Mincho" w:hAnsi="Times New Roman" w:cs="Times New Roman"/>
          <w:b/>
          <w:sz w:val="22"/>
          <w:szCs w:val="22"/>
        </w:rPr>
        <w:t>JARDIM DO SERIDÓ/RN</w:t>
      </w:r>
    </w:p>
    <w:p w14:paraId="1B13705F" w14:textId="77777777" w:rsidR="00351759" w:rsidRPr="000A06C6" w:rsidRDefault="00351759" w:rsidP="00351759">
      <w:pPr>
        <w:pStyle w:val="Cabealho"/>
        <w:jc w:val="both"/>
        <w:rPr>
          <w:rFonts w:ascii="Times New Roman" w:hAnsi="Times New Roman" w:cs="Times New Roman"/>
          <w:sz w:val="22"/>
          <w:szCs w:val="22"/>
        </w:rPr>
      </w:pPr>
      <w:r w:rsidRPr="000A06C6">
        <w:rPr>
          <w:rFonts w:ascii="Times New Roman" w:eastAsia="MS Mincho" w:hAnsi="Times New Roman" w:cs="Times New Roman"/>
          <w:sz w:val="22"/>
          <w:szCs w:val="22"/>
        </w:rPr>
        <w:t>AO PREGOEIRO / EQUIPE DE APOIO / COMISSÃO</w:t>
      </w:r>
      <w:r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MUNICIPAL</w:t>
      </w:r>
      <w:r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DE</w:t>
      </w:r>
      <w:r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LICITAÇÃO</w:t>
      </w:r>
    </w:p>
    <w:p w14:paraId="53CAA90E" w14:textId="77777777" w:rsidR="00351759" w:rsidRPr="000A06C6" w:rsidRDefault="00351759" w:rsidP="00351759">
      <w:pPr>
        <w:pStyle w:val="Cabealho"/>
        <w:jc w:val="both"/>
        <w:rPr>
          <w:rFonts w:ascii="Times New Roman" w:hAnsi="Times New Roman" w:cs="Times New Roman"/>
          <w:sz w:val="22"/>
          <w:szCs w:val="22"/>
        </w:rPr>
      </w:pPr>
    </w:p>
    <w:p w14:paraId="20C44EF0" w14:textId="77777777" w:rsidR="00351759" w:rsidRPr="000A06C6" w:rsidRDefault="00351759" w:rsidP="00351759">
      <w:pPr>
        <w:pStyle w:val="Cabealho"/>
        <w:jc w:val="both"/>
        <w:rPr>
          <w:rFonts w:ascii="Times New Roman" w:eastAsia="MS Mincho" w:hAnsi="Times New Roman" w:cs="Times New Roman"/>
          <w:sz w:val="22"/>
          <w:szCs w:val="22"/>
        </w:rPr>
      </w:pPr>
    </w:p>
    <w:p w14:paraId="2615004A" w14:textId="396D5367" w:rsidR="00351759" w:rsidRPr="000A06C6" w:rsidRDefault="00351759" w:rsidP="00351759">
      <w:pPr>
        <w:jc w:val="both"/>
        <w:rPr>
          <w:rFonts w:ascii="Times New Roman" w:eastAsia="Arial" w:hAnsi="Times New Roman" w:cs="Times New Roman"/>
          <w:sz w:val="22"/>
          <w:szCs w:val="22"/>
        </w:rPr>
      </w:pPr>
      <w:r w:rsidRPr="000A06C6">
        <w:rPr>
          <w:rFonts w:ascii="Times New Roman" w:eastAsia="MS Mincho" w:hAnsi="Times New Roman" w:cs="Times New Roman"/>
          <w:sz w:val="22"/>
          <w:szCs w:val="22"/>
        </w:rPr>
        <w:t>A</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empresa</w:t>
      </w:r>
      <w:r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inscrita</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no</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CNPJ</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nº</w:t>
      </w:r>
      <w:r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por</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intermédio</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de</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seu</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representante</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legal</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o</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Sr.....................................,</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portador</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da</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carteira</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de</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identidade</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nº......................</w:t>
      </w:r>
      <w:r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E</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do</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CPF</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nº</w:t>
      </w:r>
      <w:r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declara</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não</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ter</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recebido</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do</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município</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de</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_______________/uf</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ou</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de</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qualquer</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outra</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entidade</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da</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administração</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direta</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ou</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indireta,</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em</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âmbito</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Federal,</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Estadual</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e</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Municipal,</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suspensão</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temporária</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de</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participação</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em</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licitação</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e</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ou</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impedimento</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de</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contratar</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com</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a</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administração,</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assim</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como</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não</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ter</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recebido</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declaração</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de</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inidoneidade</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para</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licitar</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e</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ou</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contratar</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com</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a</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administração</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federal,</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estadual</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e</w:t>
      </w:r>
      <w:r w:rsidRPr="000A06C6">
        <w:rPr>
          <w:rFonts w:ascii="Times New Roman" w:eastAsia="Arial" w:hAnsi="Times New Roman" w:cs="Times New Roman"/>
          <w:sz w:val="22"/>
          <w:szCs w:val="22"/>
        </w:rPr>
        <w:t xml:space="preserve"> </w:t>
      </w:r>
      <w:r w:rsidR="00962A21" w:rsidRPr="000A06C6">
        <w:rPr>
          <w:rFonts w:ascii="Times New Roman" w:hAnsi="Times New Roman" w:cs="Times New Roman"/>
          <w:sz w:val="22"/>
          <w:szCs w:val="22"/>
        </w:rPr>
        <w:t>municipal.</w:t>
      </w:r>
      <w:r w:rsidRPr="000A06C6">
        <w:rPr>
          <w:rFonts w:ascii="Times New Roman" w:eastAsia="Arial" w:hAnsi="Times New Roman" w:cs="Times New Roman"/>
          <w:sz w:val="22"/>
          <w:szCs w:val="22"/>
        </w:rPr>
        <w:t xml:space="preserve"> </w:t>
      </w:r>
    </w:p>
    <w:p w14:paraId="0EB8EC14" w14:textId="77777777" w:rsidR="00351759" w:rsidRPr="000A06C6" w:rsidRDefault="00351759" w:rsidP="00351759">
      <w:pPr>
        <w:jc w:val="both"/>
        <w:rPr>
          <w:rFonts w:ascii="Times New Roman" w:eastAsia="MS Mincho" w:hAnsi="Times New Roman" w:cs="Times New Roman"/>
          <w:sz w:val="22"/>
          <w:szCs w:val="22"/>
        </w:rPr>
      </w:pPr>
    </w:p>
    <w:p w14:paraId="674582E5" w14:textId="77777777" w:rsidR="00351759" w:rsidRPr="000A06C6" w:rsidRDefault="00351759" w:rsidP="00351759">
      <w:pPr>
        <w:jc w:val="both"/>
        <w:rPr>
          <w:rFonts w:ascii="Times New Roman" w:eastAsia="MS Mincho" w:hAnsi="Times New Roman" w:cs="Times New Roman"/>
          <w:sz w:val="22"/>
          <w:szCs w:val="22"/>
        </w:rPr>
      </w:pPr>
    </w:p>
    <w:p w14:paraId="70BB7DE7" w14:textId="77777777" w:rsidR="00351759" w:rsidRPr="000A06C6" w:rsidRDefault="00351759" w:rsidP="00351759">
      <w:pPr>
        <w:jc w:val="both"/>
        <w:rPr>
          <w:rFonts w:ascii="Times New Roman" w:eastAsia="MS Mincho" w:hAnsi="Times New Roman" w:cs="Times New Roman"/>
          <w:sz w:val="22"/>
          <w:szCs w:val="22"/>
        </w:rPr>
      </w:pPr>
    </w:p>
    <w:p w14:paraId="63DA0AA4" w14:textId="491130D4" w:rsidR="00351759" w:rsidRPr="000A06C6" w:rsidRDefault="00351759" w:rsidP="00351759">
      <w:pPr>
        <w:pStyle w:val="Corpodetexto31"/>
        <w:spacing w:after="0"/>
        <w:jc w:val="right"/>
        <w:rPr>
          <w:color w:val="auto"/>
          <w:sz w:val="22"/>
          <w:szCs w:val="22"/>
        </w:rPr>
      </w:pPr>
      <w:r w:rsidRPr="000A06C6">
        <w:rPr>
          <w:rFonts w:eastAsia="MS Mincho"/>
          <w:color w:val="auto"/>
          <w:sz w:val="22"/>
          <w:szCs w:val="22"/>
        </w:rPr>
        <w:t>________________</w:t>
      </w:r>
      <w:r w:rsidRPr="000A06C6">
        <w:rPr>
          <w:rFonts w:eastAsia="Arial"/>
          <w:color w:val="auto"/>
          <w:sz w:val="22"/>
          <w:szCs w:val="22"/>
        </w:rPr>
        <w:t xml:space="preserve"> </w:t>
      </w:r>
      <w:r w:rsidR="00962A21" w:rsidRPr="000A06C6">
        <w:rPr>
          <w:color w:val="auto"/>
          <w:sz w:val="22"/>
          <w:szCs w:val="22"/>
        </w:rPr>
        <w:t>em,</w:t>
      </w:r>
      <w:r w:rsidRPr="000A06C6">
        <w:rPr>
          <w:rFonts w:eastAsia="Arial"/>
          <w:color w:val="auto"/>
          <w:sz w:val="22"/>
          <w:szCs w:val="22"/>
        </w:rPr>
        <w:t xml:space="preserve"> </w:t>
      </w:r>
      <w:r w:rsidRPr="000A06C6">
        <w:rPr>
          <w:color w:val="auto"/>
          <w:sz w:val="22"/>
          <w:szCs w:val="22"/>
        </w:rPr>
        <w:t>___</w:t>
      </w:r>
      <w:r w:rsidRPr="000A06C6">
        <w:rPr>
          <w:rFonts w:eastAsia="Arial"/>
          <w:color w:val="auto"/>
          <w:sz w:val="22"/>
          <w:szCs w:val="22"/>
        </w:rPr>
        <w:t xml:space="preserve"> </w:t>
      </w:r>
      <w:r w:rsidR="00962A21" w:rsidRPr="000A06C6">
        <w:rPr>
          <w:color w:val="auto"/>
          <w:sz w:val="22"/>
          <w:szCs w:val="22"/>
        </w:rPr>
        <w:t>de</w:t>
      </w:r>
      <w:r w:rsidRPr="000A06C6">
        <w:rPr>
          <w:rFonts w:eastAsia="Arial"/>
          <w:color w:val="auto"/>
          <w:sz w:val="22"/>
          <w:szCs w:val="22"/>
        </w:rPr>
        <w:t xml:space="preserve"> </w:t>
      </w:r>
      <w:r w:rsidRPr="000A06C6">
        <w:rPr>
          <w:color w:val="auto"/>
          <w:sz w:val="22"/>
          <w:szCs w:val="22"/>
        </w:rPr>
        <w:t>_________</w:t>
      </w:r>
      <w:r w:rsidRPr="000A06C6">
        <w:rPr>
          <w:rFonts w:eastAsia="Arial"/>
          <w:color w:val="auto"/>
          <w:sz w:val="22"/>
          <w:szCs w:val="22"/>
        </w:rPr>
        <w:t xml:space="preserve"> </w:t>
      </w:r>
      <w:proofErr w:type="spellStart"/>
      <w:r w:rsidR="00962A21" w:rsidRPr="000A06C6">
        <w:rPr>
          <w:color w:val="auto"/>
          <w:sz w:val="22"/>
          <w:szCs w:val="22"/>
        </w:rPr>
        <w:t>de</w:t>
      </w:r>
      <w:proofErr w:type="spellEnd"/>
      <w:r w:rsidRPr="000A06C6">
        <w:rPr>
          <w:rFonts w:eastAsia="Arial"/>
          <w:color w:val="auto"/>
          <w:sz w:val="22"/>
          <w:szCs w:val="22"/>
        </w:rPr>
        <w:t xml:space="preserve"> </w:t>
      </w:r>
      <w:r w:rsidR="00584797" w:rsidRPr="000A06C6">
        <w:rPr>
          <w:color w:val="auto"/>
          <w:sz w:val="22"/>
          <w:szCs w:val="22"/>
        </w:rPr>
        <w:t>2</w:t>
      </w:r>
      <w:r w:rsidR="001C137B">
        <w:rPr>
          <w:color w:val="auto"/>
          <w:sz w:val="22"/>
          <w:szCs w:val="22"/>
        </w:rPr>
        <w:t>023</w:t>
      </w:r>
      <w:r w:rsidRPr="000A06C6">
        <w:rPr>
          <w:color w:val="auto"/>
          <w:sz w:val="22"/>
          <w:szCs w:val="22"/>
        </w:rPr>
        <w:t>.</w:t>
      </w:r>
    </w:p>
    <w:p w14:paraId="3ED71C01" w14:textId="77777777" w:rsidR="00351759" w:rsidRPr="000A06C6" w:rsidRDefault="00351759" w:rsidP="00351759">
      <w:pPr>
        <w:jc w:val="both"/>
        <w:rPr>
          <w:rFonts w:ascii="Times New Roman" w:eastAsia="MS Mincho" w:hAnsi="Times New Roman" w:cs="Times New Roman"/>
          <w:sz w:val="22"/>
          <w:szCs w:val="22"/>
        </w:rPr>
      </w:pPr>
    </w:p>
    <w:p w14:paraId="5D5A37D1" w14:textId="77777777" w:rsidR="00351759" w:rsidRPr="000A06C6" w:rsidRDefault="00351759" w:rsidP="00351759">
      <w:pPr>
        <w:jc w:val="both"/>
        <w:rPr>
          <w:rFonts w:ascii="Times New Roman" w:eastAsia="MS Mincho" w:hAnsi="Times New Roman" w:cs="Times New Roman"/>
          <w:sz w:val="22"/>
          <w:szCs w:val="22"/>
        </w:rPr>
      </w:pPr>
    </w:p>
    <w:p w14:paraId="691C2484" w14:textId="77777777" w:rsidR="00351759" w:rsidRPr="000A06C6" w:rsidRDefault="00351759" w:rsidP="00351759">
      <w:pPr>
        <w:jc w:val="both"/>
        <w:rPr>
          <w:rFonts w:ascii="Times New Roman" w:eastAsia="MS Mincho" w:hAnsi="Times New Roman" w:cs="Times New Roman"/>
          <w:sz w:val="22"/>
          <w:szCs w:val="22"/>
        </w:rPr>
      </w:pPr>
    </w:p>
    <w:p w14:paraId="77B1C2C0" w14:textId="77777777" w:rsidR="00351759" w:rsidRPr="000A06C6" w:rsidRDefault="00351759" w:rsidP="00351759">
      <w:pPr>
        <w:jc w:val="both"/>
        <w:rPr>
          <w:rFonts w:ascii="Times New Roman" w:eastAsia="MS Mincho" w:hAnsi="Times New Roman" w:cs="Times New Roman"/>
          <w:sz w:val="22"/>
          <w:szCs w:val="22"/>
        </w:rPr>
      </w:pPr>
    </w:p>
    <w:p w14:paraId="7989480B" w14:textId="77777777" w:rsidR="00351759" w:rsidRPr="000A06C6" w:rsidRDefault="00351759" w:rsidP="00351759">
      <w:pPr>
        <w:jc w:val="both"/>
        <w:rPr>
          <w:rFonts w:ascii="Times New Roman" w:eastAsia="MS Mincho" w:hAnsi="Times New Roman" w:cs="Times New Roman"/>
          <w:sz w:val="22"/>
          <w:szCs w:val="22"/>
        </w:rPr>
      </w:pPr>
    </w:p>
    <w:p w14:paraId="229DB76C" w14:textId="49881E35" w:rsidR="00351759" w:rsidRPr="000A06C6" w:rsidRDefault="00962A21" w:rsidP="00351759">
      <w:pPr>
        <w:jc w:val="center"/>
        <w:rPr>
          <w:rFonts w:ascii="Times New Roman" w:hAnsi="Times New Roman" w:cs="Times New Roman"/>
          <w:sz w:val="22"/>
          <w:szCs w:val="22"/>
        </w:rPr>
      </w:pPr>
      <w:r w:rsidRPr="000A06C6">
        <w:rPr>
          <w:rFonts w:ascii="Times New Roman" w:eastAsia="MS Mincho" w:hAnsi="Times New Roman" w:cs="Times New Roman"/>
          <w:sz w:val="22"/>
          <w:szCs w:val="22"/>
        </w:rPr>
        <w:t>(Assinatura</w:t>
      </w:r>
      <w:r w:rsidR="00351759"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do</w:t>
      </w:r>
      <w:r w:rsidR="00351759" w:rsidRPr="000A06C6">
        <w:rPr>
          <w:rFonts w:ascii="Times New Roman" w:eastAsia="Arial" w:hAnsi="Times New Roman" w:cs="Times New Roman"/>
          <w:sz w:val="22"/>
          <w:szCs w:val="22"/>
        </w:rPr>
        <w:t xml:space="preserve"> </w:t>
      </w:r>
      <w:r w:rsidRPr="000A06C6">
        <w:rPr>
          <w:rFonts w:ascii="Times New Roman" w:hAnsi="Times New Roman" w:cs="Times New Roman"/>
          <w:sz w:val="22"/>
          <w:szCs w:val="22"/>
        </w:rPr>
        <w:t>responsável e CPF)</w:t>
      </w:r>
    </w:p>
    <w:p w14:paraId="05FBB18C" w14:textId="77777777" w:rsidR="00174272" w:rsidRPr="000A06C6" w:rsidRDefault="00174272" w:rsidP="00351759">
      <w:pPr>
        <w:jc w:val="center"/>
        <w:rPr>
          <w:rFonts w:ascii="Times New Roman" w:eastAsia="Calibri" w:hAnsi="Times New Roman" w:cs="Times New Roman"/>
          <w:sz w:val="22"/>
          <w:szCs w:val="22"/>
        </w:rPr>
      </w:pPr>
    </w:p>
    <w:p w14:paraId="17927398" w14:textId="77777777" w:rsidR="00351759" w:rsidRPr="000A06C6" w:rsidRDefault="00351759" w:rsidP="00351759">
      <w:pPr>
        <w:jc w:val="both"/>
        <w:rPr>
          <w:rFonts w:ascii="Times New Roman" w:hAnsi="Times New Roman" w:cs="Times New Roman"/>
          <w:sz w:val="22"/>
          <w:szCs w:val="22"/>
        </w:rPr>
      </w:pPr>
    </w:p>
    <w:p w14:paraId="68693B06" w14:textId="77777777" w:rsidR="00351759" w:rsidRPr="000A06C6" w:rsidRDefault="00351759" w:rsidP="00351759">
      <w:pPr>
        <w:jc w:val="both"/>
        <w:rPr>
          <w:rFonts w:ascii="Times New Roman" w:hAnsi="Times New Roman" w:cs="Times New Roman"/>
          <w:sz w:val="22"/>
          <w:szCs w:val="22"/>
        </w:rPr>
      </w:pPr>
    </w:p>
    <w:p w14:paraId="280A46D9" w14:textId="77777777" w:rsidR="00351759" w:rsidRPr="000A06C6" w:rsidRDefault="00351759" w:rsidP="00351759">
      <w:pPr>
        <w:jc w:val="both"/>
        <w:rPr>
          <w:rFonts w:ascii="Times New Roman" w:hAnsi="Times New Roman" w:cs="Times New Roman"/>
          <w:sz w:val="22"/>
          <w:szCs w:val="22"/>
        </w:rPr>
      </w:pPr>
    </w:p>
    <w:p w14:paraId="2D4CBB5D" w14:textId="77777777" w:rsidR="00351759" w:rsidRPr="000A06C6" w:rsidRDefault="00351759" w:rsidP="00351759">
      <w:pPr>
        <w:jc w:val="both"/>
        <w:rPr>
          <w:rFonts w:ascii="Times New Roman" w:hAnsi="Times New Roman" w:cs="Times New Roman"/>
          <w:sz w:val="22"/>
          <w:szCs w:val="22"/>
        </w:rPr>
      </w:pPr>
    </w:p>
    <w:p w14:paraId="5446D8C9" w14:textId="77777777" w:rsidR="00351759" w:rsidRPr="000A06C6" w:rsidRDefault="00351759" w:rsidP="008B08EE">
      <w:pPr>
        <w:jc w:val="both"/>
        <w:rPr>
          <w:rFonts w:ascii="Times New Roman" w:hAnsi="Times New Roman" w:cs="Times New Roman"/>
          <w:sz w:val="22"/>
          <w:szCs w:val="22"/>
        </w:rPr>
      </w:pPr>
    </w:p>
    <w:p w14:paraId="3CF7817E" w14:textId="77777777" w:rsidR="00351759" w:rsidRPr="000A06C6" w:rsidRDefault="00351759" w:rsidP="008B08EE">
      <w:pPr>
        <w:jc w:val="both"/>
        <w:rPr>
          <w:rFonts w:ascii="Times New Roman" w:hAnsi="Times New Roman" w:cs="Times New Roman"/>
          <w:sz w:val="22"/>
          <w:szCs w:val="22"/>
        </w:rPr>
      </w:pPr>
    </w:p>
    <w:p w14:paraId="7A3BED29" w14:textId="77777777" w:rsidR="00351759" w:rsidRPr="000A06C6" w:rsidRDefault="00351759" w:rsidP="008B08EE">
      <w:pPr>
        <w:jc w:val="both"/>
        <w:rPr>
          <w:rFonts w:ascii="Times New Roman" w:hAnsi="Times New Roman" w:cs="Times New Roman"/>
          <w:sz w:val="22"/>
          <w:szCs w:val="22"/>
        </w:rPr>
      </w:pPr>
    </w:p>
    <w:p w14:paraId="6806455D" w14:textId="77777777" w:rsidR="00351759" w:rsidRPr="000A06C6" w:rsidRDefault="00351759" w:rsidP="008B08EE">
      <w:pPr>
        <w:jc w:val="both"/>
        <w:rPr>
          <w:rFonts w:ascii="Times New Roman" w:hAnsi="Times New Roman" w:cs="Times New Roman"/>
          <w:sz w:val="22"/>
          <w:szCs w:val="22"/>
        </w:rPr>
      </w:pPr>
    </w:p>
    <w:p w14:paraId="539FEA35" w14:textId="77777777" w:rsidR="00351759" w:rsidRPr="000A06C6" w:rsidRDefault="00351759" w:rsidP="008B08EE">
      <w:pPr>
        <w:jc w:val="both"/>
        <w:rPr>
          <w:rFonts w:ascii="Times New Roman" w:hAnsi="Times New Roman" w:cs="Times New Roman"/>
          <w:sz w:val="22"/>
          <w:szCs w:val="22"/>
        </w:rPr>
      </w:pPr>
    </w:p>
    <w:p w14:paraId="38E8E2E6" w14:textId="77777777" w:rsidR="00351759" w:rsidRPr="000A06C6" w:rsidRDefault="00351759" w:rsidP="008B08EE">
      <w:pPr>
        <w:jc w:val="both"/>
        <w:rPr>
          <w:rFonts w:ascii="Times New Roman" w:hAnsi="Times New Roman" w:cs="Times New Roman"/>
          <w:sz w:val="22"/>
          <w:szCs w:val="22"/>
        </w:rPr>
      </w:pPr>
    </w:p>
    <w:p w14:paraId="59555DC1" w14:textId="77777777" w:rsidR="00351759" w:rsidRPr="000A06C6" w:rsidRDefault="00351759" w:rsidP="008B08EE">
      <w:pPr>
        <w:jc w:val="both"/>
        <w:rPr>
          <w:rFonts w:ascii="Times New Roman" w:hAnsi="Times New Roman" w:cs="Times New Roman"/>
          <w:sz w:val="22"/>
          <w:szCs w:val="22"/>
        </w:rPr>
      </w:pPr>
    </w:p>
    <w:p w14:paraId="3AFAAAE7" w14:textId="03B3D57D" w:rsidR="00351759" w:rsidRPr="000A06C6" w:rsidRDefault="00351759" w:rsidP="008B08EE">
      <w:pPr>
        <w:jc w:val="both"/>
        <w:rPr>
          <w:rFonts w:ascii="Times New Roman" w:hAnsi="Times New Roman" w:cs="Times New Roman"/>
          <w:sz w:val="22"/>
          <w:szCs w:val="22"/>
        </w:rPr>
      </w:pPr>
    </w:p>
    <w:p w14:paraId="2511D595" w14:textId="383B7F4F" w:rsidR="00E45CA2" w:rsidRPr="000A06C6" w:rsidRDefault="00E45CA2" w:rsidP="008B08EE">
      <w:pPr>
        <w:jc w:val="both"/>
        <w:rPr>
          <w:rFonts w:ascii="Times New Roman" w:hAnsi="Times New Roman" w:cs="Times New Roman"/>
          <w:sz w:val="22"/>
          <w:szCs w:val="22"/>
        </w:rPr>
      </w:pPr>
    </w:p>
    <w:p w14:paraId="5D8FCCCB" w14:textId="70B07271" w:rsidR="00E45CA2" w:rsidRPr="000A06C6" w:rsidRDefault="00E45CA2" w:rsidP="008B08EE">
      <w:pPr>
        <w:jc w:val="both"/>
        <w:rPr>
          <w:rFonts w:ascii="Times New Roman" w:hAnsi="Times New Roman" w:cs="Times New Roman"/>
          <w:sz w:val="22"/>
          <w:szCs w:val="22"/>
        </w:rPr>
      </w:pPr>
    </w:p>
    <w:p w14:paraId="3C234C11" w14:textId="77777777" w:rsidR="00E45CA2" w:rsidRPr="000A06C6" w:rsidRDefault="00E45CA2" w:rsidP="008B08EE">
      <w:pPr>
        <w:jc w:val="both"/>
        <w:rPr>
          <w:rFonts w:ascii="Times New Roman" w:hAnsi="Times New Roman" w:cs="Times New Roman"/>
          <w:sz w:val="22"/>
          <w:szCs w:val="22"/>
        </w:rPr>
      </w:pPr>
    </w:p>
    <w:p w14:paraId="3D7B2813" w14:textId="77777777" w:rsidR="00351759" w:rsidRPr="000A06C6" w:rsidRDefault="00351759" w:rsidP="008B08EE">
      <w:pPr>
        <w:jc w:val="both"/>
        <w:rPr>
          <w:rFonts w:ascii="Times New Roman" w:hAnsi="Times New Roman" w:cs="Times New Roman"/>
          <w:sz w:val="22"/>
          <w:szCs w:val="22"/>
        </w:rPr>
      </w:pPr>
    </w:p>
    <w:p w14:paraId="7E2F9CE1" w14:textId="77777777" w:rsidR="00351759" w:rsidRPr="000A06C6" w:rsidRDefault="00351759" w:rsidP="008B08EE">
      <w:pPr>
        <w:jc w:val="both"/>
        <w:rPr>
          <w:rFonts w:ascii="Times New Roman" w:hAnsi="Times New Roman" w:cs="Times New Roman"/>
          <w:sz w:val="22"/>
          <w:szCs w:val="22"/>
        </w:rPr>
      </w:pPr>
    </w:p>
    <w:p w14:paraId="299664DC" w14:textId="38BD37AC" w:rsidR="00351759" w:rsidRPr="000A06C6" w:rsidRDefault="00351759" w:rsidP="00351759">
      <w:pPr>
        <w:pStyle w:val="Corpodetexto"/>
        <w:pBdr>
          <w:top w:val="single" w:sz="4" w:space="1" w:color="auto"/>
          <w:bottom w:val="single" w:sz="4" w:space="1" w:color="auto"/>
        </w:pBdr>
        <w:shd w:val="clear" w:color="auto" w:fill="D6E3BC"/>
        <w:spacing w:before="0" w:beforeAutospacing="0" w:after="0" w:afterAutospacing="0"/>
        <w:jc w:val="center"/>
        <w:rPr>
          <w:sz w:val="22"/>
          <w:szCs w:val="22"/>
        </w:rPr>
      </w:pPr>
      <w:r w:rsidRPr="000A06C6">
        <w:rPr>
          <w:b/>
          <w:sz w:val="22"/>
          <w:szCs w:val="22"/>
        </w:rPr>
        <w:lastRenderedPageBreak/>
        <w:t>ANEXO VIII –</w:t>
      </w:r>
      <w:r w:rsidRPr="000A06C6">
        <w:rPr>
          <w:sz w:val="22"/>
          <w:szCs w:val="22"/>
        </w:rPr>
        <w:t xml:space="preserve"> </w:t>
      </w:r>
      <w:r w:rsidRPr="000A06C6">
        <w:rPr>
          <w:rStyle w:val="Forte"/>
          <w:sz w:val="22"/>
          <w:szCs w:val="22"/>
        </w:rPr>
        <w:t xml:space="preserve">DECLARAÇÃO DE CUMPRIMENTO DOS REQUISITOS DE HABILITAÇÃO. </w:t>
      </w:r>
      <w:r w:rsidRPr="000A06C6">
        <w:rPr>
          <w:b/>
          <w:sz w:val="22"/>
          <w:szCs w:val="22"/>
        </w:rPr>
        <w:t>(MODELO)</w:t>
      </w:r>
    </w:p>
    <w:p w14:paraId="09A811E9" w14:textId="77777777" w:rsidR="00351759" w:rsidRPr="000A06C6" w:rsidRDefault="00351759" w:rsidP="00351759">
      <w:pPr>
        <w:jc w:val="both"/>
        <w:rPr>
          <w:rFonts w:ascii="Times New Roman" w:hAnsi="Times New Roman" w:cs="Times New Roman"/>
          <w:b/>
          <w:sz w:val="22"/>
          <w:szCs w:val="22"/>
        </w:rPr>
      </w:pPr>
    </w:p>
    <w:p w14:paraId="66DB3BF6" w14:textId="623B651E" w:rsidR="00BD5CA2" w:rsidRPr="000A06C6" w:rsidRDefault="00BD5CA2" w:rsidP="00BD5CA2">
      <w:pPr>
        <w:jc w:val="both"/>
        <w:rPr>
          <w:rFonts w:ascii="Times New Roman" w:hAnsi="Times New Roman" w:cs="Times New Roman"/>
          <w:b/>
          <w:sz w:val="22"/>
          <w:szCs w:val="22"/>
        </w:rPr>
      </w:pPr>
      <w:r w:rsidRPr="000A06C6">
        <w:rPr>
          <w:rFonts w:ascii="Times New Roman" w:hAnsi="Times New Roman" w:cs="Times New Roman"/>
          <w:b/>
          <w:sz w:val="22"/>
          <w:szCs w:val="22"/>
        </w:rPr>
        <w:t xml:space="preserve">PREGÃO ELETRÔNICO Nº </w:t>
      </w:r>
      <w:r w:rsidR="002C29A6">
        <w:rPr>
          <w:rFonts w:ascii="Times New Roman" w:hAnsi="Times New Roman" w:cs="Times New Roman"/>
          <w:b/>
          <w:sz w:val="22"/>
          <w:szCs w:val="22"/>
        </w:rPr>
        <w:t>055/2022</w:t>
      </w:r>
    </w:p>
    <w:p w14:paraId="03982AEE" w14:textId="350AF1C3" w:rsidR="00BD5CA2" w:rsidRPr="000A06C6" w:rsidRDefault="00BD5CA2" w:rsidP="00BD5CA2">
      <w:pPr>
        <w:jc w:val="both"/>
        <w:rPr>
          <w:rFonts w:ascii="Times New Roman" w:hAnsi="Times New Roman" w:cs="Times New Roman"/>
          <w:b/>
          <w:sz w:val="22"/>
          <w:szCs w:val="22"/>
        </w:rPr>
      </w:pPr>
      <w:r w:rsidRPr="000A06C6">
        <w:rPr>
          <w:rFonts w:ascii="Times New Roman" w:hAnsi="Times New Roman" w:cs="Times New Roman"/>
          <w:b/>
          <w:sz w:val="22"/>
          <w:szCs w:val="22"/>
        </w:rPr>
        <w:t xml:space="preserve">PROCESSO ADMINISTRATIVO Nº </w:t>
      </w:r>
      <w:r w:rsidR="00333BFA">
        <w:rPr>
          <w:rFonts w:ascii="Times New Roman" w:hAnsi="Times New Roman" w:cs="Times New Roman"/>
          <w:b/>
          <w:bCs/>
          <w:color w:val="000000" w:themeColor="text1"/>
          <w:sz w:val="22"/>
          <w:szCs w:val="22"/>
        </w:rPr>
        <w:t>1.121.045/2022</w:t>
      </w:r>
    </w:p>
    <w:p w14:paraId="3DB04AAD" w14:textId="77777777" w:rsidR="00351759" w:rsidRPr="000A06C6" w:rsidRDefault="00351759" w:rsidP="00351759">
      <w:pPr>
        <w:jc w:val="both"/>
        <w:rPr>
          <w:rFonts w:ascii="Times New Roman" w:hAnsi="Times New Roman" w:cs="Times New Roman"/>
          <w:sz w:val="22"/>
          <w:szCs w:val="22"/>
        </w:rPr>
      </w:pPr>
    </w:p>
    <w:p w14:paraId="2F2DA71D" w14:textId="77777777" w:rsidR="00351759" w:rsidRPr="000A06C6" w:rsidRDefault="00351759" w:rsidP="00351759">
      <w:pPr>
        <w:jc w:val="both"/>
        <w:rPr>
          <w:rFonts w:ascii="Times New Roman" w:hAnsi="Times New Roman" w:cs="Times New Roman"/>
          <w:b/>
          <w:sz w:val="22"/>
          <w:szCs w:val="22"/>
        </w:rPr>
      </w:pPr>
    </w:p>
    <w:p w14:paraId="0570DC54" w14:textId="5BCA2606" w:rsidR="00351759" w:rsidRPr="000A06C6" w:rsidRDefault="00174272" w:rsidP="00351759">
      <w:pPr>
        <w:jc w:val="both"/>
        <w:rPr>
          <w:rFonts w:ascii="Times New Roman" w:hAnsi="Times New Roman" w:cs="Times New Roman"/>
          <w:b/>
          <w:sz w:val="22"/>
          <w:szCs w:val="22"/>
        </w:rPr>
      </w:pPr>
      <w:r w:rsidRPr="000A06C6">
        <w:rPr>
          <w:rFonts w:ascii="Times New Roman" w:hAnsi="Times New Roman" w:cs="Times New Roman"/>
          <w:sz w:val="22"/>
          <w:szCs w:val="22"/>
        </w:rPr>
        <w:t xml:space="preserve">A ...........................................................(razão social da empresa), CNPJ nº........................., localizada à ..........................................., declara, em conformidade com a Lei nº 10.520/02, que cumpre todos os requisitos para habilitação para este certame licitatório na </w:t>
      </w:r>
      <w:r w:rsidRPr="000A06C6">
        <w:rPr>
          <w:rFonts w:ascii="Times New Roman" w:hAnsi="Times New Roman" w:cs="Times New Roman"/>
          <w:b/>
          <w:sz w:val="22"/>
          <w:szCs w:val="22"/>
        </w:rPr>
        <w:t>Prefeitura Municipal de _______________/UF</w:t>
      </w:r>
      <w:r w:rsidR="00351759" w:rsidRPr="000A06C6">
        <w:rPr>
          <w:rFonts w:ascii="Times New Roman" w:hAnsi="Times New Roman" w:cs="Times New Roman"/>
          <w:b/>
          <w:sz w:val="22"/>
          <w:szCs w:val="22"/>
        </w:rPr>
        <w:t xml:space="preserve"> </w:t>
      </w:r>
      <w:r w:rsidR="00351759" w:rsidRPr="000A06C6">
        <w:rPr>
          <w:rFonts w:ascii="Times New Roman" w:hAnsi="Times New Roman" w:cs="Times New Roman"/>
          <w:sz w:val="22"/>
          <w:szCs w:val="22"/>
        </w:rPr>
        <w:t xml:space="preserve">– </w:t>
      </w:r>
      <w:r w:rsidRPr="000A06C6">
        <w:rPr>
          <w:rFonts w:ascii="Times New Roman" w:hAnsi="Times New Roman" w:cs="Times New Roman"/>
          <w:b/>
          <w:sz w:val="22"/>
          <w:szCs w:val="22"/>
        </w:rPr>
        <w:t xml:space="preserve">Pregão Eletrônico nº </w:t>
      </w:r>
      <w:r w:rsidR="002C29A6">
        <w:rPr>
          <w:rFonts w:ascii="Times New Roman" w:hAnsi="Times New Roman" w:cs="Times New Roman"/>
          <w:b/>
          <w:sz w:val="22"/>
          <w:szCs w:val="22"/>
        </w:rPr>
        <w:t>055/2022</w:t>
      </w:r>
      <w:r w:rsidRPr="000A06C6">
        <w:rPr>
          <w:rFonts w:ascii="Times New Roman" w:hAnsi="Times New Roman" w:cs="Times New Roman"/>
          <w:b/>
          <w:sz w:val="22"/>
          <w:szCs w:val="22"/>
        </w:rPr>
        <w:t>.</w:t>
      </w:r>
    </w:p>
    <w:p w14:paraId="55C13F5B" w14:textId="77777777" w:rsidR="00351759" w:rsidRPr="000A06C6" w:rsidRDefault="00351759" w:rsidP="00351759">
      <w:pPr>
        <w:jc w:val="both"/>
        <w:rPr>
          <w:rFonts w:ascii="Times New Roman" w:hAnsi="Times New Roman" w:cs="Times New Roman"/>
          <w:sz w:val="22"/>
          <w:szCs w:val="22"/>
        </w:rPr>
      </w:pPr>
    </w:p>
    <w:p w14:paraId="71A872C7" w14:textId="77777777" w:rsidR="00351759" w:rsidRPr="000A06C6" w:rsidRDefault="00351759" w:rsidP="00351759">
      <w:pPr>
        <w:jc w:val="both"/>
        <w:rPr>
          <w:rFonts w:ascii="Times New Roman" w:hAnsi="Times New Roman" w:cs="Times New Roman"/>
          <w:b/>
          <w:sz w:val="22"/>
          <w:szCs w:val="22"/>
        </w:rPr>
      </w:pPr>
    </w:p>
    <w:p w14:paraId="66482BA2" w14:textId="77777777" w:rsidR="00351759" w:rsidRPr="000A06C6" w:rsidRDefault="00351759" w:rsidP="00351759">
      <w:pPr>
        <w:jc w:val="both"/>
        <w:rPr>
          <w:rFonts w:ascii="Times New Roman" w:hAnsi="Times New Roman" w:cs="Times New Roman"/>
          <w:b/>
          <w:sz w:val="22"/>
          <w:szCs w:val="22"/>
        </w:rPr>
      </w:pPr>
    </w:p>
    <w:p w14:paraId="79BEE30E" w14:textId="77777777" w:rsidR="00351759" w:rsidRPr="000A06C6" w:rsidRDefault="00351759" w:rsidP="00351759">
      <w:pPr>
        <w:jc w:val="both"/>
        <w:rPr>
          <w:rFonts w:ascii="Times New Roman" w:hAnsi="Times New Roman" w:cs="Times New Roman"/>
          <w:sz w:val="22"/>
          <w:szCs w:val="22"/>
        </w:rPr>
      </w:pPr>
    </w:p>
    <w:p w14:paraId="2B197DEF" w14:textId="77777777" w:rsidR="00351759" w:rsidRPr="000A06C6" w:rsidRDefault="00351759" w:rsidP="00351759">
      <w:pPr>
        <w:jc w:val="both"/>
        <w:rPr>
          <w:rFonts w:ascii="Times New Roman" w:hAnsi="Times New Roman" w:cs="Times New Roman"/>
          <w:sz w:val="22"/>
          <w:szCs w:val="22"/>
        </w:rPr>
      </w:pPr>
    </w:p>
    <w:p w14:paraId="0C00F865" w14:textId="7D809F0D" w:rsidR="00351759" w:rsidRPr="000A06C6" w:rsidRDefault="00174272" w:rsidP="00351759">
      <w:pPr>
        <w:jc w:val="right"/>
        <w:rPr>
          <w:rFonts w:ascii="Times New Roman" w:hAnsi="Times New Roman" w:cs="Times New Roman"/>
          <w:sz w:val="22"/>
          <w:szCs w:val="22"/>
        </w:rPr>
      </w:pPr>
      <w:r w:rsidRPr="000A06C6">
        <w:rPr>
          <w:rFonts w:ascii="Times New Roman" w:hAnsi="Times New Roman" w:cs="Times New Roman"/>
          <w:sz w:val="22"/>
          <w:szCs w:val="22"/>
        </w:rPr>
        <w:tab/>
      </w:r>
      <w:r w:rsidRPr="000A06C6">
        <w:rPr>
          <w:rFonts w:ascii="Times New Roman" w:hAnsi="Times New Roman" w:cs="Times New Roman"/>
          <w:sz w:val="22"/>
          <w:szCs w:val="22"/>
        </w:rPr>
        <w:tab/>
        <w:t xml:space="preserve">........ ......... de ...................   de </w:t>
      </w:r>
      <w:r w:rsidR="001C137B">
        <w:rPr>
          <w:rFonts w:ascii="Times New Roman" w:hAnsi="Times New Roman" w:cs="Times New Roman"/>
          <w:sz w:val="22"/>
          <w:szCs w:val="22"/>
        </w:rPr>
        <w:t>2023</w:t>
      </w:r>
      <w:r w:rsidRPr="000A06C6">
        <w:rPr>
          <w:rFonts w:ascii="Times New Roman" w:hAnsi="Times New Roman" w:cs="Times New Roman"/>
          <w:sz w:val="22"/>
          <w:szCs w:val="22"/>
        </w:rPr>
        <w:t>.</w:t>
      </w:r>
    </w:p>
    <w:p w14:paraId="1C45E182" w14:textId="77777777" w:rsidR="00351759" w:rsidRPr="000A06C6" w:rsidRDefault="00351759" w:rsidP="00351759">
      <w:pPr>
        <w:jc w:val="both"/>
        <w:rPr>
          <w:rFonts w:ascii="Times New Roman" w:hAnsi="Times New Roman" w:cs="Times New Roman"/>
          <w:sz w:val="22"/>
          <w:szCs w:val="22"/>
        </w:rPr>
      </w:pPr>
    </w:p>
    <w:p w14:paraId="3FE8EF26" w14:textId="77777777" w:rsidR="00351759" w:rsidRPr="000A06C6" w:rsidRDefault="00351759" w:rsidP="00351759">
      <w:pPr>
        <w:jc w:val="both"/>
        <w:rPr>
          <w:rFonts w:ascii="Times New Roman" w:hAnsi="Times New Roman" w:cs="Times New Roman"/>
          <w:sz w:val="22"/>
          <w:szCs w:val="22"/>
        </w:rPr>
      </w:pPr>
    </w:p>
    <w:p w14:paraId="662B641D" w14:textId="77777777" w:rsidR="00351759" w:rsidRPr="000A06C6" w:rsidRDefault="00351759" w:rsidP="00351759">
      <w:pPr>
        <w:jc w:val="both"/>
        <w:rPr>
          <w:rFonts w:ascii="Times New Roman" w:hAnsi="Times New Roman" w:cs="Times New Roman"/>
          <w:sz w:val="22"/>
          <w:szCs w:val="22"/>
        </w:rPr>
      </w:pPr>
    </w:p>
    <w:p w14:paraId="29AC882D" w14:textId="77777777" w:rsidR="00351759" w:rsidRPr="000A06C6" w:rsidRDefault="00351759" w:rsidP="00351759">
      <w:pPr>
        <w:jc w:val="both"/>
        <w:rPr>
          <w:rFonts w:ascii="Times New Roman" w:hAnsi="Times New Roman" w:cs="Times New Roman"/>
          <w:sz w:val="22"/>
          <w:szCs w:val="22"/>
        </w:rPr>
      </w:pPr>
    </w:p>
    <w:p w14:paraId="5AF0DF71" w14:textId="77777777" w:rsidR="00351759" w:rsidRPr="000A06C6" w:rsidRDefault="00351759" w:rsidP="00351759">
      <w:pPr>
        <w:jc w:val="center"/>
        <w:rPr>
          <w:rFonts w:ascii="Times New Roman" w:hAnsi="Times New Roman" w:cs="Times New Roman"/>
          <w:sz w:val="22"/>
          <w:szCs w:val="22"/>
        </w:rPr>
      </w:pPr>
      <w:r w:rsidRPr="000A06C6">
        <w:rPr>
          <w:rFonts w:ascii="Times New Roman" w:hAnsi="Times New Roman" w:cs="Times New Roman"/>
          <w:sz w:val="22"/>
          <w:szCs w:val="22"/>
        </w:rPr>
        <w:t>_______________________________</w:t>
      </w:r>
    </w:p>
    <w:p w14:paraId="65B8DB9F" w14:textId="0A10A8D2" w:rsidR="00351759" w:rsidRPr="000A06C6" w:rsidRDefault="00174272" w:rsidP="00351759">
      <w:pPr>
        <w:jc w:val="center"/>
        <w:rPr>
          <w:rFonts w:ascii="Times New Roman" w:hAnsi="Times New Roman" w:cs="Times New Roman"/>
          <w:sz w:val="22"/>
          <w:szCs w:val="22"/>
        </w:rPr>
      </w:pPr>
      <w:r w:rsidRPr="000A06C6">
        <w:rPr>
          <w:rFonts w:ascii="Times New Roman" w:hAnsi="Times New Roman" w:cs="Times New Roman"/>
          <w:sz w:val="22"/>
          <w:szCs w:val="22"/>
        </w:rPr>
        <w:t>Representante legal</w:t>
      </w:r>
    </w:p>
    <w:p w14:paraId="7FCE6057" w14:textId="77777777" w:rsidR="00351759" w:rsidRPr="000A06C6" w:rsidRDefault="00351759" w:rsidP="00351759">
      <w:pPr>
        <w:jc w:val="both"/>
        <w:rPr>
          <w:rFonts w:ascii="Times New Roman" w:hAnsi="Times New Roman" w:cs="Times New Roman"/>
          <w:sz w:val="22"/>
          <w:szCs w:val="22"/>
        </w:rPr>
      </w:pPr>
      <w:r w:rsidRPr="000A06C6">
        <w:rPr>
          <w:rFonts w:ascii="Times New Roman" w:hAnsi="Times New Roman" w:cs="Times New Roman"/>
          <w:sz w:val="22"/>
          <w:szCs w:val="22"/>
        </w:rPr>
        <w:tab/>
      </w:r>
      <w:r w:rsidRPr="000A06C6">
        <w:rPr>
          <w:rFonts w:ascii="Times New Roman" w:hAnsi="Times New Roman" w:cs="Times New Roman"/>
          <w:sz w:val="22"/>
          <w:szCs w:val="22"/>
        </w:rPr>
        <w:tab/>
      </w:r>
      <w:r w:rsidRPr="000A06C6">
        <w:rPr>
          <w:rFonts w:ascii="Times New Roman" w:hAnsi="Times New Roman" w:cs="Times New Roman"/>
          <w:sz w:val="22"/>
          <w:szCs w:val="22"/>
        </w:rPr>
        <w:tab/>
      </w:r>
      <w:r w:rsidRPr="000A06C6">
        <w:rPr>
          <w:rFonts w:ascii="Times New Roman" w:hAnsi="Times New Roman" w:cs="Times New Roman"/>
          <w:sz w:val="22"/>
          <w:szCs w:val="22"/>
        </w:rPr>
        <w:tab/>
      </w:r>
    </w:p>
    <w:p w14:paraId="2B52D3EE" w14:textId="77777777" w:rsidR="00351759" w:rsidRPr="000A06C6" w:rsidRDefault="00351759" w:rsidP="00351759">
      <w:pPr>
        <w:jc w:val="both"/>
        <w:rPr>
          <w:rFonts w:ascii="Times New Roman" w:hAnsi="Times New Roman" w:cs="Times New Roman"/>
          <w:sz w:val="22"/>
          <w:szCs w:val="22"/>
        </w:rPr>
      </w:pPr>
      <w:r w:rsidRPr="000A06C6">
        <w:rPr>
          <w:rFonts w:ascii="Times New Roman" w:hAnsi="Times New Roman" w:cs="Times New Roman"/>
          <w:sz w:val="22"/>
          <w:szCs w:val="22"/>
        </w:rPr>
        <w:t xml:space="preserve"> </w:t>
      </w:r>
    </w:p>
    <w:p w14:paraId="239921B6" w14:textId="77777777" w:rsidR="00351759" w:rsidRPr="000A06C6" w:rsidRDefault="00351759" w:rsidP="00351759">
      <w:pPr>
        <w:jc w:val="both"/>
        <w:rPr>
          <w:rFonts w:ascii="Times New Roman" w:hAnsi="Times New Roman" w:cs="Times New Roman"/>
          <w:sz w:val="22"/>
          <w:szCs w:val="22"/>
        </w:rPr>
      </w:pPr>
    </w:p>
    <w:p w14:paraId="44AF0B33" w14:textId="77777777" w:rsidR="00351759" w:rsidRPr="000A06C6" w:rsidRDefault="00351759" w:rsidP="00351759">
      <w:pPr>
        <w:jc w:val="both"/>
        <w:rPr>
          <w:rFonts w:ascii="Times New Roman" w:hAnsi="Times New Roman" w:cs="Times New Roman"/>
          <w:sz w:val="22"/>
          <w:szCs w:val="22"/>
        </w:rPr>
      </w:pPr>
    </w:p>
    <w:p w14:paraId="605614FD" w14:textId="77777777" w:rsidR="00137B72" w:rsidRPr="000A06C6" w:rsidRDefault="00137B72" w:rsidP="008B08EE">
      <w:pPr>
        <w:jc w:val="both"/>
        <w:rPr>
          <w:rFonts w:ascii="Times New Roman" w:hAnsi="Times New Roman" w:cs="Times New Roman"/>
          <w:sz w:val="22"/>
          <w:szCs w:val="22"/>
        </w:rPr>
      </w:pPr>
    </w:p>
    <w:p w14:paraId="61701E9A" w14:textId="77777777" w:rsidR="00137B72" w:rsidRPr="000A06C6" w:rsidRDefault="00137B72" w:rsidP="008B08EE">
      <w:pPr>
        <w:jc w:val="both"/>
        <w:rPr>
          <w:rFonts w:ascii="Times New Roman" w:hAnsi="Times New Roman" w:cs="Times New Roman"/>
          <w:sz w:val="22"/>
          <w:szCs w:val="22"/>
        </w:rPr>
      </w:pPr>
    </w:p>
    <w:p w14:paraId="2552DAFB" w14:textId="77777777" w:rsidR="00137B72" w:rsidRPr="000A06C6" w:rsidRDefault="00137B72" w:rsidP="008B08EE">
      <w:pPr>
        <w:jc w:val="both"/>
        <w:rPr>
          <w:rFonts w:ascii="Times New Roman" w:hAnsi="Times New Roman" w:cs="Times New Roman"/>
          <w:sz w:val="22"/>
          <w:szCs w:val="22"/>
        </w:rPr>
      </w:pPr>
    </w:p>
    <w:p w14:paraId="76A78B46" w14:textId="77777777" w:rsidR="00137B72" w:rsidRPr="000A06C6" w:rsidRDefault="00137B72" w:rsidP="008B08EE">
      <w:pPr>
        <w:jc w:val="both"/>
        <w:rPr>
          <w:rFonts w:ascii="Times New Roman" w:hAnsi="Times New Roman" w:cs="Times New Roman"/>
          <w:sz w:val="22"/>
          <w:szCs w:val="22"/>
        </w:rPr>
      </w:pPr>
    </w:p>
    <w:p w14:paraId="1496F032" w14:textId="77777777" w:rsidR="00137B72" w:rsidRPr="000A06C6" w:rsidRDefault="00137B72" w:rsidP="008B08EE">
      <w:pPr>
        <w:jc w:val="both"/>
        <w:rPr>
          <w:rFonts w:ascii="Times New Roman" w:hAnsi="Times New Roman" w:cs="Times New Roman"/>
          <w:sz w:val="22"/>
          <w:szCs w:val="22"/>
        </w:rPr>
      </w:pPr>
    </w:p>
    <w:p w14:paraId="7D897A10" w14:textId="77777777" w:rsidR="00137B72" w:rsidRPr="000A06C6" w:rsidRDefault="00137B72" w:rsidP="008B08EE">
      <w:pPr>
        <w:jc w:val="both"/>
        <w:rPr>
          <w:rFonts w:ascii="Times New Roman" w:hAnsi="Times New Roman" w:cs="Times New Roman"/>
          <w:sz w:val="22"/>
          <w:szCs w:val="22"/>
        </w:rPr>
      </w:pPr>
    </w:p>
    <w:p w14:paraId="1E1CB818" w14:textId="77777777" w:rsidR="00137B72" w:rsidRPr="000A06C6" w:rsidRDefault="00137B72" w:rsidP="008B08EE">
      <w:pPr>
        <w:jc w:val="both"/>
        <w:rPr>
          <w:rFonts w:ascii="Times New Roman" w:hAnsi="Times New Roman" w:cs="Times New Roman"/>
          <w:sz w:val="22"/>
          <w:szCs w:val="22"/>
        </w:rPr>
      </w:pPr>
    </w:p>
    <w:p w14:paraId="4ECF22FF" w14:textId="77777777" w:rsidR="00137B72" w:rsidRPr="000A06C6" w:rsidRDefault="00137B72" w:rsidP="008B08EE">
      <w:pPr>
        <w:jc w:val="both"/>
        <w:rPr>
          <w:rFonts w:ascii="Times New Roman" w:hAnsi="Times New Roman" w:cs="Times New Roman"/>
          <w:sz w:val="22"/>
          <w:szCs w:val="22"/>
        </w:rPr>
      </w:pPr>
    </w:p>
    <w:p w14:paraId="7B7E65E7" w14:textId="77777777" w:rsidR="00137B72" w:rsidRPr="000A06C6" w:rsidRDefault="00137B72" w:rsidP="008B08EE">
      <w:pPr>
        <w:jc w:val="both"/>
        <w:rPr>
          <w:rFonts w:ascii="Times New Roman" w:hAnsi="Times New Roman" w:cs="Times New Roman"/>
          <w:sz w:val="22"/>
          <w:szCs w:val="22"/>
        </w:rPr>
      </w:pPr>
    </w:p>
    <w:p w14:paraId="3B1843E2" w14:textId="77777777" w:rsidR="00137B72" w:rsidRPr="000A06C6" w:rsidRDefault="00137B72" w:rsidP="008B08EE">
      <w:pPr>
        <w:jc w:val="both"/>
        <w:rPr>
          <w:rFonts w:ascii="Times New Roman" w:hAnsi="Times New Roman" w:cs="Times New Roman"/>
          <w:sz w:val="22"/>
          <w:szCs w:val="22"/>
        </w:rPr>
      </w:pPr>
    </w:p>
    <w:p w14:paraId="2CF0FD69" w14:textId="77777777" w:rsidR="00137B72" w:rsidRPr="000A06C6" w:rsidRDefault="00137B72" w:rsidP="008B08EE">
      <w:pPr>
        <w:jc w:val="both"/>
        <w:rPr>
          <w:rFonts w:ascii="Times New Roman" w:hAnsi="Times New Roman" w:cs="Times New Roman"/>
          <w:sz w:val="22"/>
          <w:szCs w:val="22"/>
        </w:rPr>
      </w:pPr>
    </w:p>
    <w:p w14:paraId="3436637C" w14:textId="77777777" w:rsidR="00137B72" w:rsidRPr="000A06C6" w:rsidRDefault="00137B72" w:rsidP="008B08EE">
      <w:pPr>
        <w:jc w:val="both"/>
        <w:rPr>
          <w:rFonts w:ascii="Times New Roman" w:hAnsi="Times New Roman" w:cs="Times New Roman"/>
          <w:sz w:val="22"/>
          <w:szCs w:val="22"/>
        </w:rPr>
      </w:pPr>
    </w:p>
    <w:p w14:paraId="25936AAF" w14:textId="77777777" w:rsidR="00137B72" w:rsidRPr="000A06C6" w:rsidRDefault="00137B72" w:rsidP="008B08EE">
      <w:pPr>
        <w:jc w:val="both"/>
        <w:rPr>
          <w:rFonts w:ascii="Times New Roman" w:hAnsi="Times New Roman" w:cs="Times New Roman"/>
          <w:sz w:val="22"/>
          <w:szCs w:val="22"/>
        </w:rPr>
      </w:pPr>
    </w:p>
    <w:p w14:paraId="23707EDD" w14:textId="472D2548" w:rsidR="00137B72" w:rsidRPr="000A06C6" w:rsidRDefault="00137B72" w:rsidP="008B08EE">
      <w:pPr>
        <w:jc w:val="both"/>
        <w:rPr>
          <w:rFonts w:ascii="Times New Roman" w:hAnsi="Times New Roman" w:cs="Times New Roman"/>
          <w:sz w:val="22"/>
          <w:szCs w:val="22"/>
        </w:rPr>
      </w:pPr>
    </w:p>
    <w:p w14:paraId="29FC0D81" w14:textId="459ED93E" w:rsidR="001C15A5" w:rsidRPr="000A06C6" w:rsidRDefault="001C15A5" w:rsidP="008B08EE">
      <w:pPr>
        <w:jc w:val="both"/>
        <w:rPr>
          <w:rFonts w:ascii="Times New Roman" w:hAnsi="Times New Roman" w:cs="Times New Roman"/>
          <w:sz w:val="22"/>
          <w:szCs w:val="22"/>
        </w:rPr>
      </w:pPr>
    </w:p>
    <w:p w14:paraId="7A00EF05" w14:textId="77777777" w:rsidR="001C15A5" w:rsidRPr="000A06C6" w:rsidRDefault="001C15A5" w:rsidP="008B08EE">
      <w:pPr>
        <w:jc w:val="both"/>
        <w:rPr>
          <w:rFonts w:ascii="Times New Roman" w:hAnsi="Times New Roman" w:cs="Times New Roman"/>
          <w:sz w:val="22"/>
          <w:szCs w:val="22"/>
        </w:rPr>
      </w:pPr>
    </w:p>
    <w:p w14:paraId="2DBF9C1C" w14:textId="77777777" w:rsidR="00137B72" w:rsidRPr="000A06C6" w:rsidRDefault="00137B72" w:rsidP="008B08EE">
      <w:pPr>
        <w:jc w:val="both"/>
        <w:rPr>
          <w:rFonts w:ascii="Times New Roman" w:hAnsi="Times New Roman" w:cs="Times New Roman"/>
          <w:sz w:val="22"/>
          <w:szCs w:val="22"/>
        </w:rPr>
      </w:pPr>
    </w:p>
    <w:p w14:paraId="2AD49E03" w14:textId="77777777" w:rsidR="00137B72" w:rsidRPr="000A06C6" w:rsidRDefault="00137B72" w:rsidP="008B08EE">
      <w:pPr>
        <w:jc w:val="both"/>
        <w:rPr>
          <w:rFonts w:ascii="Times New Roman" w:hAnsi="Times New Roman" w:cs="Times New Roman"/>
          <w:sz w:val="22"/>
          <w:szCs w:val="22"/>
        </w:rPr>
      </w:pPr>
    </w:p>
    <w:p w14:paraId="39BEA9A3" w14:textId="77777777" w:rsidR="00137B72" w:rsidRPr="000A06C6" w:rsidRDefault="00137B72" w:rsidP="008B08EE">
      <w:pPr>
        <w:jc w:val="both"/>
        <w:rPr>
          <w:rFonts w:ascii="Times New Roman" w:hAnsi="Times New Roman" w:cs="Times New Roman"/>
          <w:sz w:val="22"/>
          <w:szCs w:val="22"/>
        </w:rPr>
      </w:pPr>
    </w:p>
    <w:p w14:paraId="627EB62B" w14:textId="77777777" w:rsidR="00137B72" w:rsidRPr="000A06C6" w:rsidRDefault="00137B72" w:rsidP="008B08EE">
      <w:pPr>
        <w:jc w:val="both"/>
        <w:rPr>
          <w:rFonts w:ascii="Times New Roman" w:hAnsi="Times New Roman" w:cs="Times New Roman"/>
          <w:sz w:val="22"/>
          <w:szCs w:val="22"/>
        </w:rPr>
      </w:pPr>
    </w:p>
    <w:p w14:paraId="7DE507FA" w14:textId="2964A299" w:rsidR="001B114E" w:rsidRPr="000A06C6" w:rsidRDefault="00137B72" w:rsidP="008B08EE">
      <w:pPr>
        <w:pBdr>
          <w:top w:val="single" w:sz="4" w:space="1" w:color="auto"/>
          <w:bottom w:val="single" w:sz="4" w:space="1" w:color="auto"/>
        </w:pBdr>
        <w:shd w:val="clear" w:color="auto" w:fill="D6E3BC"/>
        <w:jc w:val="center"/>
        <w:rPr>
          <w:rFonts w:ascii="Times New Roman" w:hAnsi="Times New Roman" w:cs="Times New Roman"/>
          <w:b/>
          <w:sz w:val="22"/>
          <w:szCs w:val="22"/>
        </w:rPr>
      </w:pPr>
      <w:r w:rsidRPr="000A06C6">
        <w:rPr>
          <w:rFonts w:ascii="Times New Roman" w:hAnsi="Times New Roman" w:cs="Times New Roman"/>
          <w:b/>
          <w:sz w:val="22"/>
          <w:szCs w:val="22"/>
        </w:rPr>
        <w:lastRenderedPageBreak/>
        <w:t xml:space="preserve">ANEXO </w:t>
      </w:r>
      <w:r w:rsidR="009F5565" w:rsidRPr="000A06C6">
        <w:rPr>
          <w:rFonts w:ascii="Times New Roman" w:hAnsi="Times New Roman" w:cs="Times New Roman"/>
          <w:b/>
          <w:sz w:val="22"/>
          <w:szCs w:val="22"/>
        </w:rPr>
        <w:t>I</w:t>
      </w:r>
      <w:r w:rsidRPr="000A06C6">
        <w:rPr>
          <w:rFonts w:ascii="Times New Roman" w:hAnsi="Times New Roman" w:cs="Times New Roman"/>
          <w:b/>
          <w:sz w:val="22"/>
          <w:szCs w:val="22"/>
        </w:rPr>
        <w:t xml:space="preserve">X – </w:t>
      </w:r>
      <w:r w:rsidR="001B114E" w:rsidRPr="000A06C6">
        <w:rPr>
          <w:rFonts w:ascii="Times New Roman" w:hAnsi="Times New Roman" w:cs="Times New Roman"/>
          <w:b/>
          <w:sz w:val="22"/>
          <w:szCs w:val="22"/>
        </w:rPr>
        <w:t xml:space="preserve">MINUTA DA ATA DE REGISTRO DE PREÇOS DO PREGÃO ELETRÔNICO Nº </w:t>
      </w:r>
      <w:r w:rsidR="00BD5CA2" w:rsidRPr="000A06C6">
        <w:rPr>
          <w:rFonts w:ascii="Times New Roman" w:hAnsi="Times New Roman" w:cs="Times New Roman"/>
          <w:b/>
          <w:sz w:val="22"/>
          <w:szCs w:val="22"/>
        </w:rPr>
        <w:t>XXX</w:t>
      </w:r>
      <w:r w:rsidR="001B114E" w:rsidRPr="000A06C6">
        <w:rPr>
          <w:rFonts w:ascii="Times New Roman" w:hAnsi="Times New Roman" w:cs="Times New Roman"/>
          <w:b/>
          <w:sz w:val="22"/>
          <w:szCs w:val="22"/>
        </w:rPr>
        <w:t>/</w:t>
      </w:r>
      <w:r w:rsidR="001C137B">
        <w:rPr>
          <w:rFonts w:ascii="Times New Roman" w:hAnsi="Times New Roman" w:cs="Times New Roman"/>
          <w:b/>
          <w:sz w:val="22"/>
          <w:szCs w:val="22"/>
        </w:rPr>
        <w:t>2023</w:t>
      </w:r>
      <w:r w:rsidR="001B114E" w:rsidRPr="000A06C6">
        <w:rPr>
          <w:rFonts w:ascii="Times New Roman" w:hAnsi="Times New Roman" w:cs="Times New Roman"/>
          <w:b/>
          <w:sz w:val="22"/>
          <w:szCs w:val="22"/>
        </w:rPr>
        <w:t>.</w:t>
      </w:r>
    </w:p>
    <w:p w14:paraId="2DED7AA7" w14:textId="77777777" w:rsidR="001B114E" w:rsidRPr="000A06C6" w:rsidRDefault="001B114E" w:rsidP="008B08EE">
      <w:pPr>
        <w:jc w:val="both"/>
        <w:rPr>
          <w:rFonts w:ascii="Times New Roman" w:hAnsi="Times New Roman" w:cs="Times New Roman"/>
          <w:sz w:val="22"/>
          <w:szCs w:val="22"/>
        </w:rPr>
      </w:pPr>
    </w:p>
    <w:p w14:paraId="18E7161E" w14:textId="27209BA6" w:rsidR="00BD5CA2" w:rsidRPr="000A06C6" w:rsidRDefault="00E007B9" w:rsidP="00BD5CA2">
      <w:pPr>
        <w:pStyle w:val="Recuodecorpodetexto2"/>
        <w:spacing w:line="276" w:lineRule="auto"/>
        <w:ind w:left="0"/>
        <w:jc w:val="both"/>
        <w:rPr>
          <w:rFonts w:ascii="Times New Roman" w:hAnsi="Times New Roman"/>
        </w:rPr>
      </w:pPr>
      <w:r w:rsidRPr="00E007B9">
        <w:rPr>
          <w:rFonts w:ascii="Times New Roman" w:eastAsia="Calibri" w:hAnsi="Times New Roman"/>
          <w:b/>
          <w:bCs/>
          <w:lang w:eastAsia="pt-BR"/>
        </w:rPr>
        <w:t>O MUNICÍPIO DE JARDIM DO SERIDÓ/RN</w:t>
      </w:r>
      <w:r w:rsidRPr="00E007B9">
        <w:rPr>
          <w:rFonts w:ascii="Times New Roman" w:eastAsia="Calibri" w:hAnsi="Times New Roman"/>
          <w:lang w:eastAsia="pt-BR"/>
        </w:rPr>
        <w:t xml:space="preserve"> – Prefeitura Municipal, inscrito no CNPJ/MF sob o n° 08.086.662/0001-38, com sede no Centro de Múltiplo Uso “Prefeito Pedro Izidro de Medeiros”, Praça “Prefeito Manoel Paulino dos Santos Filho” – n° 228, Centro, neste ato representado pela Secretaria Municipal de Administração Sra. Rejane Maria de Azevedo Medeiros, inscrita no CPF/MF sob o nº 521.064.384-00, portadora do RG 840484 SSP/RN, brasileira, casada, Professora, residente e domiciliado à Rua Presidente Kennedy, nº 244, Centro, Jardim do Seridó/RNCEP: 59.343.000</w:t>
      </w:r>
      <w:r w:rsidRPr="00E007B9">
        <w:rPr>
          <w:rFonts w:ascii="Times New Roman" w:eastAsia="Calibri" w:hAnsi="Times New Roman"/>
          <w:bCs/>
        </w:rPr>
        <w:t>, doravante denominado simplesmente</w:t>
      </w:r>
      <w:r w:rsidRPr="00E007B9">
        <w:rPr>
          <w:rFonts w:ascii="Times New Roman" w:eastAsia="Calibri" w:hAnsi="Times New Roman"/>
          <w:b/>
          <w:bCs/>
        </w:rPr>
        <w:t xml:space="preserve"> PROMITENTE CONTRATANTE</w:t>
      </w:r>
      <w:r w:rsidR="00BD5CA2" w:rsidRPr="000A06C6">
        <w:rPr>
          <w:rFonts w:ascii="Times New Roman" w:eastAsia="Calibri" w:hAnsi="Times New Roman"/>
          <w:bCs/>
        </w:rPr>
        <w:t>, e a empresa</w:t>
      </w:r>
      <w:r w:rsidR="00BD5CA2" w:rsidRPr="000A06C6">
        <w:rPr>
          <w:rFonts w:ascii="Times New Roman" w:eastAsia="Calibri" w:hAnsi="Times New Roman"/>
          <w:b/>
          <w:bCs/>
        </w:rPr>
        <w:t xml:space="preserve">, XXX </w:t>
      </w:r>
      <w:r w:rsidR="00BD5CA2" w:rsidRPr="000A06C6">
        <w:rPr>
          <w:rFonts w:ascii="Times New Roman" w:eastAsia="Calibri" w:hAnsi="Times New Roman"/>
          <w:bCs/>
        </w:rPr>
        <w:t>inscrita no CNPJ/MF sob o nº __.___.___.___/_____-__, sediada à XXXXX, doravante denominado simplesmente</w:t>
      </w:r>
      <w:r w:rsidR="00BD5CA2" w:rsidRPr="000A06C6">
        <w:rPr>
          <w:rFonts w:ascii="Times New Roman" w:eastAsia="Calibri" w:hAnsi="Times New Roman"/>
          <w:b/>
          <w:bCs/>
        </w:rPr>
        <w:t xml:space="preserve"> PROMITENTE CONTRATADA, </w:t>
      </w:r>
      <w:r w:rsidR="00BD5CA2" w:rsidRPr="000A06C6">
        <w:rPr>
          <w:rFonts w:ascii="Times New Roman" w:eastAsia="Calibri" w:hAnsi="Times New Roman"/>
          <w:bCs/>
        </w:rPr>
        <w:t xml:space="preserve">de acordo com a Lei nº 8.666, de 21 de junho de 1423 e suas alterações, os Decretos Municipais nº </w:t>
      </w:r>
      <w:r w:rsidR="00BD5CA2" w:rsidRPr="000A06C6">
        <w:rPr>
          <w:rFonts w:ascii="Times New Roman" w:hAnsi="Times New Roman"/>
          <w:b/>
        </w:rPr>
        <w:t>1.254-B</w:t>
      </w:r>
      <w:r w:rsidR="00BD5CA2" w:rsidRPr="000A06C6">
        <w:rPr>
          <w:rStyle w:val="Refdenotaderodap"/>
          <w:rFonts w:ascii="Times New Roman" w:hAnsi="Times New Roman"/>
          <w:b/>
        </w:rPr>
        <w:footnoteReference w:id="4"/>
      </w:r>
      <w:r w:rsidR="00BD5CA2" w:rsidRPr="000A06C6">
        <w:rPr>
          <w:rFonts w:ascii="Times New Roman" w:hAnsi="Times New Roman"/>
          <w:b/>
        </w:rPr>
        <w:t xml:space="preserve"> de 09 de janeiro de 2017 e 1.254-C</w:t>
      </w:r>
      <w:r w:rsidR="00BD5CA2" w:rsidRPr="000A06C6">
        <w:rPr>
          <w:rStyle w:val="Refdenotaderodap"/>
          <w:rFonts w:ascii="Times New Roman" w:hAnsi="Times New Roman"/>
          <w:b/>
        </w:rPr>
        <w:footnoteReference w:id="5"/>
      </w:r>
      <w:r w:rsidR="00BD5CA2" w:rsidRPr="000A06C6">
        <w:rPr>
          <w:rFonts w:ascii="Times New Roman" w:hAnsi="Times New Roman"/>
          <w:b/>
        </w:rPr>
        <w:t xml:space="preserve"> </w:t>
      </w:r>
      <w:r w:rsidR="00BD5CA2" w:rsidRPr="000A06C6">
        <w:rPr>
          <w:rFonts w:ascii="Times New Roman" w:eastAsia="Calibri" w:hAnsi="Times New Roman"/>
          <w:bCs/>
        </w:rPr>
        <w:t>09 de janeiro de 2017, conforme classificação das propostas apresentadas no</w:t>
      </w:r>
      <w:r w:rsidR="00BD5CA2" w:rsidRPr="000A06C6">
        <w:rPr>
          <w:rFonts w:ascii="Times New Roman" w:eastAsia="Calibri" w:hAnsi="Times New Roman"/>
          <w:b/>
          <w:bCs/>
        </w:rPr>
        <w:t xml:space="preserve">  </w:t>
      </w:r>
      <w:r w:rsidR="00BD5CA2" w:rsidRPr="000A06C6">
        <w:rPr>
          <w:rFonts w:ascii="Times New Roman" w:hAnsi="Times New Roman"/>
          <w:b/>
          <w:bCs/>
        </w:rPr>
        <w:t xml:space="preserve">Pregão Eletrônico n° </w:t>
      </w:r>
      <w:r w:rsidR="002C29A6">
        <w:rPr>
          <w:rFonts w:ascii="Times New Roman" w:hAnsi="Times New Roman"/>
          <w:b/>
        </w:rPr>
        <w:t>055/2022</w:t>
      </w:r>
      <w:r w:rsidR="00CF5025" w:rsidRPr="000A06C6">
        <w:rPr>
          <w:rFonts w:ascii="Times New Roman" w:hAnsi="Times New Roman"/>
          <w:b/>
        </w:rPr>
        <w:t xml:space="preserve"> </w:t>
      </w:r>
      <w:r w:rsidR="00BD5CA2" w:rsidRPr="000A06C6">
        <w:rPr>
          <w:rFonts w:ascii="Times New Roman" w:hAnsi="Times New Roman"/>
          <w:b/>
          <w:bCs/>
        </w:rPr>
        <w:t xml:space="preserve">– Processo Administrativo MJS/ RN nº </w:t>
      </w:r>
      <w:r w:rsidR="00333BFA">
        <w:rPr>
          <w:rFonts w:ascii="Times New Roman" w:hAnsi="Times New Roman"/>
          <w:b/>
          <w:bCs/>
          <w:color w:val="000000" w:themeColor="text1"/>
        </w:rPr>
        <w:t>1.121.045/2022</w:t>
      </w:r>
      <w:r w:rsidR="00BD5CA2" w:rsidRPr="000A06C6">
        <w:rPr>
          <w:rFonts w:ascii="Times New Roman" w:hAnsi="Times New Roman"/>
        </w:rPr>
        <w:t>, homologado em XX de XXXXX de XXXX, resolve registrar os preços oferecidos pela empresa, como segue:</w:t>
      </w:r>
    </w:p>
    <w:p w14:paraId="04EA4C9C" w14:textId="77777777" w:rsidR="001B114E" w:rsidRPr="000A06C6" w:rsidRDefault="001B114E" w:rsidP="008B08EE">
      <w:pPr>
        <w:widowControl w:val="0"/>
        <w:tabs>
          <w:tab w:val="center" w:pos="4779"/>
          <w:tab w:val="right" w:pos="9198"/>
        </w:tabs>
        <w:autoSpaceDE w:val="0"/>
        <w:autoSpaceDN w:val="0"/>
        <w:adjustRightInd w:val="0"/>
        <w:ind w:right="-28"/>
        <w:jc w:val="both"/>
        <w:rPr>
          <w:rFonts w:ascii="Times New Roman" w:hAnsi="Times New Roman" w:cs="Times New Roman"/>
          <w:sz w:val="22"/>
          <w:szCs w:val="22"/>
        </w:rPr>
      </w:pPr>
    </w:p>
    <w:p w14:paraId="2B89AFD9" w14:textId="4E902E66" w:rsidR="001B114E" w:rsidRPr="000A06C6" w:rsidRDefault="001B114E" w:rsidP="00AB784A">
      <w:pPr>
        <w:numPr>
          <w:ilvl w:val="0"/>
          <w:numId w:val="20"/>
        </w:numPr>
        <w:shd w:val="clear" w:color="auto" w:fill="D6E3BC" w:themeFill="accent3" w:themeFillTint="66"/>
        <w:tabs>
          <w:tab w:val="left" w:pos="284"/>
        </w:tabs>
        <w:autoSpaceDE w:val="0"/>
        <w:autoSpaceDN w:val="0"/>
        <w:adjustRightInd w:val="0"/>
        <w:ind w:left="0" w:firstLine="0"/>
        <w:jc w:val="both"/>
        <w:rPr>
          <w:rFonts w:ascii="Times New Roman" w:hAnsi="Times New Roman" w:cs="Times New Roman"/>
          <w:b/>
          <w:bCs/>
          <w:sz w:val="22"/>
          <w:szCs w:val="22"/>
        </w:rPr>
      </w:pPr>
      <w:r w:rsidRPr="000A06C6">
        <w:rPr>
          <w:rFonts w:ascii="Times New Roman" w:hAnsi="Times New Roman" w:cs="Times New Roman"/>
          <w:b/>
          <w:bCs/>
          <w:sz w:val="22"/>
          <w:szCs w:val="22"/>
        </w:rPr>
        <w:t>DO OBJETO</w:t>
      </w:r>
      <w:r w:rsidR="00980CE2" w:rsidRPr="000A06C6">
        <w:rPr>
          <w:rFonts w:ascii="Times New Roman" w:hAnsi="Times New Roman" w:cs="Times New Roman"/>
          <w:b/>
          <w:bCs/>
          <w:sz w:val="22"/>
          <w:szCs w:val="22"/>
        </w:rPr>
        <w:t>.</w:t>
      </w:r>
    </w:p>
    <w:p w14:paraId="67EEC889" w14:textId="77777777" w:rsidR="00980CE2" w:rsidRPr="000A06C6" w:rsidRDefault="00980CE2" w:rsidP="008B08EE">
      <w:pPr>
        <w:autoSpaceDE w:val="0"/>
        <w:autoSpaceDN w:val="0"/>
        <w:adjustRightInd w:val="0"/>
        <w:jc w:val="both"/>
        <w:rPr>
          <w:rFonts w:ascii="Times New Roman" w:hAnsi="Times New Roman" w:cs="Times New Roman"/>
          <w:b/>
          <w:bCs/>
          <w:sz w:val="22"/>
          <w:szCs w:val="22"/>
        </w:rPr>
      </w:pPr>
    </w:p>
    <w:p w14:paraId="5C2BF3FE" w14:textId="7EF8FE4E" w:rsidR="001B114E" w:rsidRPr="000A06C6" w:rsidRDefault="001B114E" w:rsidP="00AB784A">
      <w:pPr>
        <w:numPr>
          <w:ilvl w:val="1"/>
          <w:numId w:val="20"/>
        </w:numPr>
        <w:tabs>
          <w:tab w:val="left" w:pos="426"/>
        </w:tabs>
        <w:autoSpaceDE w:val="0"/>
        <w:autoSpaceDN w:val="0"/>
        <w:adjustRightInd w:val="0"/>
        <w:ind w:left="0" w:firstLine="0"/>
        <w:jc w:val="both"/>
        <w:rPr>
          <w:rFonts w:ascii="Times New Roman" w:hAnsi="Times New Roman" w:cs="Times New Roman"/>
          <w:sz w:val="22"/>
          <w:szCs w:val="22"/>
        </w:rPr>
      </w:pPr>
      <w:r w:rsidRPr="000A06C6">
        <w:rPr>
          <w:rFonts w:ascii="Times New Roman" w:hAnsi="Times New Roman" w:cs="Times New Roman"/>
          <w:sz w:val="22"/>
          <w:szCs w:val="22"/>
        </w:rPr>
        <w:t xml:space="preserve">A </w:t>
      </w:r>
      <w:r w:rsidRPr="00202606">
        <w:rPr>
          <w:rFonts w:ascii="Times New Roman" w:hAnsi="Times New Roman" w:cs="Times New Roman"/>
          <w:sz w:val="22"/>
          <w:szCs w:val="22"/>
        </w:rPr>
        <w:t xml:space="preserve">presente Ata tem por objeto o registro de preços para a </w:t>
      </w:r>
      <w:r w:rsidR="008209D8">
        <w:rPr>
          <w:rFonts w:ascii="Times New Roman" w:hAnsi="Times New Roman" w:cs="Times New Roman"/>
          <w:iCs/>
          <w:sz w:val="22"/>
          <w:szCs w:val="22"/>
        </w:rPr>
        <w:t xml:space="preserve">Aquisição e Serviços de manutenção preventiva e corretiva em impressoras e scanners, bem como em Sistema de Alarme e Sistema de Câmeras. </w:t>
      </w:r>
      <w:r w:rsidR="00153154" w:rsidRPr="00202606">
        <w:rPr>
          <w:rFonts w:ascii="Times New Roman" w:hAnsi="Times New Roman" w:cs="Times New Roman"/>
          <w:b/>
          <w:sz w:val="22"/>
          <w:szCs w:val="22"/>
        </w:rPr>
        <w:t>,</w:t>
      </w:r>
      <w:r w:rsidR="00153154" w:rsidRPr="000A06C6">
        <w:rPr>
          <w:rFonts w:ascii="Times New Roman" w:hAnsi="Times New Roman" w:cs="Times New Roman"/>
          <w:sz w:val="22"/>
          <w:szCs w:val="22"/>
        </w:rPr>
        <w:t xml:space="preserve"> conforme condições, quantidades e exigências estabelecidas neste instrumento</w:t>
      </w:r>
      <w:r w:rsidRPr="000A06C6">
        <w:rPr>
          <w:rFonts w:ascii="Times New Roman" w:hAnsi="Times New Roman" w:cs="Times New Roman"/>
          <w:sz w:val="22"/>
          <w:szCs w:val="22"/>
        </w:rPr>
        <w:t xml:space="preserve">, </w:t>
      </w:r>
      <w:r w:rsidR="00153154" w:rsidRPr="000A06C6">
        <w:rPr>
          <w:rFonts w:ascii="Times New Roman" w:hAnsi="Times New Roman" w:cs="Times New Roman"/>
          <w:sz w:val="22"/>
          <w:szCs w:val="22"/>
        </w:rPr>
        <w:t>no</w:t>
      </w:r>
      <w:r w:rsidRPr="000A06C6">
        <w:rPr>
          <w:rFonts w:ascii="Times New Roman" w:hAnsi="Times New Roman" w:cs="Times New Roman"/>
          <w:sz w:val="22"/>
          <w:szCs w:val="22"/>
        </w:rPr>
        <w:t xml:space="preserve"> Termo de Referência</w:t>
      </w:r>
      <w:r w:rsidR="00153154" w:rsidRPr="000A06C6">
        <w:rPr>
          <w:rFonts w:ascii="Times New Roman" w:hAnsi="Times New Roman" w:cs="Times New Roman"/>
          <w:sz w:val="22"/>
          <w:szCs w:val="22"/>
        </w:rPr>
        <w:t>-</w:t>
      </w:r>
      <w:r w:rsidRPr="000A06C6">
        <w:rPr>
          <w:rFonts w:ascii="Times New Roman" w:hAnsi="Times New Roman" w:cs="Times New Roman"/>
          <w:sz w:val="22"/>
          <w:szCs w:val="22"/>
        </w:rPr>
        <w:t xml:space="preserve">anexo </w:t>
      </w:r>
      <w:r w:rsidR="00153154" w:rsidRPr="000A06C6">
        <w:rPr>
          <w:rFonts w:ascii="Times New Roman" w:hAnsi="Times New Roman" w:cs="Times New Roman"/>
          <w:sz w:val="22"/>
          <w:szCs w:val="22"/>
        </w:rPr>
        <w:t>I</w:t>
      </w:r>
      <w:r w:rsidRPr="000A06C6">
        <w:rPr>
          <w:rFonts w:ascii="Times New Roman" w:hAnsi="Times New Roman" w:cs="Times New Roman"/>
          <w:sz w:val="22"/>
          <w:szCs w:val="22"/>
        </w:rPr>
        <w:t xml:space="preserve"> do edital de Pregão</w:t>
      </w:r>
      <w:r w:rsidR="00AC56EF" w:rsidRPr="000A06C6">
        <w:rPr>
          <w:rFonts w:ascii="Times New Roman" w:hAnsi="Times New Roman" w:cs="Times New Roman"/>
          <w:sz w:val="22"/>
          <w:szCs w:val="22"/>
        </w:rPr>
        <w:t xml:space="preserve"> Elet</w:t>
      </w:r>
      <w:r w:rsidR="00153154" w:rsidRPr="000A06C6">
        <w:rPr>
          <w:rFonts w:ascii="Times New Roman" w:hAnsi="Times New Roman" w:cs="Times New Roman"/>
          <w:sz w:val="22"/>
          <w:szCs w:val="22"/>
        </w:rPr>
        <w:t>rônico</w:t>
      </w:r>
      <w:r w:rsidRPr="000A06C6">
        <w:rPr>
          <w:rFonts w:ascii="Times New Roman" w:hAnsi="Times New Roman" w:cs="Times New Roman"/>
          <w:sz w:val="22"/>
          <w:szCs w:val="22"/>
        </w:rPr>
        <w:t xml:space="preserve"> nº </w:t>
      </w:r>
      <w:r w:rsidR="002C29A6">
        <w:rPr>
          <w:rFonts w:ascii="Times New Roman" w:hAnsi="Times New Roman" w:cs="Times New Roman"/>
          <w:b/>
          <w:sz w:val="22"/>
          <w:szCs w:val="22"/>
        </w:rPr>
        <w:t>055/2022</w:t>
      </w:r>
      <w:r w:rsidRPr="000A06C6">
        <w:rPr>
          <w:rFonts w:ascii="Times New Roman" w:hAnsi="Times New Roman" w:cs="Times New Roman"/>
          <w:sz w:val="22"/>
          <w:szCs w:val="22"/>
        </w:rPr>
        <w:t>, que é parte integrante desta Ata, assim como a proposta vencedora, independentemente de transcrição.</w:t>
      </w:r>
    </w:p>
    <w:p w14:paraId="1D3C4126" w14:textId="77777777" w:rsidR="001B114E" w:rsidRPr="000A06C6" w:rsidRDefault="001B114E" w:rsidP="008B08EE">
      <w:pPr>
        <w:widowControl w:val="0"/>
        <w:autoSpaceDE w:val="0"/>
        <w:autoSpaceDN w:val="0"/>
        <w:adjustRightInd w:val="0"/>
        <w:ind w:left="792"/>
        <w:jc w:val="both"/>
        <w:rPr>
          <w:rFonts w:ascii="Times New Roman" w:hAnsi="Times New Roman" w:cs="Times New Roman"/>
          <w:sz w:val="22"/>
          <w:szCs w:val="22"/>
        </w:rPr>
      </w:pPr>
    </w:p>
    <w:p w14:paraId="2B9C1B88" w14:textId="14755CAD" w:rsidR="001B114E" w:rsidRPr="000A06C6" w:rsidRDefault="001B114E" w:rsidP="00AB784A">
      <w:pPr>
        <w:numPr>
          <w:ilvl w:val="0"/>
          <w:numId w:val="20"/>
        </w:numPr>
        <w:shd w:val="clear" w:color="auto" w:fill="D6E3BC" w:themeFill="accent3" w:themeFillTint="66"/>
        <w:tabs>
          <w:tab w:val="left" w:pos="284"/>
        </w:tabs>
        <w:autoSpaceDE w:val="0"/>
        <w:autoSpaceDN w:val="0"/>
        <w:adjustRightInd w:val="0"/>
        <w:ind w:left="0" w:firstLine="0"/>
        <w:jc w:val="both"/>
        <w:rPr>
          <w:rFonts w:ascii="Times New Roman" w:hAnsi="Times New Roman" w:cs="Times New Roman"/>
          <w:b/>
          <w:sz w:val="22"/>
          <w:szCs w:val="22"/>
        </w:rPr>
      </w:pPr>
      <w:r w:rsidRPr="000A06C6">
        <w:rPr>
          <w:rFonts w:ascii="Times New Roman" w:hAnsi="Times New Roman" w:cs="Times New Roman"/>
          <w:b/>
          <w:bCs/>
          <w:sz w:val="22"/>
          <w:szCs w:val="22"/>
        </w:rPr>
        <w:t>DOS PREÇOS, ESPECIFICAÇÕES E QUANTITATIVOS</w:t>
      </w:r>
      <w:r w:rsidR="00980CE2" w:rsidRPr="000A06C6">
        <w:rPr>
          <w:rFonts w:ascii="Times New Roman" w:hAnsi="Times New Roman" w:cs="Times New Roman"/>
          <w:b/>
          <w:bCs/>
          <w:sz w:val="22"/>
          <w:szCs w:val="22"/>
        </w:rPr>
        <w:t>.</w:t>
      </w:r>
    </w:p>
    <w:p w14:paraId="0C50D7D9" w14:textId="77777777" w:rsidR="00980CE2" w:rsidRPr="000A06C6" w:rsidRDefault="00980CE2" w:rsidP="008B08EE">
      <w:pPr>
        <w:autoSpaceDE w:val="0"/>
        <w:autoSpaceDN w:val="0"/>
        <w:adjustRightInd w:val="0"/>
        <w:jc w:val="both"/>
        <w:rPr>
          <w:rFonts w:ascii="Times New Roman" w:hAnsi="Times New Roman" w:cs="Times New Roman"/>
          <w:b/>
          <w:sz w:val="22"/>
          <w:szCs w:val="22"/>
        </w:rPr>
      </w:pPr>
    </w:p>
    <w:p w14:paraId="1ED90A3F" w14:textId="42AAD28B" w:rsidR="001B114E" w:rsidRPr="000A06C6" w:rsidRDefault="001B114E" w:rsidP="00AB784A">
      <w:pPr>
        <w:numPr>
          <w:ilvl w:val="1"/>
          <w:numId w:val="20"/>
        </w:numPr>
        <w:tabs>
          <w:tab w:val="left" w:pos="426"/>
        </w:tabs>
        <w:autoSpaceDE w:val="0"/>
        <w:autoSpaceDN w:val="0"/>
        <w:adjustRightInd w:val="0"/>
        <w:ind w:left="0" w:firstLine="0"/>
        <w:jc w:val="both"/>
        <w:rPr>
          <w:rFonts w:ascii="Times New Roman" w:hAnsi="Times New Roman" w:cs="Times New Roman"/>
          <w:sz w:val="22"/>
          <w:szCs w:val="22"/>
        </w:rPr>
      </w:pPr>
      <w:r w:rsidRPr="000A06C6">
        <w:rPr>
          <w:rFonts w:ascii="Times New Roman" w:hAnsi="Times New Roman" w:cs="Times New Roman"/>
          <w:sz w:val="22"/>
          <w:szCs w:val="22"/>
        </w:rPr>
        <w:t>O preço registrado, as especificações do objeto, a quantidade</w:t>
      </w:r>
      <w:r w:rsidR="005621CF" w:rsidRPr="000A06C6">
        <w:rPr>
          <w:rFonts w:ascii="Times New Roman" w:hAnsi="Times New Roman" w:cs="Times New Roman"/>
          <w:sz w:val="22"/>
          <w:szCs w:val="22"/>
        </w:rPr>
        <w:t xml:space="preserve"> </w:t>
      </w:r>
      <w:r w:rsidRPr="000A06C6">
        <w:rPr>
          <w:rFonts w:ascii="Times New Roman" w:hAnsi="Times New Roman" w:cs="Times New Roman"/>
          <w:sz w:val="22"/>
          <w:szCs w:val="22"/>
        </w:rPr>
        <w:t>e as demais condições ofertadas na(s)</w:t>
      </w:r>
      <w:r w:rsidR="00980CE2" w:rsidRPr="000A06C6">
        <w:rPr>
          <w:rFonts w:ascii="Times New Roman" w:hAnsi="Times New Roman" w:cs="Times New Roman"/>
          <w:sz w:val="22"/>
          <w:szCs w:val="22"/>
        </w:rPr>
        <w:t xml:space="preserve"> proposta(s) são as que seguem:</w:t>
      </w:r>
    </w:p>
    <w:p w14:paraId="55FDA14E" w14:textId="77777777" w:rsidR="00980CE2" w:rsidRPr="000A06C6" w:rsidRDefault="00980CE2" w:rsidP="008B08EE">
      <w:pPr>
        <w:rPr>
          <w:rFonts w:ascii="Times New Roman" w:hAnsi="Times New Roman" w:cs="Times New Roman"/>
          <w:sz w:val="22"/>
          <w:szCs w:val="22"/>
        </w:rPr>
      </w:pPr>
    </w:p>
    <w:tbl>
      <w:tblPr>
        <w:tblW w:w="10135" w:type="dxa"/>
        <w:tblInd w:w="70" w:type="dxa"/>
        <w:tblCellMar>
          <w:left w:w="70" w:type="dxa"/>
          <w:right w:w="70" w:type="dxa"/>
        </w:tblCellMar>
        <w:tblLook w:val="04A0" w:firstRow="1" w:lastRow="0" w:firstColumn="1" w:lastColumn="0" w:noHBand="0" w:noVBand="1"/>
      </w:tblPr>
      <w:tblGrid>
        <w:gridCol w:w="801"/>
        <w:gridCol w:w="4820"/>
        <w:gridCol w:w="1164"/>
        <w:gridCol w:w="1148"/>
        <w:gridCol w:w="1265"/>
        <w:gridCol w:w="937"/>
      </w:tblGrid>
      <w:tr w:rsidR="005621CF" w:rsidRPr="000A06C6" w14:paraId="60AE5DDF" w14:textId="77777777" w:rsidTr="005621CF">
        <w:trPr>
          <w:trHeight w:val="20"/>
        </w:trPr>
        <w:tc>
          <w:tcPr>
            <w:tcW w:w="801"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noWrap/>
            <w:vAlign w:val="center"/>
            <w:hideMark/>
          </w:tcPr>
          <w:p w14:paraId="14820D8F" w14:textId="77777777" w:rsidR="00980CE2" w:rsidRPr="000A06C6" w:rsidRDefault="00980CE2" w:rsidP="008B08EE">
            <w:pPr>
              <w:pStyle w:val="SemEspaamento"/>
              <w:jc w:val="center"/>
              <w:rPr>
                <w:rFonts w:ascii="Times New Roman" w:hAnsi="Times New Roman"/>
                <w:b/>
              </w:rPr>
            </w:pPr>
            <w:r w:rsidRPr="000A06C6">
              <w:rPr>
                <w:rFonts w:ascii="Times New Roman" w:hAnsi="Times New Roman"/>
                <w:b/>
              </w:rPr>
              <w:t>ITENS</w:t>
            </w:r>
          </w:p>
        </w:tc>
        <w:tc>
          <w:tcPr>
            <w:tcW w:w="4820"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noWrap/>
            <w:vAlign w:val="center"/>
            <w:hideMark/>
          </w:tcPr>
          <w:p w14:paraId="5C4ED674" w14:textId="77777777" w:rsidR="00980CE2" w:rsidRPr="000A06C6" w:rsidRDefault="00980CE2" w:rsidP="008B08EE">
            <w:pPr>
              <w:pStyle w:val="SemEspaamento"/>
              <w:jc w:val="center"/>
              <w:rPr>
                <w:rStyle w:val="Forte"/>
                <w:rFonts w:ascii="Times New Roman" w:hAnsi="Times New Roman"/>
              </w:rPr>
            </w:pPr>
            <w:r w:rsidRPr="000A06C6">
              <w:rPr>
                <w:rStyle w:val="Forte"/>
                <w:rFonts w:ascii="Times New Roman" w:hAnsi="Times New Roman"/>
              </w:rPr>
              <w:t>DESCRIÇÃO</w:t>
            </w:r>
          </w:p>
        </w:tc>
        <w:tc>
          <w:tcPr>
            <w:tcW w:w="116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noWrap/>
            <w:vAlign w:val="center"/>
            <w:hideMark/>
          </w:tcPr>
          <w:p w14:paraId="5786001F" w14:textId="77777777" w:rsidR="00980CE2" w:rsidRPr="000A06C6" w:rsidRDefault="00980CE2" w:rsidP="008B08EE">
            <w:pPr>
              <w:pStyle w:val="SemEspaamento"/>
              <w:jc w:val="center"/>
              <w:rPr>
                <w:rStyle w:val="Forte"/>
                <w:rFonts w:ascii="Times New Roman" w:hAnsi="Times New Roman"/>
              </w:rPr>
            </w:pPr>
            <w:r w:rsidRPr="000A06C6">
              <w:rPr>
                <w:rStyle w:val="Forte"/>
                <w:rFonts w:ascii="Times New Roman" w:hAnsi="Times New Roman"/>
              </w:rPr>
              <w:t>QUANT.</w:t>
            </w:r>
          </w:p>
        </w:tc>
        <w:tc>
          <w:tcPr>
            <w:tcW w:w="1148" w:type="dxa"/>
            <w:tcBorders>
              <w:top w:val="single" w:sz="4" w:space="0" w:color="auto"/>
              <w:left w:val="single" w:sz="4" w:space="0" w:color="000000"/>
              <w:bottom w:val="single" w:sz="4" w:space="0" w:color="auto"/>
              <w:right w:val="single" w:sz="4" w:space="0" w:color="auto"/>
            </w:tcBorders>
            <w:shd w:val="clear" w:color="auto" w:fill="F2F2F2" w:themeFill="background1" w:themeFillShade="F2"/>
            <w:noWrap/>
            <w:vAlign w:val="center"/>
            <w:hideMark/>
          </w:tcPr>
          <w:p w14:paraId="4ABF9940" w14:textId="77777777" w:rsidR="00980CE2" w:rsidRPr="000A06C6" w:rsidRDefault="00980CE2" w:rsidP="008B08EE">
            <w:pPr>
              <w:pStyle w:val="SemEspaamento"/>
              <w:jc w:val="center"/>
              <w:rPr>
                <w:rStyle w:val="Forte"/>
                <w:rFonts w:ascii="Times New Roman" w:hAnsi="Times New Roman"/>
              </w:rPr>
            </w:pPr>
            <w:r w:rsidRPr="000A06C6">
              <w:rPr>
                <w:rStyle w:val="Forte"/>
                <w:rFonts w:ascii="Times New Roman" w:hAnsi="Times New Roman"/>
              </w:rPr>
              <w:t>UNID.</w:t>
            </w:r>
          </w:p>
        </w:tc>
        <w:tc>
          <w:tcPr>
            <w:tcW w:w="1265"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33670CFC" w14:textId="77777777" w:rsidR="00980CE2" w:rsidRPr="000A06C6" w:rsidRDefault="00980CE2" w:rsidP="008B08EE">
            <w:pPr>
              <w:pStyle w:val="SemEspaamento"/>
              <w:jc w:val="center"/>
              <w:rPr>
                <w:rStyle w:val="Forte"/>
                <w:rFonts w:ascii="Times New Roman" w:hAnsi="Times New Roman"/>
              </w:rPr>
            </w:pPr>
            <w:r w:rsidRPr="000A06C6">
              <w:rPr>
                <w:rStyle w:val="Forte"/>
                <w:rFonts w:ascii="Times New Roman" w:hAnsi="Times New Roman"/>
              </w:rPr>
              <w:t>VALOR UNITÁRIO</w:t>
            </w:r>
          </w:p>
        </w:tc>
        <w:tc>
          <w:tcPr>
            <w:tcW w:w="937"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1369E622" w14:textId="77777777" w:rsidR="00980CE2" w:rsidRPr="000A06C6" w:rsidRDefault="00980CE2" w:rsidP="008B08EE">
            <w:pPr>
              <w:pStyle w:val="SemEspaamento"/>
              <w:jc w:val="center"/>
              <w:rPr>
                <w:rStyle w:val="Forte"/>
                <w:rFonts w:ascii="Times New Roman" w:hAnsi="Times New Roman"/>
              </w:rPr>
            </w:pPr>
            <w:r w:rsidRPr="000A06C6">
              <w:rPr>
                <w:rStyle w:val="Forte"/>
                <w:rFonts w:ascii="Times New Roman" w:hAnsi="Times New Roman"/>
              </w:rPr>
              <w:t>VALOR TOTAL</w:t>
            </w:r>
          </w:p>
        </w:tc>
      </w:tr>
      <w:tr w:rsidR="005621CF" w:rsidRPr="000A06C6" w14:paraId="494471A5" w14:textId="77777777" w:rsidTr="005621CF">
        <w:trPr>
          <w:trHeight w:val="20"/>
        </w:trPr>
        <w:tc>
          <w:tcPr>
            <w:tcW w:w="801" w:type="dxa"/>
            <w:tcBorders>
              <w:top w:val="nil"/>
              <w:left w:val="single" w:sz="4" w:space="0" w:color="000000"/>
              <w:bottom w:val="single" w:sz="4" w:space="0" w:color="000000"/>
              <w:right w:val="nil"/>
            </w:tcBorders>
            <w:shd w:val="clear" w:color="auto" w:fill="F2F2F2" w:themeFill="background1" w:themeFillShade="F2"/>
            <w:noWrap/>
            <w:vAlign w:val="center"/>
          </w:tcPr>
          <w:p w14:paraId="1C5424B5" w14:textId="2A93E62E" w:rsidR="00980CE2" w:rsidRPr="000A06C6" w:rsidRDefault="00980CE2" w:rsidP="008B08EE">
            <w:pPr>
              <w:pStyle w:val="SemEspaamento"/>
              <w:ind w:left="142"/>
              <w:jc w:val="center"/>
              <w:rPr>
                <w:rFonts w:ascii="Times New Roman" w:hAnsi="Times New Roman"/>
                <w:b/>
              </w:rPr>
            </w:pPr>
          </w:p>
        </w:tc>
        <w:tc>
          <w:tcPr>
            <w:tcW w:w="4820" w:type="dxa"/>
            <w:tcBorders>
              <w:top w:val="nil"/>
              <w:left w:val="single" w:sz="4" w:space="0" w:color="auto"/>
              <w:bottom w:val="single" w:sz="4" w:space="0" w:color="auto"/>
              <w:right w:val="single" w:sz="4" w:space="0" w:color="auto"/>
            </w:tcBorders>
            <w:shd w:val="clear" w:color="auto" w:fill="auto"/>
            <w:vAlign w:val="center"/>
          </w:tcPr>
          <w:p w14:paraId="6310EE6C" w14:textId="172411F9" w:rsidR="00980CE2" w:rsidRPr="000A06C6" w:rsidRDefault="00980CE2" w:rsidP="008B08EE">
            <w:pPr>
              <w:jc w:val="both"/>
              <w:rPr>
                <w:rFonts w:ascii="Times New Roman" w:hAnsi="Times New Roman" w:cs="Times New Roman"/>
                <w:sz w:val="22"/>
                <w:szCs w:val="22"/>
              </w:rPr>
            </w:pPr>
          </w:p>
        </w:tc>
        <w:tc>
          <w:tcPr>
            <w:tcW w:w="1164" w:type="dxa"/>
            <w:tcBorders>
              <w:top w:val="nil"/>
              <w:left w:val="single" w:sz="4" w:space="0" w:color="auto"/>
              <w:bottom w:val="single" w:sz="4" w:space="0" w:color="auto"/>
              <w:right w:val="single" w:sz="4" w:space="0" w:color="auto"/>
            </w:tcBorders>
            <w:shd w:val="clear" w:color="000000" w:fill="FFFFFF"/>
            <w:noWrap/>
            <w:vAlign w:val="center"/>
          </w:tcPr>
          <w:p w14:paraId="1B9787B1" w14:textId="050B2200" w:rsidR="00980CE2" w:rsidRPr="000A06C6" w:rsidRDefault="00980CE2" w:rsidP="008B08EE">
            <w:pPr>
              <w:jc w:val="center"/>
              <w:rPr>
                <w:rFonts w:ascii="Times New Roman" w:hAnsi="Times New Roman" w:cs="Times New Roman"/>
                <w:sz w:val="22"/>
                <w:szCs w:val="22"/>
              </w:rPr>
            </w:pPr>
          </w:p>
        </w:tc>
        <w:tc>
          <w:tcPr>
            <w:tcW w:w="1148" w:type="dxa"/>
            <w:tcBorders>
              <w:top w:val="nil"/>
              <w:left w:val="nil"/>
              <w:bottom w:val="single" w:sz="4" w:space="0" w:color="auto"/>
              <w:right w:val="single" w:sz="4" w:space="0" w:color="auto"/>
            </w:tcBorders>
            <w:shd w:val="clear" w:color="000000" w:fill="FFFFFF"/>
            <w:noWrap/>
            <w:vAlign w:val="center"/>
          </w:tcPr>
          <w:p w14:paraId="1F3D5EB4" w14:textId="6B53B31C" w:rsidR="00980CE2" w:rsidRPr="000A06C6" w:rsidRDefault="00980CE2" w:rsidP="008B08EE">
            <w:pPr>
              <w:jc w:val="center"/>
              <w:rPr>
                <w:rFonts w:ascii="Times New Roman" w:hAnsi="Times New Roman" w:cs="Times New Roman"/>
                <w:sz w:val="22"/>
                <w:szCs w:val="22"/>
              </w:rPr>
            </w:pPr>
          </w:p>
        </w:tc>
        <w:tc>
          <w:tcPr>
            <w:tcW w:w="1265" w:type="dxa"/>
            <w:tcBorders>
              <w:top w:val="nil"/>
              <w:left w:val="nil"/>
              <w:bottom w:val="single" w:sz="4" w:space="0" w:color="auto"/>
              <w:right w:val="single" w:sz="4" w:space="0" w:color="auto"/>
            </w:tcBorders>
            <w:shd w:val="clear" w:color="000000" w:fill="FFFFFF"/>
            <w:vAlign w:val="center"/>
          </w:tcPr>
          <w:p w14:paraId="1066EB39" w14:textId="7D4F6E9F" w:rsidR="00980CE2" w:rsidRPr="000A06C6" w:rsidRDefault="00980CE2" w:rsidP="008B08EE">
            <w:pPr>
              <w:jc w:val="right"/>
              <w:rPr>
                <w:rFonts w:ascii="Times New Roman" w:hAnsi="Times New Roman" w:cs="Times New Roman"/>
                <w:sz w:val="22"/>
                <w:szCs w:val="22"/>
              </w:rPr>
            </w:pPr>
          </w:p>
        </w:tc>
        <w:tc>
          <w:tcPr>
            <w:tcW w:w="937" w:type="dxa"/>
            <w:tcBorders>
              <w:top w:val="nil"/>
              <w:left w:val="nil"/>
              <w:bottom w:val="single" w:sz="4" w:space="0" w:color="auto"/>
              <w:right w:val="single" w:sz="4" w:space="0" w:color="auto"/>
            </w:tcBorders>
            <w:shd w:val="clear" w:color="000000" w:fill="FFFFFF"/>
            <w:vAlign w:val="center"/>
          </w:tcPr>
          <w:p w14:paraId="575A964A" w14:textId="07B67266" w:rsidR="00980CE2" w:rsidRPr="000A06C6" w:rsidRDefault="00980CE2" w:rsidP="008B08EE">
            <w:pPr>
              <w:jc w:val="right"/>
              <w:rPr>
                <w:rFonts w:ascii="Times New Roman" w:hAnsi="Times New Roman" w:cs="Times New Roman"/>
                <w:sz w:val="22"/>
                <w:szCs w:val="22"/>
              </w:rPr>
            </w:pPr>
          </w:p>
        </w:tc>
      </w:tr>
      <w:tr w:rsidR="005621CF" w:rsidRPr="000A06C6" w14:paraId="6DF49932" w14:textId="77777777" w:rsidTr="005621CF">
        <w:trPr>
          <w:trHeight w:val="20"/>
        </w:trPr>
        <w:tc>
          <w:tcPr>
            <w:tcW w:w="91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C1B28AC" w14:textId="06562CF7" w:rsidR="00980CE2" w:rsidRPr="000A06C6" w:rsidRDefault="00980CE2" w:rsidP="008B08EE">
            <w:pPr>
              <w:pStyle w:val="SemEspaamento"/>
              <w:jc w:val="both"/>
              <w:rPr>
                <w:rFonts w:ascii="Times New Roman" w:hAnsi="Times New Roman"/>
                <w:b/>
              </w:rPr>
            </w:pPr>
            <w:r w:rsidRPr="000A06C6">
              <w:rPr>
                <w:rFonts w:ascii="Times New Roman" w:hAnsi="Times New Roman"/>
                <w:b/>
              </w:rPr>
              <w:t xml:space="preserve">VALOR TOTAL: </w:t>
            </w:r>
          </w:p>
        </w:tc>
        <w:tc>
          <w:tcPr>
            <w:tcW w:w="9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8F44480" w14:textId="3307B694" w:rsidR="00980CE2" w:rsidRPr="000A06C6" w:rsidRDefault="00980CE2" w:rsidP="008B08EE">
            <w:pPr>
              <w:jc w:val="right"/>
              <w:rPr>
                <w:rFonts w:ascii="Times New Roman" w:hAnsi="Times New Roman" w:cs="Times New Roman"/>
                <w:b/>
                <w:sz w:val="22"/>
                <w:szCs w:val="22"/>
              </w:rPr>
            </w:pPr>
          </w:p>
        </w:tc>
      </w:tr>
    </w:tbl>
    <w:p w14:paraId="5BA603EE" w14:textId="77777777" w:rsidR="00980CE2" w:rsidRPr="000A06C6" w:rsidRDefault="00980CE2" w:rsidP="008B08EE">
      <w:pPr>
        <w:pStyle w:val="NormalWeb"/>
        <w:shd w:val="clear" w:color="auto" w:fill="FFFFFF" w:themeFill="background1"/>
        <w:spacing w:before="0" w:beforeAutospacing="0" w:after="0" w:afterAutospacing="0"/>
        <w:jc w:val="both"/>
        <w:rPr>
          <w:sz w:val="22"/>
          <w:szCs w:val="22"/>
        </w:rPr>
      </w:pPr>
      <w:r w:rsidRPr="000A06C6">
        <w:rPr>
          <w:sz w:val="22"/>
          <w:szCs w:val="22"/>
        </w:rPr>
        <w:t> </w:t>
      </w:r>
    </w:p>
    <w:p w14:paraId="766C5D74" w14:textId="5377788C" w:rsidR="001B114E" w:rsidRPr="000A06C6" w:rsidRDefault="001B114E" w:rsidP="00AB784A">
      <w:pPr>
        <w:pStyle w:val="Nivel10"/>
        <w:widowControl w:val="0"/>
        <w:numPr>
          <w:ilvl w:val="0"/>
          <w:numId w:val="20"/>
        </w:numPr>
        <w:shd w:val="clear" w:color="auto" w:fill="D6E3BC" w:themeFill="accent3" w:themeFillTint="66"/>
        <w:autoSpaceDE w:val="0"/>
        <w:autoSpaceDN w:val="0"/>
        <w:adjustRightInd w:val="0"/>
        <w:spacing w:before="0" w:line="240" w:lineRule="auto"/>
        <w:ind w:left="284" w:hanging="284"/>
        <w:rPr>
          <w:rFonts w:ascii="Times New Roman" w:hAnsi="Times New Roman" w:cs="Times New Roman"/>
          <w:color w:val="auto"/>
          <w:sz w:val="22"/>
          <w:szCs w:val="22"/>
          <w:lang w:eastAsia="en-US"/>
        </w:rPr>
      </w:pPr>
      <w:r w:rsidRPr="000A06C6">
        <w:rPr>
          <w:rFonts w:ascii="Times New Roman" w:hAnsi="Times New Roman" w:cs="Times New Roman"/>
          <w:color w:val="auto"/>
          <w:sz w:val="22"/>
          <w:szCs w:val="22"/>
          <w:lang w:eastAsia="en-US"/>
        </w:rPr>
        <w:t>DA ADESÃO À ATA DE REGISTRO DE PREÇOS</w:t>
      </w:r>
      <w:r w:rsidR="00293942" w:rsidRPr="000A06C6">
        <w:rPr>
          <w:rFonts w:ascii="Times New Roman" w:hAnsi="Times New Roman" w:cs="Times New Roman"/>
          <w:color w:val="auto"/>
          <w:sz w:val="22"/>
          <w:szCs w:val="22"/>
          <w:lang w:eastAsia="en-US"/>
        </w:rPr>
        <w:t>.</w:t>
      </w:r>
    </w:p>
    <w:p w14:paraId="00C9A97B" w14:textId="77777777" w:rsidR="00293942" w:rsidRPr="000A06C6" w:rsidRDefault="00293942" w:rsidP="008B08EE">
      <w:pPr>
        <w:pStyle w:val="Nivel10"/>
        <w:widowControl w:val="0"/>
        <w:autoSpaceDE w:val="0"/>
        <w:autoSpaceDN w:val="0"/>
        <w:adjustRightInd w:val="0"/>
        <w:spacing w:before="0" w:line="240" w:lineRule="auto"/>
        <w:ind w:left="360" w:firstLine="0"/>
        <w:rPr>
          <w:rFonts w:ascii="Times New Roman" w:hAnsi="Times New Roman" w:cs="Times New Roman"/>
          <w:color w:val="auto"/>
          <w:sz w:val="22"/>
          <w:szCs w:val="22"/>
          <w:lang w:eastAsia="en-US"/>
        </w:rPr>
      </w:pPr>
    </w:p>
    <w:p w14:paraId="364A28A5" w14:textId="0D90ACA5" w:rsidR="001B114E" w:rsidRPr="000A06C6" w:rsidRDefault="001B114E" w:rsidP="00AB784A">
      <w:pPr>
        <w:pStyle w:val="PargrafodaLista"/>
        <w:numPr>
          <w:ilvl w:val="1"/>
          <w:numId w:val="20"/>
        </w:numPr>
        <w:tabs>
          <w:tab w:val="left" w:pos="426"/>
        </w:tabs>
        <w:ind w:left="0" w:firstLine="0"/>
        <w:jc w:val="both"/>
        <w:rPr>
          <w:rFonts w:ascii="Times New Roman" w:hAnsi="Times New Roman" w:cs="Times New Roman"/>
          <w:sz w:val="22"/>
          <w:szCs w:val="22"/>
          <w:lang w:eastAsia="en-US"/>
        </w:rPr>
      </w:pPr>
      <w:r w:rsidRPr="000A06C6">
        <w:rPr>
          <w:rFonts w:ascii="Times New Roman" w:hAnsi="Times New Roman" w:cs="Times New Roman"/>
          <w:sz w:val="22"/>
          <w:szCs w:val="22"/>
          <w:lang w:eastAsia="en-US"/>
        </w:rPr>
        <w:t>Não será admitida a adesão à ata de registro de preços decorrente desta licitação.</w:t>
      </w:r>
    </w:p>
    <w:p w14:paraId="29587ACA" w14:textId="77777777" w:rsidR="00293942" w:rsidRPr="000A06C6" w:rsidRDefault="00293942" w:rsidP="008B08EE">
      <w:pPr>
        <w:ind w:left="425"/>
        <w:jc w:val="both"/>
        <w:rPr>
          <w:rFonts w:ascii="Times New Roman" w:hAnsi="Times New Roman" w:cs="Times New Roman"/>
          <w:sz w:val="22"/>
          <w:szCs w:val="22"/>
          <w:lang w:eastAsia="en-US"/>
        </w:rPr>
      </w:pPr>
    </w:p>
    <w:p w14:paraId="4C387395" w14:textId="03DB2A3C" w:rsidR="001B114E" w:rsidRPr="000A06C6" w:rsidRDefault="00293942" w:rsidP="00AB784A">
      <w:pPr>
        <w:pStyle w:val="Nivel10"/>
        <w:widowControl w:val="0"/>
        <w:numPr>
          <w:ilvl w:val="0"/>
          <w:numId w:val="20"/>
        </w:numPr>
        <w:shd w:val="clear" w:color="auto" w:fill="D6E3BC" w:themeFill="accent3" w:themeFillTint="66"/>
        <w:autoSpaceDE w:val="0"/>
        <w:autoSpaceDN w:val="0"/>
        <w:adjustRightInd w:val="0"/>
        <w:spacing w:before="0" w:line="240" w:lineRule="auto"/>
        <w:ind w:left="284" w:hanging="284"/>
        <w:rPr>
          <w:rFonts w:ascii="Times New Roman" w:hAnsi="Times New Roman" w:cs="Times New Roman"/>
          <w:iCs/>
          <w:color w:val="auto"/>
          <w:sz w:val="22"/>
          <w:szCs w:val="22"/>
        </w:rPr>
      </w:pPr>
      <w:r w:rsidRPr="000A06C6">
        <w:rPr>
          <w:rFonts w:ascii="Times New Roman" w:hAnsi="Times New Roman" w:cs="Times New Roman"/>
          <w:color w:val="auto"/>
          <w:sz w:val="22"/>
          <w:szCs w:val="22"/>
        </w:rPr>
        <w:lastRenderedPageBreak/>
        <w:t>VALIDADE DA ATA.</w:t>
      </w:r>
    </w:p>
    <w:p w14:paraId="097C627E" w14:textId="77777777" w:rsidR="00293942" w:rsidRPr="000A06C6" w:rsidRDefault="00293942" w:rsidP="008B08EE">
      <w:pPr>
        <w:pStyle w:val="Nivel10"/>
        <w:widowControl w:val="0"/>
        <w:autoSpaceDE w:val="0"/>
        <w:autoSpaceDN w:val="0"/>
        <w:adjustRightInd w:val="0"/>
        <w:spacing w:before="0" w:line="240" w:lineRule="auto"/>
        <w:ind w:left="360" w:firstLine="0"/>
        <w:rPr>
          <w:rFonts w:ascii="Times New Roman" w:hAnsi="Times New Roman" w:cs="Times New Roman"/>
          <w:iCs/>
          <w:color w:val="auto"/>
          <w:sz w:val="22"/>
          <w:szCs w:val="22"/>
        </w:rPr>
      </w:pPr>
    </w:p>
    <w:p w14:paraId="2CB70228" w14:textId="7A3DC4A2" w:rsidR="001B114E" w:rsidRPr="000A06C6" w:rsidRDefault="001B114E" w:rsidP="00AB784A">
      <w:pPr>
        <w:numPr>
          <w:ilvl w:val="1"/>
          <w:numId w:val="20"/>
        </w:numPr>
        <w:tabs>
          <w:tab w:val="left" w:pos="426"/>
        </w:tabs>
        <w:autoSpaceDE w:val="0"/>
        <w:autoSpaceDN w:val="0"/>
        <w:adjustRightInd w:val="0"/>
        <w:ind w:left="0" w:firstLine="0"/>
        <w:jc w:val="both"/>
        <w:rPr>
          <w:rFonts w:ascii="Times New Roman" w:hAnsi="Times New Roman" w:cs="Times New Roman"/>
          <w:iCs/>
          <w:sz w:val="22"/>
          <w:szCs w:val="22"/>
        </w:rPr>
      </w:pPr>
      <w:r w:rsidRPr="000A06C6">
        <w:rPr>
          <w:rFonts w:ascii="Times New Roman" w:hAnsi="Times New Roman" w:cs="Times New Roman"/>
          <w:sz w:val="22"/>
          <w:szCs w:val="22"/>
        </w:rPr>
        <w:t>A validade da Ata de Registro de Preços será de 12 meses, a partir da</w:t>
      </w:r>
      <w:r w:rsidR="00293942" w:rsidRPr="000A06C6">
        <w:rPr>
          <w:rFonts w:ascii="Times New Roman" w:hAnsi="Times New Roman" w:cs="Times New Roman"/>
          <w:sz w:val="22"/>
          <w:szCs w:val="22"/>
        </w:rPr>
        <w:t xml:space="preserve"> sua assinatura</w:t>
      </w:r>
      <w:r w:rsidRPr="000A06C6">
        <w:rPr>
          <w:rFonts w:ascii="Times New Roman" w:hAnsi="Times New Roman" w:cs="Times New Roman"/>
          <w:sz w:val="22"/>
          <w:szCs w:val="22"/>
        </w:rPr>
        <w:t>, não podendo ser prorrogada.</w:t>
      </w:r>
    </w:p>
    <w:p w14:paraId="39F64F0C" w14:textId="77777777" w:rsidR="00852DC7" w:rsidRPr="000A06C6" w:rsidRDefault="00852DC7" w:rsidP="008B08EE">
      <w:pPr>
        <w:tabs>
          <w:tab w:val="left" w:pos="426"/>
        </w:tabs>
        <w:autoSpaceDE w:val="0"/>
        <w:autoSpaceDN w:val="0"/>
        <w:adjustRightInd w:val="0"/>
        <w:jc w:val="both"/>
        <w:rPr>
          <w:rFonts w:ascii="Times New Roman" w:hAnsi="Times New Roman" w:cs="Times New Roman"/>
          <w:iCs/>
          <w:sz w:val="22"/>
          <w:szCs w:val="22"/>
        </w:rPr>
      </w:pPr>
    </w:p>
    <w:p w14:paraId="7200E821" w14:textId="6A8695EF" w:rsidR="001B114E" w:rsidRPr="000A06C6" w:rsidRDefault="001B114E" w:rsidP="00AB784A">
      <w:pPr>
        <w:widowControl w:val="0"/>
        <w:numPr>
          <w:ilvl w:val="0"/>
          <w:numId w:val="20"/>
        </w:numPr>
        <w:shd w:val="clear" w:color="auto" w:fill="D6E3BC" w:themeFill="accent3" w:themeFillTint="66"/>
        <w:autoSpaceDE w:val="0"/>
        <w:autoSpaceDN w:val="0"/>
        <w:adjustRightInd w:val="0"/>
        <w:ind w:left="284" w:right="-30" w:hanging="284"/>
        <w:jc w:val="both"/>
        <w:rPr>
          <w:rFonts w:ascii="Times New Roman" w:hAnsi="Times New Roman" w:cs="Times New Roman"/>
          <w:iCs/>
          <w:sz w:val="22"/>
          <w:szCs w:val="22"/>
        </w:rPr>
      </w:pPr>
      <w:r w:rsidRPr="000A06C6">
        <w:rPr>
          <w:rFonts w:ascii="Times New Roman" w:hAnsi="Times New Roman" w:cs="Times New Roman"/>
          <w:b/>
          <w:bCs/>
          <w:sz w:val="22"/>
          <w:szCs w:val="22"/>
        </w:rPr>
        <w:t>REVISÃO E CANCELAMENTO</w:t>
      </w:r>
      <w:r w:rsidR="00293942" w:rsidRPr="000A06C6">
        <w:rPr>
          <w:rFonts w:ascii="Times New Roman" w:hAnsi="Times New Roman" w:cs="Times New Roman"/>
          <w:iCs/>
          <w:sz w:val="22"/>
          <w:szCs w:val="22"/>
        </w:rPr>
        <w:t>.</w:t>
      </w:r>
    </w:p>
    <w:p w14:paraId="61252EF0" w14:textId="77777777" w:rsidR="00293942" w:rsidRPr="000A06C6" w:rsidRDefault="00293942" w:rsidP="008B08EE">
      <w:pPr>
        <w:widowControl w:val="0"/>
        <w:autoSpaceDE w:val="0"/>
        <w:autoSpaceDN w:val="0"/>
        <w:adjustRightInd w:val="0"/>
        <w:ind w:left="360" w:right="-30"/>
        <w:jc w:val="both"/>
        <w:rPr>
          <w:rFonts w:ascii="Times New Roman" w:hAnsi="Times New Roman" w:cs="Times New Roman"/>
          <w:iCs/>
          <w:sz w:val="22"/>
          <w:szCs w:val="22"/>
        </w:rPr>
      </w:pPr>
    </w:p>
    <w:p w14:paraId="27D6261D" w14:textId="77777777" w:rsidR="001B114E" w:rsidRPr="000A06C6" w:rsidRDefault="001B114E" w:rsidP="00AB784A">
      <w:pPr>
        <w:pStyle w:val="PargrafodaLista"/>
        <w:numPr>
          <w:ilvl w:val="1"/>
          <w:numId w:val="20"/>
        </w:numPr>
        <w:tabs>
          <w:tab w:val="left" w:pos="426"/>
        </w:tabs>
        <w:ind w:left="0" w:firstLine="0"/>
        <w:jc w:val="both"/>
        <w:rPr>
          <w:rFonts w:ascii="Times New Roman" w:hAnsi="Times New Roman" w:cs="Times New Roman"/>
          <w:sz w:val="22"/>
          <w:szCs w:val="22"/>
        </w:rPr>
      </w:pPr>
      <w:r w:rsidRPr="000A06C6">
        <w:rPr>
          <w:rFonts w:ascii="Times New Roman" w:hAnsi="Times New Roman" w:cs="Times New Roman"/>
          <w:sz w:val="22"/>
          <w:szCs w:val="22"/>
        </w:rPr>
        <w:t>A Administração realizará pesquisa de mercado periodicamente, em intervalos não superiores a 180 (cento e oitenta) dias, a fim de verificar a vantajosidade dos preços registrados nesta Ata.</w:t>
      </w:r>
    </w:p>
    <w:p w14:paraId="4832EF7B" w14:textId="77777777" w:rsidR="00293942" w:rsidRPr="000A06C6" w:rsidRDefault="00293942" w:rsidP="008B08EE">
      <w:pPr>
        <w:pStyle w:val="PargrafodaLista"/>
        <w:tabs>
          <w:tab w:val="left" w:pos="426"/>
        </w:tabs>
        <w:ind w:left="0"/>
        <w:jc w:val="both"/>
        <w:rPr>
          <w:rFonts w:ascii="Times New Roman" w:hAnsi="Times New Roman" w:cs="Times New Roman"/>
          <w:sz w:val="22"/>
          <w:szCs w:val="22"/>
        </w:rPr>
      </w:pPr>
    </w:p>
    <w:p w14:paraId="33D96F85" w14:textId="77777777" w:rsidR="001B114E" w:rsidRPr="000A06C6" w:rsidRDefault="001B114E" w:rsidP="00AB784A">
      <w:pPr>
        <w:numPr>
          <w:ilvl w:val="1"/>
          <w:numId w:val="20"/>
        </w:numPr>
        <w:tabs>
          <w:tab w:val="left" w:pos="426"/>
        </w:tabs>
        <w:autoSpaceDE w:val="0"/>
        <w:autoSpaceDN w:val="0"/>
        <w:adjustRightInd w:val="0"/>
        <w:ind w:left="0" w:firstLine="0"/>
        <w:jc w:val="both"/>
        <w:rPr>
          <w:rFonts w:ascii="Times New Roman" w:hAnsi="Times New Roman" w:cs="Times New Roman"/>
          <w:sz w:val="22"/>
          <w:szCs w:val="22"/>
        </w:rPr>
      </w:pPr>
      <w:r w:rsidRPr="000A06C6">
        <w:rPr>
          <w:rFonts w:ascii="Times New Roman" w:hAnsi="Times New Roman" w:cs="Times New Roman"/>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14:paraId="76F742E1" w14:textId="77777777" w:rsidR="00293942" w:rsidRPr="000A06C6" w:rsidRDefault="00293942" w:rsidP="008B08EE">
      <w:pPr>
        <w:tabs>
          <w:tab w:val="left" w:pos="426"/>
        </w:tabs>
        <w:autoSpaceDE w:val="0"/>
        <w:autoSpaceDN w:val="0"/>
        <w:adjustRightInd w:val="0"/>
        <w:jc w:val="both"/>
        <w:rPr>
          <w:rFonts w:ascii="Times New Roman" w:hAnsi="Times New Roman" w:cs="Times New Roman"/>
          <w:sz w:val="22"/>
          <w:szCs w:val="22"/>
        </w:rPr>
      </w:pPr>
    </w:p>
    <w:p w14:paraId="37981A1B" w14:textId="498C3D0A" w:rsidR="001B114E" w:rsidRPr="000A06C6" w:rsidRDefault="001B114E" w:rsidP="00AB784A">
      <w:pPr>
        <w:numPr>
          <w:ilvl w:val="1"/>
          <w:numId w:val="20"/>
        </w:numPr>
        <w:tabs>
          <w:tab w:val="left" w:pos="426"/>
        </w:tabs>
        <w:autoSpaceDE w:val="0"/>
        <w:autoSpaceDN w:val="0"/>
        <w:adjustRightInd w:val="0"/>
        <w:ind w:left="0" w:firstLine="0"/>
        <w:jc w:val="both"/>
        <w:rPr>
          <w:rFonts w:ascii="Times New Roman" w:hAnsi="Times New Roman" w:cs="Times New Roman"/>
          <w:sz w:val="22"/>
          <w:szCs w:val="22"/>
        </w:rPr>
      </w:pPr>
      <w:r w:rsidRPr="000A06C6">
        <w:rPr>
          <w:rFonts w:ascii="Times New Roman" w:hAnsi="Times New Roman" w:cs="Times New Roman"/>
          <w:sz w:val="22"/>
          <w:szCs w:val="22"/>
        </w:rPr>
        <w:t xml:space="preserve">Quando o preço registrado </w:t>
      </w:r>
      <w:r w:rsidR="00D979ED" w:rsidRPr="000A06C6">
        <w:rPr>
          <w:rFonts w:ascii="Times New Roman" w:hAnsi="Times New Roman" w:cs="Times New Roman"/>
          <w:sz w:val="22"/>
          <w:szCs w:val="22"/>
        </w:rPr>
        <w:t>se tornar</w:t>
      </w:r>
      <w:r w:rsidRPr="000A06C6">
        <w:rPr>
          <w:rFonts w:ascii="Times New Roman" w:hAnsi="Times New Roman" w:cs="Times New Roman"/>
          <w:sz w:val="22"/>
          <w:szCs w:val="22"/>
        </w:rPr>
        <w:t xml:space="preserve"> superior ao preço praticado no mercado por motivo superveniente, a Administração convocará o(s) fornecedor(es) para negociar(em) a redução dos preços aos valores praticados pelo mercado.</w:t>
      </w:r>
    </w:p>
    <w:p w14:paraId="0FA94393" w14:textId="77777777" w:rsidR="00293942" w:rsidRPr="000A06C6" w:rsidRDefault="00293942" w:rsidP="008B08EE">
      <w:pPr>
        <w:tabs>
          <w:tab w:val="left" w:pos="426"/>
        </w:tabs>
        <w:autoSpaceDE w:val="0"/>
        <w:autoSpaceDN w:val="0"/>
        <w:adjustRightInd w:val="0"/>
        <w:jc w:val="both"/>
        <w:rPr>
          <w:rFonts w:ascii="Times New Roman" w:hAnsi="Times New Roman" w:cs="Times New Roman"/>
          <w:sz w:val="22"/>
          <w:szCs w:val="22"/>
        </w:rPr>
      </w:pPr>
    </w:p>
    <w:p w14:paraId="612E6103" w14:textId="77777777" w:rsidR="001B114E" w:rsidRPr="000A06C6" w:rsidRDefault="001B114E" w:rsidP="00AB784A">
      <w:pPr>
        <w:numPr>
          <w:ilvl w:val="1"/>
          <w:numId w:val="20"/>
        </w:numPr>
        <w:tabs>
          <w:tab w:val="left" w:pos="426"/>
        </w:tabs>
        <w:autoSpaceDE w:val="0"/>
        <w:autoSpaceDN w:val="0"/>
        <w:adjustRightInd w:val="0"/>
        <w:ind w:left="0" w:firstLine="0"/>
        <w:jc w:val="both"/>
        <w:rPr>
          <w:rFonts w:ascii="Times New Roman" w:hAnsi="Times New Roman" w:cs="Times New Roman"/>
          <w:sz w:val="22"/>
          <w:szCs w:val="22"/>
        </w:rPr>
      </w:pPr>
      <w:r w:rsidRPr="000A06C6">
        <w:rPr>
          <w:rFonts w:ascii="Times New Roman" w:hAnsi="Times New Roman" w:cs="Times New Roman"/>
          <w:sz w:val="22"/>
          <w:szCs w:val="22"/>
        </w:rPr>
        <w:t>O fornecedor que não aceitar reduzir seu preço ao valor praticado pelo mercado será liberado do compromisso assumido, sem aplicação de penalidade.</w:t>
      </w:r>
    </w:p>
    <w:p w14:paraId="605418EC" w14:textId="77777777" w:rsidR="00293942" w:rsidRPr="000A06C6" w:rsidRDefault="00293942" w:rsidP="008B08EE">
      <w:pPr>
        <w:tabs>
          <w:tab w:val="left" w:pos="851"/>
        </w:tabs>
        <w:autoSpaceDE w:val="0"/>
        <w:autoSpaceDN w:val="0"/>
        <w:adjustRightInd w:val="0"/>
        <w:jc w:val="both"/>
        <w:rPr>
          <w:rFonts w:ascii="Times New Roman" w:hAnsi="Times New Roman" w:cs="Times New Roman"/>
          <w:sz w:val="22"/>
          <w:szCs w:val="22"/>
        </w:rPr>
      </w:pPr>
    </w:p>
    <w:p w14:paraId="4B4C9CCF" w14:textId="77777777" w:rsidR="001B114E" w:rsidRPr="000A06C6" w:rsidRDefault="001B114E" w:rsidP="00AB784A">
      <w:pPr>
        <w:numPr>
          <w:ilvl w:val="2"/>
          <w:numId w:val="20"/>
        </w:numPr>
        <w:tabs>
          <w:tab w:val="left" w:pos="851"/>
        </w:tabs>
        <w:autoSpaceDE w:val="0"/>
        <w:autoSpaceDN w:val="0"/>
        <w:adjustRightIn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A ordem de classificação dos fornecedores que aceitarem reduzir seus preços aos valores de mercado observará a classificação original.</w:t>
      </w:r>
    </w:p>
    <w:p w14:paraId="466F8AF7" w14:textId="77777777" w:rsidR="00293942" w:rsidRPr="000A06C6" w:rsidRDefault="00293942" w:rsidP="008B08EE">
      <w:pPr>
        <w:autoSpaceDE w:val="0"/>
        <w:autoSpaceDN w:val="0"/>
        <w:adjustRightInd w:val="0"/>
        <w:ind w:left="1134"/>
        <w:jc w:val="both"/>
        <w:rPr>
          <w:rFonts w:ascii="Times New Roman" w:hAnsi="Times New Roman" w:cs="Times New Roman"/>
          <w:sz w:val="22"/>
          <w:szCs w:val="22"/>
        </w:rPr>
      </w:pPr>
    </w:p>
    <w:p w14:paraId="12A3CB31" w14:textId="59B36485" w:rsidR="001B114E" w:rsidRPr="000A06C6" w:rsidRDefault="001B114E" w:rsidP="00AB784A">
      <w:pPr>
        <w:numPr>
          <w:ilvl w:val="1"/>
          <w:numId w:val="20"/>
        </w:numPr>
        <w:tabs>
          <w:tab w:val="left" w:pos="426"/>
        </w:tabs>
        <w:autoSpaceDE w:val="0"/>
        <w:autoSpaceDN w:val="0"/>
        <w:adjustRightInd w:val="0"/>
        <w:ind w:left="0" w:firstLine="0"/>
        <w:jc w:val="both"/>
        <w:rPr>
          <w:rFonts w:ascii="Times New Roman" w:hAnsi="Times New Roman" w:cs="Times New Roman"/>
          <w:sz w:val="22"/>
          <w:szCs w:val="22"/>
        </w:rPr>
      </w:pPr>
      <w:r w:rsidRPr="000A06C6">
        <w:rPr>
          <w:rFonts w:ascii="Times New Roman" w:hAnsi="Times New Roman" w:cs="Times New Roman"/>
          <w:sz w:val="22"/>
          <w:szCs w:val="22"/>
        </w:rPr>
        <w:t xml:space="preserve">Quando o preço de mercado </w:t>
      </w:r>
      <w:r w:rsidR="00D979ED" w:rsidRPr="000A06C6">
        <w:rPr>
          <w:rFonts w:ascii="Times New Roman" w:hAnsi="Times New Roman" w:cs="Times New Roman"/>
          <w:sz w:val="22"/>
          <w:szCs w:val="22"/>
        </w:rPr>
        <w:t>se tornar</w:t>
      </w:r>
      <w:r w:rsidRPr="000A06C6">
        <w:rPr>
          <w:rFonts w:ascii="Times New Roman" w:hAnsi="Times New Roman" w:cs="Times New Roman"/>
          <w:sz w:val="22"/>
          <w:szCs w:val="22"/>
        </w:rPr>
        <w:t xml:space="preserve"> superior aos preços registrados e o fornecedor não puder cumprir o compromisso, o órgão gerenciador poderá:</w:t>
      </w:r>
    </w:p>
    <w:p w14:paraId="3643A2A9" w14:textId="77777777" w:rsidR="00554B8D" w:rsidRPr="000A06C6" w:rsidRDefault="00554B8D" w:rsidP="008B08EE">
      <w:pPr>
        <w:tabs>
          <w:tab w:val="left" w:pos="426"/>
        </w:tabs>
        <w:autoSpaceDE w:val="0"/>
        <w:autoSpaceDN w:val="0"/>
        <w:adjustRightInd w:val="0"/>
        <w:jc w:val="both"/>
        <w:rPr>
          <w:rFonts w:ascii="Times New Roman" w:hAnsi="Times New Roman" w:cs="Times New Roman"/>
          <w:sz w:val="22"/>
          <w:szCs w:val="22"/>
        </w:rPr>
      </w:pPr>
    </w:p>
    <w:p w14:paraId="30B6D059" w14:textId="608FDBE0" w:rsidR="001B114E" w:rsidRPr="000A06C6" w:rsidRDefault="00DF3DBD" w:rsidP="00AB784A">
      <w:pPr>
        <w:numPr>
          <w:ilvl w:val="2"/>
          <w:numId w:val="20"/>
        </w:numPr>
        <w:tabs>
          <w:tab w:val="left" w:pos="851"/>
        </w:tabs>
        <w:autoSpaceDE w:val="0"/>
        <w:autoSpaceDN w:val="0"/>
        <w:adjustRightIn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Liberar</w:t>
      </w:r>
      <w:r w:rsidR="001B114E" w:rsidRPr="000A06C6">
        <w:rPr>
          <w:rFonts w:ascii="Times New Roman" w:hAnsi="Times New Roman" w:cs="Times New Roman"/>
          <w:sz w:val="22"/>
          <w:szCs w:val="22"/>
        </w:rPr>
        <w:t xml:space="preserve"> o fornecedor do compromisso assumido, caso a comunicação ocorra antes do pedido de fornecimento, e sem aplicação da penalidade se confirmada a veracidade dos motivos e comprovantes apresentados; e</w:t>
      </w:r>
    </w:p>
    <w:p w14:paraId="3EAE8203" w14:textId="77777777" w:rsidR="00980CE2" w:rsidRPr="000A06C6" w:rsidRDefault="00980CE2" w:rsidP="008B08EE">
      <w:pPr>
        <w:tabs>
          <w:tab w:val="left" w:pos="851"/>
        </w:tabs>
        <w:autoSpaceDE w:val="0"/>
        <w:autoSpaceDN w:val="0"/>
        <w:adjustRightInd w:val="0"/>
        <w:ind w:left="284"/>
        <w:jc w:val="both"/>
        <w:rPr>
          <w:rFonts w:ascii="Times New Roman" w:hAnsi="Times New Roman" w:cs="Times New Roman"/>
          <w:sz w:val="22"/>
          <w:szCs w:val="22"/>
        </w:rPr>
      </w:pPr>
    </w:p>
    <w:p w14:paraId="7063ACFD" w14:textId="4E32EB14" w:rsidR="001B114E" w:rsidRPr="000A06C6" w:rsidRDefault="00DF3DBD" w:rsidP="00AB784A">
      <w:pPr>
        <w:numPr>
          <w:ilvl w:val="2"/>
          <w:numId w:val="20"/>
        </w:numPr>
        <w:tabs>
          <w:tab w:val="left" w:pos="851"/>
        </w:tabs>
        <w:autoSpaceDE w:val="0"/>
        <w:autoSpaceDN w:val="0"/>
        <w:adjustRightIn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Convocar</w:t>
      </w:r>
      <w:r w:rsidR="001B114E" w:rsidRPr="000A06C6">
        <w:rPr>
          <w:rFonts w:ascii="Times New Roman" w:hAnsi="Times New Roman" w:cs="Times New Roman"/>
          <w:sz w:val="22"/>
          <w:szCs w:val="22"/>
        </w:rPr>
        <w:t xml:space="preserve"> os demais fornecedores para assegurar igual oportunidade de negociação.</w:t>
      </w:r>
    </w:p>
    <w:p w14:paraId="5BC402D0" w14:textId="77777777" w:rsidR="00554B8D" w:rsidRPr="000A06C6" w:rsidRDefault="00554B8D" w:rsidP="008B08EE">
      <w:pPr>
        <w:tabs>
          <w:tab w:val="left" w:pos="851"/>
        </w:tabs>
        <w:autoSpaceDE w:val="0"/>
        <w:autoSpaceDN w:val="0"/>
        <w:adjustRightInd w:val="0"/>
        <w:ind w:left="284"/>
        <w:jc w:val="both"/>
        <w:rPr>
          <w:rFonts w:ascii="Times New Roman" w:hAnsi="Times New Roman" w:cs="Times New Roman"/>
          <w:sz w:val="22"/>
          <w:szCs w:val="22"/>
        </w:rPr>
      </w:pPr>
    </w:p>
    <w:p w14:paraId="3AF04AC4" w14:textId="77777777" w:rsidR="001B114E" w:rsidRPr="000A06C6" w:rsidRDefault="001B114E" w:rsidP="00AB784A">
      <w:pPr>
        <w:numPr>
          <w:ilvl w:val="1"/>
          <w:numId w:val="20"/>
        </w:numPr>
        <w:tabs>
          <w:tab w:val="left" w:pos="426"/>
        </w:tabs>
        <w:autoSpaceDE w:val="0"/>
        <w:autoSpaceDN w:val="0"/>
        <w:adjustRightInd w:val="0"/>
        <w:ind w:left="0" w:firstLine="0"/>
        <w:jc w:val="both"/>
        <w:rPr>
          <w:rFonts w:ascii="Times New Roman" w:hAnsi="Times New Roman" w:cs="Times New Roman"/>
          <w:sz w:val="22"/>
          <w:szCs w:val="22"/>
        </w:rPr>
      </w:pPr>
      <w:r w:rsidRPr="000A06C6">
        <w:rPr>
          <w:rFonts w:ascii="Times New Roman" w:hAnsi="Times New Roman" w:cs="Times New Roman"/>
          <w:sz w:val="22"/>
          <w:szCs w:val="22"/>
        </w:rPr>
        <w:t>Não havendo êxito nas negociações, o órgão gerenciador deverá proceder à revogação desta ata de registro de preços, adotando as medidas cabíveis para obtenção da contratação mais vantajosa.</w:t>
      </w:r>
    </w:p>
    <w:p w14:paraId="09ACC21A" w14:textId="77777777" w:rsidR="00554B8D" w:rsidRPr="000A06C6" w:rsidRDefault="00554B8D" w:rsidP="008B08EE">
      <w:pPr>
        <w:tabs>
          <w:tab w:val="left" w:pos="426"/>
        </w:tabs>
        <w:autoSpaceDE w:val="0"/>
        <w:autoSpaceDN w:val="0"/>
        <w:adjustRightInd w:val="0"/>
        <w:jc w:val="both"/>
        <w:rPr>
          <w:rFonts w:ascii="Times New Roman" w:hAnsi="Times New Roman" w:cs="Times New Roman"/>
          <w:sz w:val="22"/>
          <w:szCs w:val="22"/>
        </w:rPr>
      </w:pPr>
    </w:p>
    <w:p w14:paraId="2F710790" w14:textId="3F8C2FCD" w:rsidR="001B114E" w:rsidRPr="000A06C6" w:rsidRDefault="00554B8D" w:rsidP="00AB784A">
      <w:pPr>
        <w:numPr>
          <w:ilvl w:val="1"/>
          <w:numId w:val="20"/>
        </w:numPr>
        <w:tabs>
          <w:tab w:val="left" w:pos="426"/>
        </w:tabs>
        <w:autoSpaceDE w:val="0"/>
        <w:autoSpaceDN w:val="0"/>
        <w:adjustRightInd w:val="0"/>
        <w:ind w:left="0" w:firstLine="0"/>
        <w:jc w:val="both"/>
        <w:rPr>
          <w:rFonts w:ascii="Times New Roman" w:hAnsi="Times New Roman" w:cs="Times New Roman"/>
          <w:sz w:val="22"/>
          <w:szCs w:val="22"/>
        </w:rPr>
      </w:pPr>
      <w:r w:rsidRPr="000A06C6">
        <w:rPr>
          <w:rFonts w:ascii="Times New Roman" w:hAnsi="Times New Roman" w:cs="Times New Roman"/>
          <w:sz w:val="22"/>
          <w:szCs w:val="22"/>
        </w:rPr>
        <w:t>O REGISTRO DO FORNECEDOR SERÁ CANCELADO QUANDO:</w:t>
      </w:r>
    </w:p>
    <w:p w14:paraId="439F1F6F" w14:textId="77777777" w:rsidR="00554B8D" w:rsidRPr="000A06C6" w:rsidRDefault="00554B8D" w:rsidP="008B08EE">
      <w:pPr>
        <w:autoSpaceDE w:val="0"/>
        <w:autoSpaceDN w:val="0"/>
        <w:adjustRightInd w:val="0"/>
        <w:jc w:val="both"/>
        <w:rPr>
          <w:rFonts w:ascii="Times New Roman" w:hAnsi="Times New Roman" w:cs="Times New Roman"/>
          <w:sz w:val="22"/>
          <w:szCs w:val="22"/>
        </w:rPr>
      </w:pPr>
    </w:p>
    <w:p w14:paraId="1E3BE84C" w14:textId="1A884C3F" w:rsidR="001B114E" w:rsidRPr="000A06C6" w:rsidRDefault="00DF3DBD" w:rsidP="00AB784A">
      <w:pPr>
        <w:numPr>
          <w:ilvl w:val="2"/>
          <w:numId w:val="20"/>
        </w:numPr>
        <w:tabs>
          <w:tab w:val="left" w:pos="851"/>
        </w:tabs>
        <w:autoSpaceDE w:val="0"/>
        <w:autoSpaceDN w:val="0"/>
        <w:adjustRightIn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Descumprir</w:t>
      </w:r>
      <w:r w:rsidR="001B114E" w:rsidRPr="000A06C6">
        <w:rPr>
          <w:rFonts w:ascii="Times New Roman" w:hAnsi="Times New Roman" w:cs="Times New Roman"/>
          <w:sz w:val="22"/>
          <w:szCs w:val="22"/>
        </w:rPr>
        <w:t xml:space="preserve"> as condições da ata de registro de preços;</w:t>
      </w:r>
    </w:p>
    <w:p w14:paraId="08B5B7EA" w14:textId="77777777" w:rsidR="00554B8D" w:rsidRPr="000A06C6" w:rsidRDefault="00554B8D" w:rsidP="008B08EE">
      <w:pPr>
        <w:tabs>
          <w:tab w:val="left" w:pos="851"/>
        </w:tabs>
        <w:autoSpaceDE w:val="0"/>
        <w:autoSpaceDN w:val="0"/>
        <w:adjustRightInd w:val="0"/>
        <w:ind w:left="284"/>
        <w:jc w:val="both"/>
        <w:rPr>
          <w:rFonts w:ascii="Times New Roman" w:hAnsi="Times New Roman" w:cs="Times New Roman"/>
          <w:sz w:val="22"/>
          <w:szCs w:val="22"/>
        </w:rPr>
      </w:pPr>
    </w:p>
    <w:p w14:paraId="7B4B5BEF" w14:textId="64024870" w:rsidR="001B114E" w:rsidRPr="000A06C6" w:rsidRDefault="00DF3DBD" w:rsidP="00AB784A">
      <w:pPr>
        <w:numPr>
          <w:ilvl w:val="2"/>
          <w:numId w:val="20"/>
        </w:numPr>
        <w:tabs>
          <w:tab w:val="left" w:pos="851"/>
        </w:tabs>
        <w:autoSpaceDE w:val="0"/>
        <w:autoSpaceDN w:val="0"/>
        <w:adjustRightIn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Não</w:t>
      </w:r>
      <w:r w:rsidR="001B114E" w:rsidRPr="000A06C6">
        <w:rPr>
          <w:rFonts w:ascii="Times New Roman" w:hAnsi="Times New Roman" w:cs="Times New Roman"/>
          <w:sz w:val="22"/>
          <w:szCs w:val="22"/>
        </w:rPr>
        <w:t xml:space="preserve"> retirar a nota de empenho ou instrumento equivalente no prazo estabelecido pela Administração, sem justificativa aceitável;</w:t>
      </w:r>
    </w:p>
    <w:p w14:paraId="7F4C9642" w14:textId="77777777" w:rsidR="00092C25" w:rsidRPr="000A06C6" w:rsidRDefault="00092C25" w:rsidP="008B08EE">
      <w:pPr>
        <w:tabs>
          <w:tab w:val="left" w:pos="851"/>
        </w:tabs>
        <w:autoSpaceDE w:val="0"/>
        <w:autoSpaceDN w:val="0"/>
        <w:adjustRightInd w:val="0"/>
        <w:jc w:val="both"/>
        <w:rPr>
          <w:rFonts w:ascii="Times New Roman" w:hAnsi="Times New Roman" w:cs="Times New Roman"/>
          <w:sz w:val="22"/>
          <w:szCs w:val="22"/>
        </w:rPr>
      </w:pPr>
    </w:p>
    <w:p w14:paraId="1512E619" w14:textId="4C6CBA77" w:rsidR="001B114E" w:rsidRPr="000A06C6" w:rsidRDefault="00DF3DBD" w:rsidP="00AB784A">
      <w:pPr>
        <w:numPr>
          <w:ilvl w:val="2"/>
          <w:numId w:val="20"/>
        </w:numPr>
        <w:tabs>
          <w:tab w:val="left" w:pos="851"/>
        </w:tabs>
        <w:autoSpaceDE w:val="0"/>
        <w:autoSpaceDN w:val="0"/>
        <w:adjustRightIn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Não</w:t>
      </w:r>
      <w:r w:rsidR="001B114E" w:rsidRPr="000A06C6">
        <w:rPr>
          <w:rFonts w:ascii="Times New Roman" w:hAnsi="Times New Roman" w:cs="Times New Roman"/>
          <w:sz w:val="22"/>
          <w:szCs w:val="22"/>
        </w:rPr>
        <w:t xml:space="preserve"> aceitar reduzir o seu preço registrado, na hipótese deste se tornar superior àqueles praticados no mercado; ou</w:t>
      </w:r>
    </w:p>
    <w:p w14:paraId="4CA36EDD" w14:textId="77777777" w:rsidR="00554B8D" w:rsidRPr="000A06C6" w:rsidRDefault="00554B8D" w:rsidP="008B08EE">
      <w:pPr>
        <w:tabs>
          <w:tab w:val="left" w:pos="851"/>
        </w:tabs>
        <w:autoSpaceDE w:val="0"/>
        <w:autoSpaceDN w:val="0"/>
        <w:adjustRightInd w:val="0"/>
        <w:ind w:left="284"/>
        <w:jc w:val="both"/>
        <w:rPr>
          <w:rFonts w:ascii="Times New Roman" w:hAnsi="Times New Roman" w:cs="Times New Roman"/>
          <w:sz w:val="22"/>
          <w:szCs w:val="22"/>
        </w:rPr>
      </w:pPr>
    </w:p>
    <w:p w14:paraId="111213BE" w14:textId="151AD8FE" w:rsidR="001B114E" w:rsidRPr="000A06C6" w:rsidRDefault="00DF3DBD" w:rsidP="00AB784A">
      <w:pPr>
        <w:numPr>
          <w:ilvl w:val="2"/>
          <w:numId w:val="20"/>
        </w:numPr>
        <w:tabs>
          <w:tab w:val="left" w:pos="851"/>
        </w:tabs>
        <w:autoSpaceDE w:val="0"/>
        <w:autoSpaceDN w:val="0"/>
        <w:adjustRightIn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Sofrer</w:t>
      </w:r>
      <w:r w:rsidR="001B114E" w:rsidRPr="000A06C6">
        <w:rPr>
          <w:rFonts w:ascii="Times New Roman" w:hAnsi="Times New Roman" w:cs="Times New Roman"/>
          <w:sz w:val="22"/>
          <w:szCs w:val="22"/>
        </w:rPr>
        <w:t xml:space="preserve"> sanção administrativa cujo efeito torne-o proibido de celebrar contrato administrativo, alcançando o órgão gerenciador e órgão(s) participante(s).</w:t>
      </w:r>
    </w:p>
    <w:p w14:paraId="7D8C1E83" w14:textId="28C41E73" w:rsidR="001B114E" w:rsidRPr="000A06C6" w:rsidRDefault="001B114E" w:rsidP="00AB784A">
      <w:pPr>
        <w:numPr>
          <w:ilvl w:val="1"/>
          <w:numId w:val="20"/>
        </w:numPr>
        <w:tabs>
          <w:tab w:val="left" w:pos="426"/>
        </w:tabs>
        <w:autoSpaceDE w:val="0"/>
        <w:autoSpaceDN w:val="0"/>
        <w:adjustRightInd w:val="0"/>
        <w:ind w:left="0" w:firstLine="0"/>
        <w:jc w:val="both"/>
        <w:rPr>
          <w:rFonts w:ascii="Times New Roman" w:hAnsi="Times New Roman" w:cs="Times New Roman"/>
          <w:sz w:val="22"/>
          <w:szCs w:val="22"/>
        </w:rPr>
      </w:pPr>
      <w:r w:rsidRPr="000A06C6">
        <w:rPr>
          <w:rFonts w:ascii="Times New Roman" w:hAnsi="Times New Roman" w:cs="Times New Roman"/>
          <w:sz w:val="22"/>
          <w:szCs w:val="22"/>
        </w:rPr>
        <w:lastRenderedPageBreak/>
        <w:t xml:space="preserve">O cancelamento de registros nas hipóteses previstas nos itens </w:t>
      </w:r>
      <w:r w:rsidR="00980CE2" w:rsidRPr="000A06C6">
        <w:rPr>
          <w:rFonts w:ascii="Times New Roman" w:hAnsi="Times New Roman" w:cs="Times New Roman"/>
          <w:sz w:val="22"/>
          <w:szCs w:val="22"/>
        </w:rPr>
        <w:t>5</w:t>
      </w:r>
      <w:r w:rsidRPr="000A06C6">
        <w:rPr>
          <w:rFonts w:ascii="Times New Roman" w:hAnsi="Times New Roman" w:cs="Times New Roman"/>
          <w:sz w:val="22"/>
          <w:szCs w:val="22"/>
        </w:rPr>
        <w:t xml:space="preserve">.7.1, </w:t>
      </w:r>
      <w:r w:rsidR="00980CE2" w:rsidRPr="000A06C6">
        <w:rPr>
          <w:rFonts w:ascii="Times New Roman" w:hAnsi="Times New Roman" w:cs="Times New Roman"/>
          <w:sz w:val="22"/>
          <w:szCs w:val="22"/>
        </w:rPr>
        <w:t>5</w:t>
      </w:r>
      <w:r w:rsidRPr="000A06C6">
        <w:rPr>
          <w:rFonts w:ascii="Times New Roman" w:hAnsi="Times New Roman" w:cs="Times New Roman"/>
          <w:sz w:val="22"/>
          <w:szCs w:val="22"/>
        </w:rPr>
        <w:t xml:space="preserve">.7.2 e </w:t>
      </w:r>
      <w:r w:rsidR="00980CE2" w:rsidRPr="000A06C6">
        <w:rPr>
          <w:rFonts w:ascii="Times New Roman" w:hAnsi="Times New Roman" w:cs="Times New Roman"/>
          <w:sz w:val="22"/>
          <w:szCs w:val="22"/>
        </w:rPr>
        <w:t>5</w:t>
      </w:r>
      <w:r w:rsidRPr="000A06C6">
        <w:rPr>
          <w:rFonts w:ascii="Times New Roman" w:hAnsi="Times New Roman" w:cs="Times New Roman"/>
          <w:sz w:val="22"/>
          <w:szCs w:val="22"/>
        </w:rPr>
        <w:t>.7.4 será formalizado por despacho do órgão gerenciador, assegurado o contraditório e a ampla defesa.</w:t>
      </w:r>
    </w:p>
    <w:p w14:paraId="39B2B316" w14:textId="77777777" w:rsidR="00554B8D" w:rsidRPr="000A06C6" w:rsidRDefault="00554B8D" w:rsidP="008B08EE">
      <w:pPr>
        <w:tabs>
          <w:tab w:val="left" w:pos="426"/>
        </w:tabs>
        <w:autoSpaceDE w:val="0"/>
        <w:autoSpaceDN w:val="0"/>
        <w:adjustRightInd w:val="0"/>
        <w:jc w:val="both"/>
        <w:rPr>
          <w:rFonts w:ascii="Times New Roman" w:hAnsi="Times New Roman" w:cs="Times New Roman"/>
          <w:sz w:val="22"/>
          <w:szCs w:val="22"/>
        </w:rPr>
      </w:pPr>
    </w:p>
    <w:p w14:paraId="037B742A" w14:textId="66F1FE64" w:rsidR="001B114E" w:rsidRPr="000A06C6" w:rsidRDefault="009F5565" w:rsidP="00AB784A">
      <w:pPr>
        <w:numPr>
          <w:ilvl w:val="1"/>
          <w:numId w:val="20"/>
        </w:numPr>
        <w:tabs>
          <w:tab w:val="left" w:pos="426"/>
        </w:tabs>
        <w:autoSpaceDE w:val="0"/>
        <w:autoSpaceDN w:val="0"/>
        <w:adjustRightInd w:val="0"/>
        <w:ind w:left="0" w:firstLine="0"/>
        <w:jc w:val="both"/>
        <w:rPr>
          <w:rFonts w:ascii="Times New Roman" w:hAnsi="Times New Roman" w:cs="Times New Roman"/>
          <w:sz w:val="22"/>
          <w:szCs w:val="22"/>
        </w:rPr>
      </w:pPr>
      <w:r w:rsidRPr="000A06C6">
        <w:rPr>
          <w:rFonts w:ascii="Times New Roman" w:hAnsi="Times New Roman" w:cs="Times New Roman"/>
          <w:sz w:val="22"/>
          <w:szCs w:val="22"/>
        </w:rPr>
        <w:t>O CANCELAMENTO DO REGISTRO DE PREÇOS PODERÁ OCORRER POR FATO SUPERVENIENTE, DECORRENTE DE CASO FORTUITO OU FORÇA MAIOR, QUE PREJUDIQUE O CUMPRIMENTO DA ATA, DEVIDAMENTE COMPROVADOS E JUSTIFICADOS:</w:t>
      </w:r>
    </w:p>
    <w:p w14:paraId="563AFE09" w14:textId="77777777" w:rsidR="009F5565" w:rsidRPr="000A06C6" w:rsidRDefault="009F5565" w:rsidP="009F5565">
      <w:pPr>
        <w:tabs>
          <w:tab w:val="left" w:pos="426"/>
        </w:tabs>
        <w:autoSpaceDE w:val="0"/>
        <w:autoSpaceDN w:val="0"/>
        <w:adjustRightInd w:val="0"/>
        <w:jc w:val="both"/>
        <w:rPr>
          <w:rFonts w:ascii="Times New Roman" w:hAnsi="Times New Roman" w:cs="Times New Roman"/>
          <w:sz w:val="22"/>
          <w:szCs w:val="22"/>
        </w:rPr>
      </w:pPr>
    </w:p>
    <w:p w14:paraId="32242A61" w14:textId="12823621" w:rsidR="001B114E" w:rsidRPr="000A06C6" w:rsidRDefault="00DF3DBD" w:rsidP="00AB784A">
      <w:pPr>
        <w:numPr>
          <w:ilvl w:val="2"/>
          <w:numId w:val="20"/>
        </w:numPr>
        <w:tabs>
          <w:tab w:val="left" w:pos="851"/>
        </w:tabs>
        <w:autoSpaceDE w:val="0"/>
        <w:autoSpaceDN w:val="0"/>
        <w:adjustRightIn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Por</w:t>
      </w:r>
      <w:r w:rsidR="001B114E" w:rsidRPr="000A06C6">
        <w:rPr>
          <w:rFonts w:ascii="Times New Roman" w:hAnsi="Times New Roman" w:cs="Times New Roman"/>
          <w:sz w:val="22"/>
          <w:szCs w:val="22"/>
        </w:rPr>
        <w:t xml:space="preserve"> razão de interesse público; ou</w:t>
      </w:r>
    </w:p>
    <w:p w14:paraId="307A8AC7" w14:textId="02D2CECF" w:rsidR="001B114E" w:rsidRPr="000A06C6" w:rsidRDefault="00DF3DBD" w:rsidP="00AB784A">
      <w:pPr>
        <w:numPr>
          <w:ilvl w:val="2"/>
          <w:numId w:val="20"/>
        </w:numPr>
        <w:tabs>
          <w:tab w:val="left" w:pos="851"/>
        </w:tabs>
        <w:autoSpaceDE w:val="0"/>
        <w:autoSpaceDN w:val="0"/>
        <w:adjustRightInd w:val="0"/>
        <w:ind w:left="284" w:firstLine="0"/>
        <w:jc w:val="both"/>
        <w:rPr>
          <w:rFonts w:ascii="Times New Roman" w:hAnsi="Times New Roman" w:cs="Times New Roman"/>
          <w:sz w:val="22"/>
          <w:szCs w:val="22"/>
        </w:rPr>
      </w:pPr>
      <w:r w:rsidRPr="000A06C6">
        <w:rPr>
          <w:rFonts w:ascii="Times New Roman" w:hAnsi="Times New Roman" w:cs="Times New Roman"/>
          <w:sz w:val="22"/>
          <w:szCs w:val="22"/>
        </w:rPr>
        <w:t>A</w:t>
      </w:r>
      <w:r w:rsidR="001B114E" w:rsidRPr="000A06C6">
        <w:rPr>
          <w:rFonts w:ascii="Times New Roman" w:hAnsi="Times New Roman" w:cs="Times New Roman"/>
          <w:sz w:val="22"/>
          <w:szCs w:val="22"/>
        </w:rPr>
        <w:t xml:space="preserve"> pedido do fornecedor. </w:t>
      </w:r>
    </w:p>
    <w:p w14:paraId="6C547E7D" w14:textId="77777777" w:rsidR="007F4F72" w:rsidRPr="000A06C6" w:rsidRDefault="007F4F72" w:rsidP="007F4F72">
      <w:pPr>
        <w:tabs>
          <w:tab w:val="left" w:pos="851"/>
        </w:tabs>
        <w:autoSpaceDE w:val="0"/>
        <w:autoSpaceDN w:val="0"/>
        <w:adjustRightInd w:val="0"/>
        <w:ind w:left="284"/>
        <w:jc w:val="both"/>
        <w:rPr>
          <w:rFonts w:ascii="Times New Roman" w:hAnsi="Times New Roman" w:cs="Times New Roman"/>
          <w:sz w:val="22"/>
          <w:szCs w:val="22"/>
        </w:rPr>
      </w:pPr>
    </w:p>
    <w:p w14:paraId="682ACF54" w14:textId="3C41A86B" w:rsidR="001B114E" w:rsidRPr="000A06C6" w:rsidRDefault="001B114E" w:rsidP="00AB784A">
      <w:pPr>
        <w:pStyle w:val="Nivel10"/>
        <w:widowControl w:val="0"/>
        <w:numPr>
          <w:ilvl w:val="0"/>
          <w:numId w:val="20"/>
        </w:numPr>
        <w:shd w:val="clear" w:color="auto" w:fill="D6E3BC" w:themeFill="accent3" w:themeFillTint="66"/>
        <w:autoSpaceDE w:val="0"/>
        <w:autoSpaceDN w:val="0"/>
        <w:adjustRightInd w:val="0"/>
        <w:spacing w:before="0" w:line="240" w:lineRule="auto"/>
        <w:ind w:left="284" w:hanging="284"/>
        <w:rPr>
          <w:rFonts w:ascii="Times New Roman" w:hAnsi="Times New Roman" w:cs="Times New Roman"/>
          <w:color w:val="auto"/>
          <w:sz w:val="22"/>
          <w:szCs w:val="22"/>
        </w:rPr>
      </w:pPr>
      <w:r w:rsidRPr="000A06C6">
        <w:rPr>
          <w:rFonts w:ascii="Times New Roman" w:hAnsi="Times New Roman" w:cs="Times New Roman"/>
          <w:color w:val="auto"/>
          <w:sz w:val="22"/>
          <w:szCs w:val="22"/>
        </w:rPr>
        <w:t>DAS PENALIDADES</w:t>
      </w:r>
      <w:r w:rsidR="00554B8D" w:rsidRPr="000A06C6">
        <w:rPr>
          <w:rFonts w:ascii="Times New Roman" w:hAnsi="Times New Roman" w:cs="Times New Roman"/>
          <w:color w:val="auto"/>
          <w:sz w:val="22"/>
          <w:szCs w:val="22"/>
        </w:rPr>
        <w:t>.</w:t>
      </w:r>
    </w:p>
    <w:p w14:paraId="1852D1A7" w14:textId="77777777" w:rsidR="00554B8D" w:rsidRPr="000A06C6" w:rsidRDefault="00554B8D" w:rsidP="008B08EE">
      <w:pPr>
        <w:pStyle w:val="Nivel10"/>
        <w:widowControl w:val="0"/>
        <w:autoSpaceDE w:val="0"/>
        <w:autoSpaceDN w:val="0"/>
        <w:adjustRightInd w:val="0"/>
        <w:spacing w:before="0" w:line="240" w:lineRule="auto"/>
        <w:ind w:firstLine="0"/>
        <w:rPr>
          <w:rFonts w:ascii="Times New Roman" w:hAnsi="Times New Roman" w:cs="Times New Roman"/>
          <w:color w:val="auto"/>
          <w:sz w:val="22"/>
          <w:szCs w:val="22"/>
        </w:rPr>
      </w:pPr>
    </w:p>
    <w:p w14:paraId="4D60BDF4" w14:textId="77777777" w:rsidR="001B114E" w:rsidRPr="000A06C6" w:rsidRDefault="001B114E" w:rsidP="00AB784A">
      <w:pPr>
        <w:numPr>
          <w:ilvl w:val="1"/>
          <w:numId w:val="20"/>
        </w:numPr>
        <w:tabs>
          <w:tab w:val="left" w:pos="426"/>
        </w:tabs>
        <w:autoSpaceDE w:val="0"/>
        <w:autoSpaceDN w:val="0"/>
        <w:adjustRightInd w:val="0"/>
        <w:ind w:left="0" w:firstLine="0"/>
        <w:jc w:val="both"/>
        <w:rPr>
          <w:rFonts w:ascii="Times New Roman" w:hAnsi="Times New Roman" w:cs="Times New Roman"/>
          <w:iCs/>
          <w:sz w:val="22"/>
          <w:szCs w:val="22"/>
        </w:rPr>
      </w:pPr>
      <w:r w:rsidRPr="000A06C6">
        <w:rPr>
          <w:rFonts w:ascii="Times New Roman" w:hAnsi="Times New Roman" w:cs="Times New Roman"/>
          <w:iCs/>
          <w:sz w:val="22"/>
          <w:szCs w:val="22"/>
        </w:rPr>
        <w:t>O descumprimento da Ata de Registro de Preços ensejará aplicação das penalidades estabelecidas no Edital.</w:t>
      </w:r>
    </w:p>
    <w:p w14:paraId="3DE6E5EA" w14:textId="77777777" w:rsidR="00554B8D" w:rsidRPr="000A06C6" w:rsidRDefault="00554B8D" w:rsidP="008B08EE">
      <w:pPr>
        <w:tabs>
          <w:tab w:val="left" w:pos="426"/>
        </w:tabs>
        <w:autoSpaceDE w:val="0"/>
        <w:autoSpaceDN w:val="0"/>
        <w:adjustRightInd w:val="0"/>
        <w:jc w:val="both"/>
        <w:rPr>
          <w:rFonts w:ascii="Times New Roman" w:hAnsi="Times New Roman" w:cs="Times New Roman"/>
          <w:iCs/>
          <w:sz w:val="22"/>
          <w:szCs w:val="22"/>
        </w:rPr>
      </w:pPr>
    </w:p>
    <w:p w14:paraId="13641DD3" w14:textId="77777777" w:rsidR="001B114E" w:rsidRPr="000A06C6" w:rsidRDefault="001B114E" w:rsidP="00AB784A">
      <w:pPr>
        <w:numPr>
          <w:ilvl w:val="1"/>
          <w:numId w:val="20"/>
        </w:numPr>
        <w:tabs>
          <w:tab w:val="left" w:pos="426"/>
        </w:tabs>
        <w:autoSpaceDE w:val="0"/>
        <w:autoSpaceDN w:val="0"/>
        <w:adjustRightInd w:val="0"/>
        <w:ind w:left="0" w:firstLine="0"/>
        <w:jc w:val="both"/>
        <w:rPr>
          <w:rFonts w:ascii="Times New Roman" w:hAnsi="Times New Roman" w:cs="Times New Roman"/>
          <w:iCs/>
          <w:sz w:val="22"/>
          <w:szCs w:val="22"/>
        </w:rPr>
      </w:pPr>
      <w:r w:rsidRPr="000A06C6">
        <w:rPr>
          <w:rFonts w:ascii="Times New Roman" w:hAnsi="Times New Roman" w:cs="Times New Roman"/>
          <w:iCs/>
          <w:sz w:val="22"/>
          <w:szCs w:val="22"/>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5E0F2210" w14:textId="77777777" w:rsidR="00554B8D" w:rsidRPr="000A06C6" w:rsidRDefault="00554B8D" w:rsidP="008B08EE">
      <w:pPr>
        <w:tabs>
          <w:tab w:val="left" w:pos="426"/>
        </w:tabs>
        <w:autoSpaceDE w:val="0"/>
        <w:autoSpaceDN w:val="0"/>
        <w:adjustRightInd w:val="0"/>
        <w:jc w:val="both"/>
        <w:rPr>
          <w:rFonts w:ascii="Times New Roman" w:hAnsi="Times New Roman" w:cs="Times New Roman"/>
          <w:iCs/>
          <w:sz w:val="22"/>
          <w:szCs w:val="22"/>
        </w:rPr>
      </w:pPr>
    </w:p>
    <w:p w14:paraId="02D8D583" w14:textId="77777777" w:rsidR="001B114E" w:rsidRPr="000A06C6" w:rsidRDefault="001B114E" w:rsidP="00AB784A">
      <w:pPr>
        <w:numPr>
          <w:ilvl w:val="1"/>
          <w:numId w:val="20"/>
        </w:numPr>
        <w:tabs>
          <w:tab w:val="left" w:pos="426"/>
        </w:tabs>
        <w:autoSpaceDE w:val="0"/>
        <w:autoSpaceDN w:val="0"/>
        <w:adjustRightInd w:val="0"/>
        <w:ind w:left="0" w:firstLine="0"/>
        <w:jc w:val="both"/>
        <w:rPr>
          <w:rFonts w:ascii="Times New Roman" w:hAnsi="Times New Roman" w:cs="Times New Roman"/>
          <w:iCs/>
          <w:sz w:val="22"/>
          <w:szCs w:val="22"/>
        </w:rPr>
      </w:pPr>
      <w:r w:rsidRPr="000A06C6">
        <w:rPr>
          <w:rFonts w:ascii="Times New Roman" w:hAnsi="Times New Roman" w:cs="Times New Roman"/>
          <w:iCs/>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631285A0" w14:textId="77777777" w:rsidR="00554B8D" w:rsidRPr="000A06C6" w:rsidRDefault="00554B8D" w:rsidP="008B08EE">
      <w:pPr>
        <w:pStyle w:val="PargrafodaLista"/>
        <w:rPr>
          <w:rFonts w:ascii="Times New Roman" w:hAnsi="Times New Roman" w:cs="Times New Roman"/>
          <w:iCs/>
          <w:sz w:val="22"/>
          <w:szCs w:val="22"/>
        </w:rPr>
      </w:pPr>
    </w:p>
    <w:p w14:paraId="7FDDF0FC" w14:textId="2BD34FAB" w:rsidR="001B114E" w:rsidRPr="000A06C6" w:rsidRDefault="001B114E" w:rsidP="00AB784A">
      <w:pPr>
        <w:widowControl w:val="0"/>
        <w:numPr>
          <w:ilvl w:val="0"/>
          <w:numId w:val="20"/>
        </w:numPr>
        <w:shd w:val="clear" w:color="auto" w:fill="D6E3BC" w:themeFill="accent3" w:themeFillTint="66"/>
        <w:autoSpaceDE w:val="0"/>
        <w:autoSpaceDN w:val="0"/>
        <w:adjustRightInd w:val="0"/>
        <w:ind w:left="284" w:hanging="284"/>
        <w:jc w:val="both"/>
        <w:rPr>
          <w:rFonts w:ascii="Times New Roman" w:hAnsi="Times New Roman" w:cs="Times New Roman"/>
          <w:b/>
          <w:iCs/>
          <w:sz w:val="22"/>
          <w:szCs w:val="22"/>
        </w:rPr>
      </w:pPr>
      <w:r w:rsidRPr="000A06C6">
        <w:rPr>
          <w:rFonts w:ascii="Times New Roman" w:hAnsi="Times New Roman" w:cs="Times New Roman"/>
          <w:b/>
          <w:bCs/>
          <w:iCs/>
          <w:sz w:val="22"/>
          <w:szCs w:val="22"/>
        </w:rPr>
        <w:t>CONDIÇÕES GERAIS</w:t>
      </w:r>
      <w:r w:rsidR="00554B8D" w:rsidRPr="000A06C6">
        <w:rPr>
          <w:rFonts w:ascii="Times New Roman" w:hAnsi="Times New Roman" w:cs="Times New Roman"/>
          <w:b/>
          <w:bCs/>
          <w:iCs/>
          <w:sz w:val="22"/>
          <w:szCs w:val="22"/>
        </w:rPr>
        <w:t>.</w:t>
      </w:r>
    </w:p>
    <w:p w14:paraId="1BFBF42E" w14:textId="77777777" w:rsidR="00554B8D" w:rsidRPr="000A06C6" w:rsidRDefault="00554B8D" w:rsidP="008B08EE">
      <w:pPr>
        <w:widowControl w:val="0"/>
        <w:autoSpaceDE w:val="0"/>
        <w:autoSpaceDN w:val="0"/>
        <w:adjustRightInd w:val="0"/>
        <w:ind w:left="360"/>
        <w:jc w:val="both"/>
        <w:rPr>
          <w:rFonts w:ascii="Times New Roman" w:hAnsi="Times New Roman" w:cs="Times New Roman"/>
          <w:b/>
          <w:iCs/>
          <w:sz w:val="22"/>
          <w:szCs w:val="22"/>
        </w:rPr>
      </w:pPr>
    </w:p>
    <w:p w14:paraId="0072E30B" w14:textId="77777777" w:rsidR="001B114E" w:rsidRPr="000A06C6" w:rsidRDefault="001B114E" w:rsidP="00AB784A">
      <w:pPr>
        <w:numPr>
          <w:ilvl w:val="1"/>
          <w:numId w:val="20"/>
        </w:numPr>
        <w:tabs>
          <w:tab w:val="left" w:pos="426"/>
        </w:tabs>
        <w:autoSpaceDE w:val="0"/>
        <w:autoSpaceDN w:val="0"/>
        <w:adjustRightInd w:val="0"/>
        <w:ind w:left="0" w:firstLine="0"/>
        <w:jc w:val="both"/>
        <w:rPr>
          <w:rFonts w:ascii="Times New Roman" w:hAnsi="Times New Roman" w:cs="Times New Roman"/>
          <w:iCs/>
          <w:sz w:val="22"/>
          <w:szCs w:val="22"/>
        </w:rPr>
      </w:pPr>
      <w:r w:rsidRPr="000A06C6">
        <w:rPr>
          <w:rFonts w:ascii="Times New Roman" w:hAnsi="Times New Roman" w:cs="Times New Roman"/>
          <w:iCs/>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64A42D7C" w14:textId="77777777" w:rsidR="00554B8D" w:rsidRPr="000A06C6" w:rsidRDefault="00554B8D" w:rsidP="008B08EE">
      <w:pPr>
        <w:tabs>
          <w:tab w:val="left" w:pos="426"/>
        </w:tabs>
        <w:autoSpaceDE w:val="0"/>
        <w:autoSpaceDN w:val="0"/>
        <w:adjustRightInd w:val="0"/>
        <w:jc w:val="both"/>
        <w:rPr>
          <w:rFonts w:ascii="Times New Roman" w:hAnsi="Times New Roman" w:cs="Times New Roman"/>
          <w:iCs/>
          <w:sz w:val="22"/>
          <w:szCs w:val="22"/>
        </w:rPr>
      </w:pPr>
    </w:p>
    <w:p w14:paraId="527CDB43" w14:textId="77777777" w:rsidR="001B114E" w:rsidRPr="000A06C6" w:rsidRDefault="001B114E" w:rsidP="00AB784A">
      <w:pPr>
        <w:numPr>
          <w:ilvl w:val="1"/>
          <w:numId w:val="20"/>
        </w:numPr>
        <w:tabs>
          <w:tab w:val="left" w:pos="426"/>
        </w:tabs>
        <w:autoSpaceDE w:val="0"/>
        <w:autoSpaceDN w:val="0"/>
        <w:adjustRightInd w:val="0"/>
        <w:ind w:left="0" w:firstLine="0"/>
        <w:jc w:val="both"/>
        <w:rPr>
          <w:rFonts w:ascii="Times New Roman" w:hAnsi="Times New Roman" w:cs="Times New Roman"/>
          <w:sz w:val="22"/>
          <w:szCs w:val="22"/>
        </w:rPr>
      </w:pPr>
      <w:r w:rsidRPr="000A06C6">
        <w:rPr>
          <w:rFonts w:ascii="Times New Roman" w:hAnsi="Times New Roman" w:cs="Times New Roman"/>
          <w:iCs/>
          <w:sz w:val="22"/>
          <w:szCs w:val="22"/>
        </w:rPr>
        <w:t>É vedado efetuar acréscimos nos quantitativos fixados nesta ata de registro de preços, inclusive o acréscimo de que trata o § 1º do art</w:t>
      </w:r>
      <w:r w:rsidRPr="000A06C6">
        <w:rPr>
          <w:rFonts w:ascii="Times New Roman" w:hAnsi="Times New Roman" w:cs="Times New Roman"/>
          <w:sz w:val="22"/>
          <w:szCs w:val="22"/>
        </w:rPr>
        <w:t>. 65 da Lei nº 8.666/93, nos termos do art. 12, §1º do Decreto nº 7892/13.</w:t>
      </w:r>
    </w:p>
    <w:p w14:paraId="0971CA23" w14:textId="77777777" w:rsidR="00554B8D" w:rsidRPr="000A06C6" w:rsidRDefault="00554B8D" w:rsidP="008B08EE">
      <w:pPr>
        <w:tabs>
          <w:tab w:val="left" w:pos="426"/>
        </w:tabs>
        <w:autoSpaceDE w:val="0"/>
        <w:autoSpaceDN w:val="0"/>
        <w:adjustRightInd w:val="0"/>
        <w:jc w:val="both"/>
        <w:rPr>
          <w:rFonts w:ascii="Times New Roman" w:hAnsi="Times New Roman" w:cs="Times New Roman"/>
          <w:sz w:val="22"/>
          <w:szCs w:val="22"/>
        </w:rPr>
      </w:pPr>
    </w:p>
    <w:p w14:paraId="4AE7CA22" w14:textId="7314C065" w:rsidR="001B114E" w:rsidRPr="000A06C6" w:rsidRDefault="001B114E" w:rsidP="00AB784A">
      <w:pPr>
        <w:numPr>
          <w:ilvl w:val="1"/>
          <w:numId w:val="20"/>
        </w:numPr>
        <w:tabs>
          <w:tab w:val="left" w:pos="426"/>
        </w:tabs>
        <w:autoSpaceDE w:val="0"/>
        <w:autoSpaceDN w:val="0"/>
        <w:adjustRightInd w:val="0"/>
        <w:ind w:left="0" w:firstLine="0"/>
        <w:jc w:val="both"/>
        <w:rPr>
          <w:rFonts w:ascii="Times New Roman" w:hAnsi="Times New Roman" w:cs="Times New Roman"/>
          <w:iCs/>
          <w:sz w:val="22"/>
          <w:szCs w:val="22"/>
        </w:rPr>
      </w:pPr>
      <w:r w:rsidRPr="000A06C6">
        <w:rPr>
          <w:rFonts w:ascii="Times New Roman" w:hAnsi="Times New Roman" w:cs="Times New Roman"/>
          <w:iCs/>
          <w:sz w:val="22"/>
          <w:szCs w:val="22"/>
        </w:rPr>
        <w:t xml:space="preserve">A ata de realização da sessão pública do pregão, contendo a relação dos licitantes que aceitarem cotar </w:t>
      </w:r>
      <w:r w:rsidR="00134341" w:rsidRPr="000A06C6">
        <w:rPr>
          <w:rFonts w:ascii="Times New Roman" w:hAnsi="Times New Roman" w:cs="Times New Roman"/>
          <w:iCs/>
          <w:sz w:val="22"/>
          <w:szCs w:val="22"/>
        </w:rPr>
        <w:t>a</w:t>
      </w:r>
      <w:r w:rsidRPr="000A06C6">
        <w:rPr>
          <w:rFonts w:ascii="Times New Roman" w:hAnsi="Times New Roman" w:cs="Times New Roman"/>
          <w:iCs/>
          <w:sz w:val="22"/>
          <w:szCs w:val="22"/>
        </w:rPr>
        <w:t>s</w:t>
      </w:r>
      <w:r w:rsidR="00134341" w:rsidRPr="000A06C6">
        <w:rPr>
          <w:rFonts w:ascii="Times New Roman" w:hAnsi="Times New Roman" w:cs="Times New Roman"/>
          <w:iCs/>
          <w:sz w:val="22"/>
          <w:szCs w:val="22"/>
        </w:rPr>
        <w:t xml:space="preserve"> cestas básicas</w:t>
      </w:r>
      <w:r w:rsidRPr="000A06C6">
        <w:rPr>
          <w:rFonts w:ascii="Times New Roman" w:hAnsi="Times New Roman" w:cs="Times New Roman"/>
          <w:iCs/>
          <w:sz w:val="22"/>
          <w:szCs w:val="22"/>
        </w:rPr>
        <w:t xml:space="preserve"> com preços iguais ao do licitante vencedor do certame, será anexada a esta Ata de Registro de Preços, nos termos do art. 11, §4º do Decreto n. 7.892, de 2014.</w:t>
      </w:r>
    </w:p>
    <w:p w14:paraId="7D753306" w14:textId="528BECD9" w:rsidR="00554B8D" w:rsidRPr="000A06C6" w:rsidRDefault="001B114E" w:rsidP="00153154">
      <w:pPr>
        <w:widowControl w:val="0"/>
        <w:autoSpaceDE w:val="0"/>
        <w:autoSpaceDN w:val="0"/>
        <w:adjustRightInd w:val="0"/>
        <w:ind w:right="-15"/>
        <w:jc w:val="both"/>
        <w:rPr>
          <w:rFonts w:ascii="Times New Roman" w:hAnsi="Times New Roman" w:cs="Times New Roman"/>
          <w:iCs/>
          <w:sz w:val="22"/>
          <w:szCs w:val="22"/>
        </w:rPr>
      </w:pPr>
      <w:r w:rsidRPr="000A06C6">
        <w:rPr>
          <w:rFonts w:ascii="Times New Roman" w:hAnsi="Times New Roman" w:cs="Times New Roman"/>
          <w:sz w:val="22"/>
          <w:szCs w:val="22"/>
        </w:rPr>
        <w:t xml:space="preserve">Para firmeza e validade do pactuado, a presente Ata foi lavrada </w:t>
      </w:r>
      <w:proofErr w:type="spellStart"/>
      <w:r w:rsidRPr="000A06C6">
        <w:rPr>
          <w:rFonts w:ascii="Times New Roman" w:hAnsi="Times New Roman" w:cs="Times New Roman"/>
          <w:sz w:val="22"/>
          <w:szCs w:val="22"/>
        </w:rPr>
        <w:t>em</w:t>
      </w:r>
      <w:proofErr w:type="spellEnd"/>
      <w:r w:rsidRPr="000A06C6">
        <w:rPr>
          <w:rFonts w:ascii="Times New Roman" w:hAnsi="Times New Roman" w:cs="Times New Roman"/>
          <w:sz w:val="22"/>
          <w:szCs w:val="22"/>
        </w:rPr>
        <w:t xml:space="preserve"> .... (....) vias de igual teor, que, depois de lida e achada em ordem, vai assinada pelas partes</w:t>
      </w:r>
      <w:r w:rsidR="004801A1" w:rsidRPr="000A06C6">
        <w:rPr>
          <w:rFonts w:ascii="Times New Roman" w:hAnsi="Times New Roman" w:cs="Times New Roman"/>
          <w:sz w:val="22"/>
          <w:szCs w:val="22"/>
        </w:rPr>
        <w:t>.</w:t>
      </w:r>
      <w:r w:rsidRPr="000A06C6">
        <w:rPr>
          <w:rFonts w:ascii="Times New Roman" w:hAnsi="Times New Roman" w:cs="Times New Roman"/>
          <w:sz w:val="22"/>
          <w:szCs w:val="22"/>
        </w:rPr>
        <w:t xml:space="preserve"> </w:t>
      </w:r>
    </w:p>
    <w:p w14:paraId="14336CEF" w14:textId="77777777" w:rsidR="00554B8D" w:rsidRPr="000A06C6" w:rsidRDefault="00554B8D" w:rsidP="008B08EE">
      <w:pPr>
        <w:widowControl w:val="0"/>
        <w:autoSpaceDE w:val="0"/>
        <w:autoSpaceDN w:val="0"/>
        <w:adjustRightInd w:val="0"/>
        <w:ind w:right="-30"/>
        <w:jc w:val="center"/>
        <w:rPr>
          <w:rFonts w:ascii="Times New Roman" w:hAnsi="Times New Roman" w:cs="Times New Roman"/>
          <w:sz w:val="22"/>
          <w:szCs w:val="22"/>
        </w:rPr>
      </w:pPr>
    </w:p>
    <w:p w14:paraId="5FDCFD2B" w14:textId="318359D0" w:rsidR="004801A1" w:rsidRPr="000A06C6" w:rsidRDefault="00BD5CA2" w:rsidP="008B08EE">
      <w:pPr>
        <w:pStyle w:val="Corpodetexto31"/>
        <w:spacing w:after="0"/>
        <w:jc w:val="right"/>
        <w:rPr>
          <w:color w:val="auto"/>
          <w:sz w:val="22"/>
          <w:szCs w:val="22"/>
        </w:rPr>
      </w:pPr>
      <w:r w:rsidRPr="000A06C6">
        <w:rPr>
          <w:rFonts w:eastAsia="MS Mincho"/>
          <w:color w:val="auto"/>
          <w:sz w:val="22"/>
          <w:szCs w:val="22"/>
        </w:rPr>
        <w:t>Jardim do Seridó/RN</w:t>
      </w:r>
      <w:r w:rsidR="004801A1" w:rsidRPr="000A06C6">
        <w:rPr>
          <w:color w:val="auto"/>
          <w:sz w:val="22"/>
          <w:szCs w:val="22"/>
        </w:rPr>
        <w:t>,</w:t>
      </w:r>
      <w:r w:rsidR="004801A1" w:rsidRPr="000A06C6">
        <w:rPr>
          <w:rFonts w:eastAsia="Arial"/>
          <w:color w:val="auto"/>
          <w:sz w:val="22"/>
          <w:szCs w:val="22"/>
        </w:rPr>
        <w:t xml:space="preserve"> </w:t>
      </w:r>
      <w:r w:rsidR="004801A1" w:rsidRPr="000A06C6">
        <w:rPr>
          <w:color w:val="auto"/>
          <w:sz w:val="22"/>
          <w:szCs w:val="22"/>
        </w:rPr>
        <w:t>___</w:t>
      </w:r>
      <w:r w:rsidR="004801A1" w:rsidRPr="000A06C6">
        <w:rPr>
          <w:rFonts w:eastAsia="Arial"/>
          <w:color w:val="auto"/>
          <w:sz w:val="22"/>
          <w:szCs w:val="22"/>
        </w:rPr>
        <w:t xml:space="preserve"> </w:t>
      </w:r>
      <w:r w:rsidR="004801A1" w:rsidRPr="000A06C6">
        <w:rPr>
          <w:color w:val="auto"/>
          <w:sz w:val="22"/>
          <w:szCs w:val="22"/>
        </w:rPr>
        <w:t>de</w:t>
      </w:r>
      <w:r w:rsidR="004801A1" w:rsidRPr="000A06C6">
        <w:rPr>
          <w:rFonts w:eastAsia="Arial"/>
          <w:color w:val="auto"/>
          <w:sz w:val="22"/>
          <w:szCs w:val="22"/>
        </w:rPr>
        <w:t xml:space="preserve"> </w:t>
      </w:r>
      <w:r w:rsidR="004801A1" w:rsidRPr="000A06C6">
        <w:rPr>
          <w:color w:val="auto"/>
          <w:sz w:val="22"/>
          <w:szCs w:val="22"/>
        </w:rPr>
        <w:t>_________</w:t>
      </w:r>
      <w:r w:rsidR="004801A1" w:rsidRPr="000A06C6">
        <w:rPr>
          <w:rFonts w:eastAsia="Arial"/>
          <w:color w:val="auto"/>
          <w:sz w:val="22"/>
          <w:szCs w:val="22"/>
        </w:rPr>
        <w:t xml:space="preserve"> </w:t>
      </w:r>
      <w:proofErr w:type="spellStart"/>
      <w:r w:rsidR="004801A1" w:rsidRPr="000A06C6">
        <w:rPr>
          <w:color w:val="auto"/>
          <w:sz w:val="22"/>
          <w:szCs w:val="22"/>
        </w:rPr>
        <w:t>de</w:t>
      </w:r>
      <w:proofErr w:type="spellEnd"/>
      <w:r w:rsidR="004801A1" w:rsidRPr="000A06C6">
        <w:rPr>
          <w:rFonts w:eastAsia="Arial"/>
          <w:color w:val="auto"/>
          <w:sz w:val="22"/>
          <w:szCs w:val="22"/>
        </w:rPr>
        <w:t xml:space="preserve"> </w:t>
      </w:r>
      <w:r w:rsidR="001C137B">
        <w:rPr>
          <w:color w:val="auto"/>
          <w:sz w:val="22"/>
          <w:szCs w:val="22"/>
        </w:rPr>
        <w:t>2023</w:t>
      </w:r>
      <w:r w:rsidR="004801A1" w:rsidRPr="000A06C6">
        <w:rPr>
          <w:color w:val="auto"/>
          <w:sz w:val="22"/>
          <w:szCs w:val="22"/>
        </w:rPr>
        <w:t>.</w:t>
      </w:r>
    </w:p>
    <w:p w14:paraId="2035E881" w14:textId="1ADF5E49" w:rsidR="00F532A1" w:rsidRPr="000A06C6" w:rsidRDefault="00F532A1" w:rsidP="008B08EE">
      <w:pPr>
        <w:pStyle w:val="Corpodetexto31"/>
        <w:spacing w:after="0"/>
        <w:jc w:val="right"/>
        <w:rPr>
          <w:color w:val="auto"/>
          <w:sz w:val="22"/>
          <w:szCs w:val="22"/>
        </w:rPr>
      </w:pPr>
    </w:p>
    <w:tbl>
      <w:tblPr>
        <w:tblW w:w="0" w:type="auto"/>
        <w:jc w:val="center"/>
        <w:tblLook w:val="01E0" w:firstRow="1" w:lastRow="1" w:firstColumn="1" w:lastColumn="1" w:noHBand="0" w:noVBand="0"/>
      </w:tblPr>
      <w:tblGrid>
        <w:gridCol w:w="4252"/>
        <w:gridCol w:w="4252"/>
      </w:tblGrid>
      <w:tr w:rsidR="00BD5CA2" w:rsidRPr="000A06C6" w14:paraId="414A7E72" w14:textId="77777777" w:rsidTr="00A65E2A">
        <w:trPr>
          <w:trHeight w:val="278"/>
          <w:jc w:val="center"/>
        </w:trPr>
        <w:tc>
          <w:tcPr>
            <w:tcW w:w="4252" w:type="dxa"/>
          </w:tcPr>
          <w:p w14:paraId="79C19088" w14:textId="77777777" w:rsidR="00BD5CA2" w:rsidRPr="000A06C6" w:rsidRDefault="00BD5CA2" w:rsidP="00916FD4">
            <w:pPr>
              <w:pStyle w:val="Padro0"/>
              <w:jc w:val="center"/>
              <w:rPr>
                <w:sz w:val="22"/>
                <w:szCs w:val="22"/>
              </w:rPr>
            </w:pPr>
            <w:r w:rsidRPr="000A06C6">
              <w:rPr>
                <w:sz w:val="22"/>
                <w:szCs w:val="22"/>
              </w:rPr>
              <w:t>___________________________________</w:t>
            </w:r>
          </w:p>
          <w:p w14:paraId="39C0C4DC" w14:textId="77777777" w:rsidR="00202606" w:rsidRPr="00146E22" w:rsidRDefault="00202606" w:rsidP="00202606">
            <w:pPr>
              <w:pStyle w:val="Padro0"/>
              <w:jc w:val="center"/>
              <w:rPr>
                <w:szCs w:val="20"/>
              </w:rPr>
            </w:pPr>
            <w:r w:rsidRPr="00146E22">
              <w:rPr>
                <w:rFonts w:eastAsia="Calibri"/>
                <w:b/>
                <w:bCs/>
                <w:szCs w:val="20"/>
              </w:rPr>
              <w:t xml:space="preserve">MUNICÍPIO DE JARDIM DO SERIDÓ/RN – PREFEITURA MUNICIPAL, </w:t>
            </w:r>
            <w:r w:rsidRPr="00146E22">
              <w:rPr>
                <w:rFonts w:eastAsia="Calibri"/>
                <w:szCs w:val="20"/>
              </w:rPr>
              <w:t xml:space="preserve">inscrita no CNPJ/MF sob o n° 08.086.662/0001-38, </w:t>
            </w:r>
            <w:r w:rsidRPr="00146E22">
              <w:rPr>
                <w:szCs w:val="20"/>
              </w:rPr>
              <w:t>Sra. Rejane Maria de Azevedo Medeiros, inscrita no CPF/MF sob o nº 521.064.384-00</w:t>
            </w:r>
          </w:p>
          <w:p w14:paraId="334D023E" w14:textId="77777777" w:rsidR="00202606" w:rsidRPr="00146E22" w:rsidRDefault="00202606" w:rsidP="00202606">
            <w:pPr>
              <w:pStyle w:val="Padro0"/>
              <w:jc w:val="center"/>
              <w:rPr>
                <w:b/>
                <w:szCs w:val="20"/>
              </w:rPr>
            </w:pPr>
            <w:r w:rsidRPr="00146E22">
              <w:rPr>
                <w:b/>
                <w:szCs w:val="20"/>
              </w:rPr>
              <w:t xml:space="preserve">CONTRATANTE </w:t>
            </w:r>
          </w:p>
          <w:p w14:paraId="5756E90F" w14:textId="66A096A9" w:rsidR="00F532A1" w:rsidRPr="000A06C6" w:rsidRDefault="00F532A1" w:rsidP="0031378A">
            <w:pPr>
              <w:pStyle w:val="Padro0"/>
              <w:ind w:right="-255"/>
              <w:jc w:val="center"/>
              <w:rPr>
                <w:b/>
                <w:sz w:val="22"/>
                <w:szCs w:val="22"/>
              </w:rPr>
            </w:pPr>
          </w:p>
        </w:tc>
        <w:tc>
          <w:tcPr>
            <w:tcW w:w="4252" w:type="dxa"/>
          </w:tcPr>
          <w:p w14:paraId="3C37DB70" w14:textId="77777777" w:rsidR="00BD5CA2" w:rsidRPr="000A06C6" w:rsidRDefault="00BD5CA2" w:rsidP="00916FD4">
            <w:pPr>
              <w:pStyle w:val="Padro0"/>
              <w:jc w:val="center"/>
              <w:rPr>
                <w:sz w:val="22"/>
                <w:szCs w:val="22"/>
              </w:rPr>
            </w:pPr>
            <w:r w:rsidRPr="000A06C6">
              <w:rPr>
                <w:sz w:val="22"/>
                <w:szCs w:val="22"/>
              </w:rPr>
              <w:t>___________________________________</w:t>
            </w:r>
          </w:p>
          <w:p w14:paraId="45EA1C3F" w14:textId="77777777" w:rsidR="00BD5CA2" w:rsidRPr="000A06C6" w:rsidRDefault="00BD5CA2" w:rsidP="00916FD4">
            <w:pPr>
              <w:pStyle w:val="Padro0"/>
              <w:jc w:val="center"/>
              <w:rPr>
                <w:b/>
                <w:sz w:val="22"/>
                <w:szCs w:val="22"/>
              </w:rPr>
            </w:pPr>
            <w:r w:rsidRPr="000A06C6">
              <w:rPr>
                <w:b/>
                <w:sz w:val="22"/>
                <w:szCs w:val="22"/>
              </w:rPr>
              <w:t>Contratada</w:t>
            </w:r>
          </w:p>
        </w:tc>
      </w:tr>
    </w:tbl>
    <w:p w14:paraId="0C0D6291" w14:textId="77777777" w:rsidR="00BD5CA2" w:rsidRPr="000A06C6" w:rsidRDefault="00BD5CA2" w:rsidP="00153154">
      <w:pPr>
        <w:spacing w:line="276" w:lineRule="auto"/>
        <w:jc w:val="center"/>
        <w:rPr>
          <w:rFonts w:ascii="Times New Roman" w:hAnsi="Times New Roman" w:cs="Times New Roman"/>
          <w:b/>
          <w:sz w:val="22"/>
          <w:szCs w:val="22"/>
        </w:rPr>
      </w:pPr>
      <w:r w:rsidRPr="000A06C6">
        <w:rPr>
          <w:rFonts w:ascii="Times New Roman" w:hAnsi="Times New Roman" w:cs="Times New Roman"/>
          <w:b/>
          <w:sz w:val="22"/>
          <w:szCs w:val="22"/>
        </w:rPr>
        <w:t>TESTEMUNHAS:</w:t>
      </w:r>
    </w:p>
    <w:p w14:paraId="788B1051" w14:textId="77777777" w:rsidR="00BD5CA2" w:rsidRPr="000A06C6" w:rsidRDefault="00BD5CA2" w:rsidP="00153154">
      <w:pPr>
        <w:spacing w:line="276" w:lineRule="auto"/>
        <w:jc w:val="center"/>
        <w:rPr>
          <w:rFonts w:ascii="Times New Roman" w:hAnsi="Times New Roman" w:cs="Times New Roman"/>
          <w:sz w:val="22"/>
          <w:szCs w:val="22"/>
        </w:rPr>
      </w:pPr>
      <w:r w:rsidRPr="000A06C6">
        <w:rPr>
          <w:rFonts w:ascii="Times New Roman" w:hAnsi="Times New Roman" w:cs="Times New Roman"/>
          <w:sz w:val="22"/>
          <w:szCs w:val="22"/>
        </w:rPr>
        <w:lastRenderedPageBreak/>
        <w:t>1ª ______________________________________ CPF: ____-____-____-____.</w:t>
      </w:r>
    </w:p>
    <w:p w14:paraId="09FDE3BF" w14:textId="77777777" w:rsidR="00BD5CA2" w:rsidRPr="000A06C6" w:rsidRDefault="00BD5CA2" w:rsidP="00153154">
      <w:pPr>
        <w:spacing w:line="276" w:lineRule="auto"/>
        <w:jc w:val="center"/>
        <w:rPr>
          <w:rFonts w:ascii="Times New Roman" w:hAnsi="Times New Roman" w:cs="Times New Roman"/>
          <w:sz w:val="22"/>
          <w:szCs w:val="22"/>
        </w:rPr>
      </w:pPr>
    </w:p>
    <w:p w14:paraId="6C16D4A6" w14:textId="77777777" w:rsidR="00BD5CA2" w:rsidRPr="000A06C6" w:rsidRDefault="00BD5CA2" w:rsidP="00153154">
      <w:pPr>
        <w:spacing w:line="276" w:lineRule="auto"/>
        <w:jc w:val="center"/>
        <w:rPr>
          <w:rFonts w:ascii="Times New Roman" w:hAnsi="Times New Roman" w:cs="Times New Roman"/>
          <w:sz w:val="22"/>
          <w:szCs w:val="22"/>
        </w:rPr>
      </w:pPr>
      <w:r w:rsidRPr="000A06C6">
        <w:rPr>
          <w:rFonts w:ascii="Times New Roman" w:hAnsi="Times New Roman" w:cs="Times New Roman"/>
          <w:sz w:val="22"/>
          <w:szCs w:val="22"/>
        </w:rPr>
        <w:t>2ª ______________________________________ CPF: ____-____-____-____.</w:t>
      </w:r>
    </w:p>
    <w:p w14:paraId="42E8E256" w14:textId="77777777" w:rsidR="00BD5CA2" w:rsidRPr="000A06C6" w:rsidRDefault="00BD5CA2" w:rsidP="00BD5CA2">
      <w:pPr>
        <w:spacing w:line="276" w:lineRule="auto"/>
        <w:rPr>
          <w:rFonts w:ascii="Times New Roman" w:hAnsi="Times New Roman" w:cs="Times New Roman"/>
          <w:sz w:val="22"/>
          <w:szCs w:val="22"/>
        </w:rPr>
      </w:pPr>
      <w:r w:rsidRPr="000A06C6">
        <w:rPr>
          <w:rFonts w:ascii="Times New Roman" w:hAnsi="Times New Roman" w:cs="Times New Roman"/>
          <w:sz w:val="22"/>
          <w:szCs w:val="22"/>
        </w:rPr>
        <w:br w:type="page"/>
      </w:r>
    </w:p>
    <w:p w14:paraId="52BC28CB" w14:textId="134A2B18" w:rsidR="00137B72" w:rsidRPr="000A06C6" w:rsidRDefault="00137B72" w:rsidP="008B08EE">
      <w:pPr>
        <w:pBdr>
          <w:top w:val="single" w:sz="4" w:space="1" w:color="auto"/>
          <w:bottom w:val="single" w:sz="4" w:space="1" w:color="auto"/>
        </w:pBdr>
        <w:shd w:val="clear" w:color="auto" w:fill="D6E3BC"/>
        <w:jc w:val="center"/>
        <w:rPr>
          <w:rFonts w:ascii="Times New Roman" w:hAnsi="Times New Roman" w:cs="Times New Roman"/>
          <w:b/>
          <w:sz w:val="22"/>
          <w:szCs w:val="22"/>
        </w:rPr>
      </w:pPr>
      <w:r w:rsidRPr="000A06C6">
        <w:rPr>
          <w:rFonts w:ascii="Times New Roman" w:hAnsi="Times New Roman" w:cs="Times New Roman"/>
          <w:b/>
          <w:sz w:val="22"/>
          <w:szCs w:val="22"/>
        </w:rPr>
        <w:lastRenderedPageBreak/>
        <w:t xml:space="preserve">ANEXO X – </w:t>
      </w:r>
      <w:r w:rsidR="001B114E" w:rsidRPr="000A06C6">
        <w:rPr>
          <w:rFonts w:ascii="Times New Roman" w:hAnsi="Times New Roman" w:cs="Times New Roman"/>
          <w:b/>
          <w:sz w:val="22"/>
          <w:szCs w:val="22"/>
        </w:rPr>
        <w:t>MINUTA DO CONTRATO ADMINISTRATIVO Nº ___/</w:t>
      </w:r>
      <w:r w:rsidR="001C137B">
        <w:rPr>
          <w:rFonts w:ascii="Times New Roman" w:hAnsi="Times New Roman" w:cs="Times New Roman"/>
          <w:b/>
          <w:sz w:val="22"/>
          <w:szCs w:val="22"/>
        </w:rPr>
        <w:t>2023</w:t>
      </w:r>
    </w:p>
    <w:p w14:paraId="1775CE6A" w14:textId="77777777" w:rsidR="00137B72" w:rsidRPr="000A06C6" w:rsidRDefault="00137B72" w:rsidP="008B08EE">
      <w:pPr>
        <w:jc w:val="both"/>
        <w:rPr>
          <w:rFonts w:ascii="Times New Roman" w:hAnsi="Times New Roman" w:cs="Times New Roman"/>
          <w:b/>
          <w:sz w:val="22"/>
          <w:szCs w:val="22"/>
        </w:rPr>
      </w:pPr>
    </w:p>
    <w:p w14:paraId="21287DB1" w14:textId="77777777" w:rsidR="001B114E" w:rsidRPr="000A06C6" w:rsidRDefault="001B114E" w:rsidP="008B08EE">
      <w:pPr>
        <w:ind w:right="-17"/>
        <w:jc w:val="center"/>
        <w:rPr>
          <w:rFonts w:ascii="Times New Roman" w:hAnsi="Times New Roman" w:cs="Times New Roman"/>
          <w:b/>
          <w:sz w:val="22"/>
          <w:szCs w:val="22"/>
        </w:rPr>
      </w:pPr>
    </w:p>
    <w:p w14:paraId="247A231B" w14:textId="77777777" w:rsidR="001B114E" w:rsidRPr="000A06C6" w:rsidRDefault="001B114E" w:rsidP="008B08EE">
      <w:pPr>
        <w:ind w:left="3969" w:right="-17"/>
        <w:jc w:val="both"/>
        <w:rPr>
          <w:rFonts w:ascii="Times New Roman" w:hAnsi="Times New Roman" w:cs="Times New Roman"/>
          <w:b/>
          <w:sz w:val="22"/>
          <w:szCs w:val="22"/>
        </w:rPr>
      </w:pPr>
      <w:r w:rsidRPr="000A06C6">
        <w:rPr>
          <w:rFonts w:ascii="Times New Roman" w:hAnsi="Times New Roman" w:cs="Times New Roman"/>
          <w:b/>
          <w:sz w:val="22"/>
          <w:szCs w:val="22"/>
        </w:rPr>
        <w:t xml:space="preserve">TERMO DE CONTRATO DE COMPRA Nº ......../...., QUE FAZEM ENTRE SI O(A).......................................................... E A EMPRESA .............................................................  </w:t>
      </w:r>
    </w:p>
    <w:p w14:paraId="7CA198BF" w14:textId="77777777" w:rsidR="001B114E" w:rsidRPr="000A06C6" w:rsidRDefault="001B114E" w:rsidP="008B08EE">
      <w:pPr>
        <w:ind w:right="-15"/>
        <w:jc w:val="both"/>
        <w:rPr>
          <w:rFonts w:ascii="Times New Roman" w:hAnsi="Times New Roman" w:cs="Times New Roman"/>
          <w:b/>
          <w:sz w:val="22"/>
          <w:szCs w:val="22"/>
        </w:rPr>
      </w:pPr>
    </w:p>
    <w:p w14:paraId="6B21D0C8" w14:textId="6E30DC2C" w:rsidR="00A65E2A" w:rsidRDefault="00202606" w:rsidP="005621CF">
      <w:pPr>
        <w:pStyle w:val="NormalWeb"/>
        <w:spacing w:before="0" w:beforeAutospacing="0" w:after="0" w:afterAutospacing="0"/>
        <w:jc w:val="both"/>
        <w:rPr>
          <w:rFonts w:eastAsia="Calibri"/>
        </w:rPr>
      </w:pPr>
      <w:r w:rsidRPr="00146E22">
        <w:rPr>
          <w:rFonts w:eastAsia="Calibri"/>
          <w:b/>
          <w:bCs/>
        </w:rPr>
        <w:t xml:space="preserve">CONTRATANTE: </w:t>
      </w:r>
      <w:r w:rsidRPr="00146E22">
        <w:rPr>
          <w:rFonts w:eastAsia="Calibri"/>
        </w:rPr>
        <w:t>MUNICÍPIO DE JARDIM DO SERIDÓ/RN – Prefeitura Municipal, inscrito no CNPJ/MF sob o n° 08.086.662/0001-38, com sede no Centro de Múltiplo Uso “Prefeito Pedro Izidro de Medeiros”, Praça “Prefeito Manoel Paulino dos Santos Filho” – n° 228, Centro, neste ato representado pela Secretaria Municipal de Administração Sra. Rejane Maria de Azevedo Medeiros, inscrita no CPF/MF sob o nº 521.064.384-00, portadora do RG 840484 SSP/RN, brasileira, casada, Professora, residente e domiciliado à Rua Presidente Kennedy, nº 244, Centro, Jardim do Seridó/RN</w:t>
      </w:r>
      <w:r>
        <w:rPr>
          <w:rFonts w:eastAsia="Calibri"/>
        </w:rPr>
        <w:t xml:space="preserve"> </w:t>
      </w:r>
      <w:r w:rsidRPr="00146E22">
        <w:rPr>
          <w:rFonts w:eastAsia="Calibri"/>
        </w:rPr>
        <w:t>CEP: 59.343.000</w:t>
      </w:r>
    </w:p>
    <w:p w14:paraId="035BA761" w14:textId="77777777" w:rsidR="00202606" w:rsidRPr="000A06C6" w:rsidRDefault="00202606" w:rsidP="005621CF">
      <w:pPr>
        <w:pStyle w:val="NormalWeb"/>
        <w:spacing w:before="0" w:beforeAutospacing="0" w:after="0" w:afterAutospacing="0"/>
        <w:jc w:val="both"/>
        <w:rPr>
          <w:rFonts w:eastAsia="Calibri"/>
          <w:bCs/>
          <w:sz w:val="22"/>
          <w:szCs w:val="22"/>
        </w:rPr>
      </w:pPr>
    </w:p>
    <w:p w14:paraId="0ABFDDC9" w14:textId="76E9D6F9" w:rsidR="005621CF" w:rsidRPr="000A06C6" w:rsidRDefault="005621CF" w:rsidP="005621CF">
      <w:pPr>
        <w:pStyle w:val="NormalWeb"/>
        <w:spacing w:before="0" w:beforeAutospacing="0" w:after="0" w:afterAutospacing="0"/>
        <w:jc w:val="both"/>
        <w:rPr>
          <w:sz w:val="22"/>
          <w:szCs w:val="22"/>
        </w:rPr>
      </w:pPr>
      <w:r w:rsidRPr="000A06C6">
        <w:rPr>
          <w:rFonts w:eastAsia="Calibri"/>
          <w:b/>
          <w:sz w:val="22"/>
          <w:szCs w:val="22"/>
        </w:rPr>
        <w:t>CONTRATADA: XXXXXXXX,</w:t>
      </w:r>
      <w:r w:rsidRPr="000A06C6">
        <w:rPr>
          <w:rFonts w:eastAsia="Calibri"/>
          <w:b/>
          <w:bCs/>
          <w:sz w:val="22"/>
          <w:szCs w:val="22"/>
        </w:rPr>
        <w:t xml:space="preserve"> </w:t>
      </w:r>
      <w:r w:rsidRPr="000A06C6">
        <w:rPr>
          <w:rFonts w:eastAsia="Calibri"/>
          <w:bCs/>
          <w:sz w:val="22"/>
          <w:szCs w:val="22"/>
        </w:rPr>
        <w:t>inscrita no CNPJ/MF sob o nº __.___.___.___/_____-__, sediada à XXXXX, neste ato representada por XXXXXXX, inscrito(a) no CPF/MF sob o nº ___.___.___-__, portador(a) da Cédula de Identidade nº ___.___.___, residente e domiciliada à XXXXXXXXXXXXXX.</w:t>
      </w:r>
    </w:p>
    <w:p w14:paraId="1E3FA594" w14:textId="77777777" w:rsidR="005621CF" w:rsidRPr="000A06C6" w:rsidRDefault="005621CF" w:rsidP="008B08EE">
      <w:pPr>
        <w:pStyle w:val="NormalWeb"/>
        <w:spacing w:before="0" w:beforeAutospacing="0" w:after="0" w:afterAutospacing="0"/>
        <w:jc w:val="both"/>
        <w:rPr>
          <w:rFonts w:eastAsia="Calibri"/>
          <w:bCs/>
          <w:sz w:val="22"/>
          <w:szCs w:val="22"/>
        </w:rPr>
      </w:pPr>
    </w:p>
    <w:p w14:paraId="5A288E0E" w14:textId="77777777" w:rsidR="00BD5CA2" w:rsidRPr="000A06C6" w:rsidRDefault="00BD5CA2" w:rsidP="008B08EE">
      <w:pPr>
        <w:pStyle w:val="NormalWeb"/>
        <w:spacing w:before="0" w:beforeAutospacing="0" w:after="0" w:afterAutospacing="0"/>
        <w:jc w:val="both"/>
        <w:rPr>
          <w:sz w:val="22"/>
          <w:szCs w:val="22"/>
        </w:rPr>
      </w:pPr>
    </w:p>
    <w:p w14:paraId="5EAAEBF4" w14:textId="2BF3E07F" w:rsidR="001B114E" w:rsidRPr="000A06C6" w:rsidRDefault="001B114E" w:rsidP="008B08EE">
      <w:pPr>
        <w:pStyle w:val="Nivel010"/>
        <w:shd w:val="clear" w:color="auto" w:fill="D6E3BC" w:themeFill="accent3" w:themeFillTint="66"/>
        <w:spacing w:before="0"/>
        <w:rPr>
          <w:rFonts w:ascii="Times New Roman" w:hAnsi="Times New Roman" w:cs="Times New Roman"/>
          <w:color w:val="auto"/>
          <w:sz w:val="22"/>
          <w:szCs w:val="22"/>
        </w:rPr>
      </w:pPr>
      <w:r w:rsidRPr="000A06C6">
        <w:rPr>
          <w:rFonts w:ascii="Times New Roman" w:hAnsi="Times New Roman" w:cs="Times New Roman"/>
          <w:color w:val="auto"/>
          <w:sz w:val="22"/>
          <w:szCs w:val="22"/>
        </w:rPr>
        <w:t>CLÁUSULA PRIMEIRA – OBJETO</w:t>
      </w:r>
      <w:r w:rsidR="00092C25" w:rsidRPr="000A06C6">
        <w:rPr>
          <w:rFonts w:ascii="Times New Roman" w:hAnsi="Times New Roman" w:cs="Times New Roman"/>
          <w:color w:val="auto"/>
          <w:sz w:val="22"/>
          <w:szCs w:val="22"/>
        </w:rPr>
        <w:t>.</w:t>
      </w:r>
    </w:p>
    <w:p w14:paraId="0478DE46" w14:textId="77777777" w:rsidR="00092C25" w:rsidRPr="000A06C6" w:rsidRDefault="00092C25" w:rsidP="008B08EE">
      <w:pPr>
        <w:pStyle w:val="Nivel010"/>
        <w:numPr>
          <w:ilvl w:val="0"/>
          <w:numId w:val="0"/>
        </w:numPr>
        <w:spacing w:before="0"/>
        <w:rPr>
          <w:rFonts w:ascii="Times New Roman" w:hAnsi="Times New Roman" w:cs="Times New Roman"/>
          <w:color w:val="auto"/>
          <w:sz w:val="22"/>
          <w:szCs w:val="22"/>
        </w:rPr>
      </w:pPr>
    </w:p>
    <w:p w14:paraId="5E2ADB29" w14:textId="134FA65E" w:rsidR="001B114E" w:rsidRPr="000A06C6" w:rsidRDefault="001B114E" w:rsidP="00AB784A">
      <w:pPr>
        <w:pStyle w:val="Nivel010"/>
        <w:numPr>
          <w:ilvl w:val="1"/>
          <w:numId w:val="19"/>
        </w:numPr>
        <w:spacing w:before="0"/>
        <w:ind w:left="0"/>
        <w:rPr>
          <w:rFonts w:ascii="Times New Roman" w:hAnsi="Times New Roman" w:cs="Times New Roman"/>
          <w:b w:val="0"/>
          <w:bCs w:val="0"/>
          <w:color w:val="auto"/>
          <w:sz w:val="22"/>
          <w:szCs w:val="22"/>
        </w:rPr>
      </w:pPr>
      <w:r w:rsidRPr="000A06C6">
        <w:rPr>
          <w:rFonts w:ascii="Times New Roman" w:hAnsi="Times New Roman" w:cs="Times New Roman"/>
          <w:b w:val="0"/>
          <w:color w:val="auto"/>
          <w:sz w:val="22"/>
          <w:szCs w:val="22"/>
        </w:rPr>
        <w:t xml:space="preserve">O objeto do presente Termo de Contrato é a </w:t>
      </w:r>
      <w:r w:rsidR="008209D8">
        <w:rPr>
          <w:rFonts w:ascii="Times New Roman" w:hAnsi="Times New Roman" w:cs="Times New Roman"/>
          <w:color w:val="auto"/>
          <w:sz w:val="22"/>
          <w:szCs w:val="22"/>
        </w:rPr>
        <w:t>Aquisição e Serviços de manutenção preventiva e corretiva em impressoras e scanners, bem como em Sistema de Alarme e Sistema de Câmeras</w:t>
      </w:r>
      <w:proofErr w:type="gramStart"/>
      <w:r w:rsidR="008209D8">
        <w:rPr>
          <w:rFonts w:ascii="Times New Roman" w:hAnsi="Times New Roman" w:cs="Times New Roman"/>
          <w:color w:val="auto"/>
          <w:sz w:val="22"/>
          <w:szCs w:val="22"/>
        </w:rPr>
        <w:t xml:space="preserve">. </w:t>
      </w:r>
      <w:r w:rsidR="00202606">
        <w:rPr>
          <w:rFonts w:ascii="Times New Roman" w:hAnsi="Times New Roman" w:cs="Times New Roman"/>
          <w:color w:val="auto"/>
          <w:sz w:val="22"/>
          <w:szCs w:val="22"/>
        </w:rPr>
        <w:t>,</w:t>
      </w:r>
      <w:proofErr w:type="gramEnd"/>
      <w:r w:rsidR="00202606">
        <w:rPr>
          <w:rFonts w:ascii="Times New Roman" w:hAnsi="Times New Roman" w:cs="Times New Roman"/>
          <w:color w:val="auto"/>
          <w:sz w:val="22"/>
          <w:szCs w:val="22"/>
        </w:rPr>
        <w:t xml:space="preserve"> </w:t>
      </w:r>
      <w:r w:rsidR="00153154" w:rsidRPr="000A06C6">
        <w:rPr>
          <w:rFonts w:ascii="Times New Roman" w:hAnsi="Times New Roman" w:cs="Times New Roman"/>
          <w:b w:val="0"/>
          <w:bCs w:val="0"/>
          <w:iCs/>
          <w:color w:val="auto"/>
          <w:sz w:val="22"/>
          <w:szCs w:val="22"/>
        </w:rPr>
        <w:t>conforme condições, quantidades e exigências estabelecidas neste instrumento</w:t>
      </w:r>
      <w:r w:rsidRPr="000A06C6">
        <w:rPr>
          <w:rFonts w:ascii="Times New Roman" w:hAnsi="Times New Roman" w:cs="Times New Roman"/>
          <w:b w:val="0"/>
          <w:bCs w:val="0"/>
          <w:color w:val="auto"/>
          <w:sz w:val="22"/>
          <w:szCs w:val="22"/>
        </w:rPr>
        <w:t xml:space="preserve">, conforme especificações e quantitativos estabelecidos no Termo </w:t>
      </w:r>
      <w:r w:rsidR="00092C25" w:rsidRPr="000A06C6">
        <w:rPr>
          <w:rFonts w:ascii="Times New Roman" w:hAnsi="Times New Roman" w:cs="Times New Roman"/>
          <w:b w:val="0"/>
          <w:bCs w:val="0"/>
          <w:color w:val="auto"/>
          <w:sz w:val="22"/>
          <w:szCs w:val="22"/>
        </w:rPr>
        <w:t>de Referência, anexo do Edital.</w:t>
      </w:r>
    </w:p>
    <w:p w14:paraId="5935C816" w14:textId="77777777" w:rsidR="00092C25" w:rsidRPr="000A06C6" w:rsidRDefault="00092C25" w:rsidP="008B08EE">
      <w:pPr>
        <w:pStyle w:val="Nivel010"/>
        <w:numPr>
          <w:ilvl w:val="0"/>
          <w:numId w:val="0"/>
        </w:numPr>
        <w:spacing w:before="0"/>
        <w:rPr>
          <w:rFonts w:ascii="Times New Roman" w:hAnsi="Times New Roman" w:cs="Times New Roman"/>
          <w:b w:val="0"/>
          <w:color w:val="auto"/>
          <w:sz w:val="22"/>
          <w:szCs w:val="22"/>
        </w:rPr>
      </w:pPr>
    </w:p>
    <w:p w14:paraId="2D26A6D6" w14:textId="77777777" w:rsidR="001B114E" w:rsidRPr="000A06C6" w:rsidRDefault="001B114E" w:rsidP="00AB784A">
      <w:pPr>
        <w:pStyle w:val="Nivel010"/>
        <w:numPr>
          <w:ilvl w:val="1"/>
          <w:numId w:val="19"/>
        </w:numPr>
        <w:spacing w:before="0"/>
        <w:ind w:left="0"/>
        <w:rPr>
          <w:rFonts w:ascii="Times New Roman" w:hAnsi="Times New Roman" w:cs="Times New Roman"/>
          <w:b w:val="0"/>
          <w:color w:val="auto"/>
          <w:sz w:val="22"/>
          <w:szCs w:val="22"/>
        </w:rPr>
      </w:pPr>
      <w:r w:rsidRPr="000A06C6">
        <w:rPr>
          <w:rFonts w:ascii="Times New Roman" w:hAnsi="Times New Roman" w:cs="Times New Roman"/>
          <w:b w:val="0"/>
          <w:color w:val="auto"/>
          <w:sz w:val="22"/>
          <w:szCs w:val="22"/>
        </w:rPr>
        <w:t>Este Termo de Contrato vincula-se ao Edital do Pregão, identificado no preâmbulo e à proposta vencedora, independentemente de transcrição.</w:t>
      </w:r>
    </w:p>
    <w:p w14:paraId="3EDB2BA5" w14:textId="77777777" w:rsidR="001B114E" w:rsidRPr="000A06C6" w:rsidRDefault="001B114E" w:rsidP="008B08EE">
      <w:pPr>
        <w:jc w:val="both"/>
        <w:rPr>
          <w:rFonts w:ascii="Times New Roman" w:hAnsi="Times New Roman" w:cs="Times New Roman"/>
          <w:b/>
          <w:strike/>
          <w:sz w:val="22"/>
          <w:szCs w:val="22"/>
        </w:rPr>
      </w:pPr>
    </w:p>
    <w:p w14:paraId="792632DA" w14:textId="77777777" w:rsidR="001B114E" w:rsidRPr="000A06C6" w:rsidRDefault="001B114E" w:rsidP="00AB784A">
      <w:pPr>
        <w:pStyle w:val="Nivel010"/>
        <w:numPr>
          <w:ilvl w:val="1"/>
          <w:numId w:val="19"/>
        </w:numPr>
        <w:spacing w:before="0"/>
        <w:ind w:left="0"/>
        <w:rPr>
          <w:rFonts w:ascii="Times New Roman" w:hAnsi="Times New Roman" w:cs="Times New Roman"/>
          <w:b w:val="0"/>
          <w:color w:val="auto"/>
          <w:sz w:val="22"/>
          <w:szCs w:val="22"/>
        </w:rPr>
      </w:pPr>
      <w:r w:rsidRPr="000A06C6">
        <w:rPr>
          <w:rFonts w:ascii="Times New Roman" w:hAnsi="Times New Roman" w:cs="Times New Roman"/>
          <w:b w:val="0"/>
          <w:color w:val="auto"/>
          <w:sz w:val="22"/>
          <w:szCs w:val="22"/>
        </w:rPr>
        <w:t>Discriminação do objeto:</w:t>
      </w:r>
    </w:p>
    <w:p w14:paraId="723EE136" w14:textId="77777777" w:rsidR="00092C25" w:rsidRPr="000A06C6" w:rsidRDefault="00092C25" w:rsidP="008B08EE">
      <w:pPr>
        <w:pStyle w:val="PargrafodaLista"/>
        <w:rPr>
          <w:rFonts w:ascii="Times New Roman" w:hAnsi="Times New Roman" w:cs="Times New Roman"/>
          <w:b/>
          <w:sz w:val="22"/>
          <w:szCs w:val="22"/>
        </w:rPr>
      </w:pPr>
    </w:p>
    <w:tbl>
      <w:tblPr>
        <w:tblW w:w="10135" w:type="dxa"/>
        <w:tblInd w:w="70" w:type="dxa"/>
        <w:tblCellMar>
          <w:left w:w="70" w:type="dxa"/>
          <w:right w:w="70" w:type="dxa"/>
        </w:tblCellMar>
        <w:tblLook w:val="04A0" w:firstRow="1" w:lastRow="0" w:firstColumn="1" w:lastColumn="0" w:noHBand="0" w:noVBand="1"/>
      </w:tblPr>
      <w:tblGrid>
        <w:gridCol w:w="801"/>
        <w:gridCol w:w="4820"/>
        <w:gridCol w:w="1164"/>
        <w:gridCol w:w="1148"/>
        <w:gridCol w:w="1265"/>
        <w:gridCol w:w="937"/>
      </w:tblGrid>
      <w:tr w:rsidR="00C30494" w:rsidRPr="000A06C6" w14:paraId="230B8F2A" w14:textId="77777777" w:rsidTr="00C30494">
        <w:trPr>
          <w:trHeight w:val="20"/>
        </w:trPr>
        <w:tc>
          <w:tcPr>
            <w:tcW w:w="801"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noWrap/>
            <w:vAlign w:val="center"/>
            <w:hideMark/>
          </w:tcPr>
          <w:p w14:paraId="16A7B730" w14:textId="77777777" w:rsidR="0015418C" w:rsidRPr="000A06C6" w:rsidRDefault="0015418C" w:rsidP="008B08EE">
            <w:pPr>
              <w:pStyle w:val="SemEspaamento"/>
              <w:jc w:val="center"/>
              <w:rPr>
                <w:rFonts w:ascii="Times New Roman" w:hAnsi="Times New Roman"/>
                <w:b/>
              </w:rPr>
            </w:pPr>
            <w:r w:rsidRPr="000A06C6">
              <w:rPr>
                <w:rFonts w:ascii="Times New Roman" w:hAnsi="Times New Roman"/>
                <w:b/>
              </w:rPr>
              <w:t>ITENS</w:t>
            </w:r>
          </w:p>
        </w:tc>
        <w:tc>
          <w:tcPr>
            <w:tcW w:w="4820"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noWrap/>
            <w:vAlign w:val="center"/>
            <w:hideMark/>
          </w:tcPr>
          <w:p w14:paraId="3B2B751E" w14:textId="77777777" w:rsidR="0015418C" w:rsidRPr="000A06C6" w:rsidRDefault="0015418C" w:rsidP="008B08EE">
            <w:pPr>
              <w:pStyle w:val="SemEspaamento"/>
              <w:jc w:val="center"/>
              <w:rPr>
                <w:rStyle w:val="Forte"/>
                <w:rFonts w:ascii="Times New Roman" w:hAnsi="Times New Roman"/>
              </w:rPr>
            </w:pPr>
            <w:r w:rsidRPr="000A06C6">
              <w:rPr>
                <w:rStyle w:val="Forte"/>
                <w:rFonts w:ascii="Times New Roman" w:hAnsi="Times New Roman"/>
              </w:rPr>
              <w:t>DESCRIÇÃO</w:t>
            </w:r>
          </w:p>
        </w:tc>
        <w:tc>
          <w:tcPr>
            <w:tcW w:w="116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noWrap/>
            <w:vAlign w:val="center"/>
            <w:hideMark/>
          </w:tcPr>
          <w:p w14:paraId="0D38E115" w14:textId="77777777" w:rsidR="0015418C" w:rsidRPr="000A06C6" w:rsidRDefault="0015418C" w:rsidP="008B08EE">
            <w:pPr>
              <w:pStyle w:val="SemEspaamento"/>
              <w:jc w:val="center"/>
              <w:rPr>
                <w:rStyle w:val="Forte"/>
                <w:rFonts w:ascii="Times New Roman" w:hAnsi="Times New Roman"/>
              </w:rPr>
            </w:pPr>
            <w:r w:rsidRPr="000A06C6">
              <w:rPr>
                <w:rStyle w:val="Forte"/>
                <w:rFonts w:ascii="Times New Roman" w:hAnsi="Times New Roman"/>
              </w:rPr>
              <w:t>QUANT.</w:t>
            </w:r>
          </w:p>
        </w:tc>
        <w:tc>
          <w:tcPr>
            <w:tcW w:w="1148" w:type="dxa"/>
            <w:tcBorders>
              <w:top w:val="single" w:sz="4" w:space="0" w:color="auto"/>
              <w:left w:val="single" w:sz="4" w:space="0" w:color="000000"/>
              <w:bottom w:val="single" w:sz="4" w:space="0" w:color="auto"/>
              <w:right w:val="single" w:sz="4" w:space="0" w:color="auto"/>
            </w:tcBorders>
            <w:shd w:val="clear" w:color="auto" w:fill="F2F2F2" w:themeFill="background1" w:themeFillShade="F2"/>
            <w:noWrap/>
            <w:vAlign w:val="center"/>
            <w:hideMark/>
          </w:tcPr>
          <w:p w14:paraId="5A1FACA8" w14:textId="77777777" w:rsidR="0015418C" w:rsidRPr="000A06C6" w:rsidRDefault="0015418C" w:rsidP="008B08EE">
            <w:pPr>
              <w:pStyle w:val="SemEspaamento"/>
              <w:jc w:val="center"/>
              <w:rPr>
                <w:rStyle w:val="Forte"/>
                <w:rFonts w:ascii="Times New Roman" w:hAnsi="Times New Roman"/>
              </w:rPr>
            </w:pPr>
            <w:r w:rsidRPr="000A06C6">
              <w:rPr>
                <w:rStyle w:val="Forte"/>
                <w:rFonts w:ascii="Times New Roman" w:hAnsi="Times New Roman"/>
              </w:rPr>
              <w:t>UNID.</w:t>
            </w:r>
          </w:p>
        </w:tc>
        <w:tc>
          <w:tcPr>
            <w:tcW w:w="1265"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0C2F948F" w14:textId="77777777" w:rsidR="0015418C" w:rsidRPr="000A06C6" w:rsidRDefault="0015418C" w:rsidP="008B08EE">
            <w:pPr>
              <w:pStyle w:val="SemEspaamento"/>
              <w:jc w:val="center"/>
              <w:rPr>
                <w:rStyle w:val="Forte"/>
                <w:rFonts w:ascii="Times New Roman" w:hAnsi="Times New Roman"/>
              </w:rPr>
            </w:pPr>
            <w:r w:rsidRPr="000A06C6">
              <w:rPr>
                <w:rStyle w:val="Forte"/>
                <w:rFonts w:ascii="Times New Roman" w:hAnsi="Times New Roman"/>
              </w:rPr>
              <w:t>VALOR UNITÁRIO</w:t>
            </w:r>
          </w:p>
        </w:tc>
        <w:tc>
          <w:tcPr>
            <w:tcW w:w="937"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1862D82A" w14:textId="77777777" w:rsidR="0015418C" w:rsidRPr="000A06C6" w:rsidRDefault="0015418C" w:rsidP="008B08EE">
            <w:pPr>
              <w:pStyle w:val="SemEspaamento"/>
              <w:jc w:val="center"/>
              <w:rPr>
                <w:rStyle w:val="Forte"/>
                <w:rFonts w:ascii="Times New Roman" w:hAnsi="Times New Roman"/>
              </w:rPr>
            </w:pPr>
            <w:r w:rsidRPr="000A06C6">
              <w:rPr>
                <w:rStyle w:val="Forte"/>
                <w:rFonts w:ascii="Times New Roman" w:hAnsi="Times New Roman"/>
              </w:rPr>
              <w:t>VALOR TOTAL</w:t>
            </w:r>
          </w:p>
        </w:tc>
      </w:tr>
      <w:tr w:rsidR="00C30494" w:rsidRPr="000A06C6" w14:paraId="3B906D08" w14:textId="77777777" w:rsidTr="00C30494">
        <w:trPr>
          <w:trHeight w:val="20"/>
        </w:trPr>
        <w:tc>
          <w:tcPr>
            <w:tcW w:w="801" w:type="dxa"/>
            <w:tcBorders>
              <w:top w:val="nil"/>
              <w:left w:val="single" w:sz="4" w:space="0" w:color="000000"/>
              <w:bottom w:val="single" w:sz="4" w:space="0" w:color="000000"/>
              <w:right w:val="nil"/>
            </w:tcBorders>
            <w:shd w:val="clear" w:color="auto" w:fill="F2F2F2" w:themeFill="background1" w:themeFillShade="F2"/>
            <w:noWrap/>
            <w:vAlign w:val="center"/>
          </w:tcPr>
          <w:p w14:paraId="0D7FF1D0" w14:textId="77777777" w:rsidR="0015418C" w:rsidRPr="000A06C6" w:rsidRDefault="0015418C" w:rsidP="008B08EE">
            <w:pPr>
              <w:pStyle w:val="SemEspaamento"/>
              <w:ind w:left="142"/>
              <w:jc w:val="center"/>
              <w:rPr>
                <w:rFonts w:ascii="Times New Roman" w:hAnsi="Times New Roman"/>
                <w:b/>
              </w:rPr>
            </w:pPr>
          </w:p>
        </w:tc>
        <w:tc>
          <w:tcPr>
            <w:tcW w:w="4820" w:type="dxa"/>
            <w:tcBorders>
              <w:top w:val="nil"/>
              <w:left w:val="single" w:sz="4" w:space="0" w:color="auto"/>
              <w:bottom w:val="single" w:sz="4" w:space="0" w:color="auto"/>
              <w:right w:val="single" w:sz="4" w:space="0" w:color="auto"/>
            </w:tcBorders>
            <w:shd w:val="clear" w:color="auto" w:fill="auto"/>
            <w:vAlign w:val="center"/>
          </w:tcPr>
          <w:p w14:paraId="006C6AD8" w14:textId="77777777" w:rsidR="0015418C" w:rsidRPr="000A06C6" w:rsidRDefault="0015418C" w:rsidP="008B08EE">
            <w:pPr>
              <w:jc w:val="both"/>
              <w:rPr>
                <w:rFonts w:ascii="Times New Roman" w:hAnsi="Times New Roman" w:cs="Times New Roman"/>
                <w:sz w:val="22"/>
                <w:szCs w:val="22"/>
              </w:rPr>
            </w:pPr>
          </w:p>
        </w:tc>
        <w:tc>
          <w:tcPr>
            <w:tcW w:w="1164" w:type="dxa"/>
            <w:tcBorders>
              <w:top w:val="nil"/>
              <w:left w:val="single" w:sz="4" w:space="0" w:color="auto"/>
              <w:bottom w:val="single" w:sz="4" w:space="0" w:color="auto"/>
              <w:right w:val="single" w:sz="4" w:space="0" w:color="auto"/>
            </w:tcBorders>
            <w:shd w:val="clear" w:color="000000" w:fill="FFFFFF"/>
            <w:noWrap/>
            <w:vAlign w:val="center"/>
          </w:tcPr>
          <w:p w14:paraId="5A4B8F5F" w14:textId="77777777" w:rsidR="0015418C" w:rsidRPr="000A06C6" w:rsidRDefault="0015418C" w:rsidP="008B08EE">
            <w:pPr>
              <w:jc w:val="center"/>
              <w:rPr>
                <w:rFonts w:ascii="Times New Roman" w:hAnsi="Times New Roman" w:cs="Times New Roman"/>
                <w:sz w:val="22"/>
                <w:szCs w:val="22"/>
              </w:rPr>
            </w:pPr>
          </w:p>
        </w:tc>
        <w:tc>
          <w:tcPr>
            <w:tcW w:w="1148" w:type="dxa"/>
            <w:tcBorders>
              <w:top w:val="nil"/>
              <w:left w:val="nil"/>
              <w:bottom w:val="single" w:sz="4" w:space="0" w:color="auto"/>
              <w:right w:val="single" w:sz="4" w:space="0" w:color="auto"/>
            </w:tcBorders>
            <w:shd w:val="clear" w:color="000000" w:fill="FFFFFF"/>
            <w:noWrap/>
            <w:vAlign w:val="center"/>
          </w:tcPr>
          <w:p w14:paraId="1FC8247A" w14:textId="77777777" w:rsidR="0015418C" w:rsidRPr="000A06C6" w:rsidRDefault="0015418C" w:rsidP="008B08EE">
            <w:pPr>
              <w:jc w:val="center"/>
              <w:rPr>
                <w:rFonts w:ascii="Times New Roman" w:hAnsi="Times New Roman" w:cs="Times New Roman"/>
                <w:sz w:val="22"/>
                <w:szCs w:val="22"/>
              </w:rPr>
            </w:pPr>
          </w:p>
        </w:tc>
        <w:tc>
          <w:tcPr>
            <w:tcW w:w="1265" w:type="dxa"/>
            <w:tcBorders>
              <w:top w:val="nil"/>
              <w:left w:val="nil"/>
              <w:bottom w:val="single" w:sz="4" w:space="0" w:color="auto"/>
              <w:right w:val="single" w:sz="4" w:space="0" w:color="auto"/>
            </w:tcBorders>
            <w:shd w:val="clear" w:color="000000" w:fill="FFFFFF"/>
            <w:vAlign w:val="center"/>
          </w:tcPr>
          <w:p w14:paraId="5C2C3004" w14:textId="77777777" w:rsidR="0015418C" w:rsidRPr="000A06C6" w:rsidRDefault="0015418C" w:rsidP="008B08EE">
            <w:pPr>
              <w:jc w:val="right"/>
              <w:rPr>
                <w:rFonts w:ascii="Times New Roman" w:hAnsi="Times New Roman" w:cs="Times New Roman"/>
                <w:sz w:val="22"/>
                <w:szCs w:val="22"/>
              </w:rPr>
            </w:pPr>
          </w:p>
        </w:tc>
        <w:tc>
          <w:tcPr>
            <w:tcW w:w="937" w:type="dxa"/>
            <w:tcBorders>
              <w:top w:val="nil"/>
              <w:left w:val="nil"/>
              <w:bottom w:val="single" w:sz="4" w:space="0" w:color="auto"/>
              <w:right w:val="single" w:sz="4" w:space="0" w:color="auto"/>
            </w:tcBorders>
            <w:shd w:val="clear" w:color="000000" w:fill="FFFFFF"/>
            <w:vAlign w:val="center"/>
          </w:tcPr>
          <w:p w14:paraId="263ADF2C" w14:textId="77777777" w:rsidR="0015418C" w:rsidRPr="000A06C6" w:rsidRDefault="0015418C" w:rsidP="008B08EE">
            <w:pPr>
              <w:jc w:val="right"/>
              <w:rPr>
                <w:rFonts w:ascii="Times New Roman" w:hAnsi="Times New Roman" w:cs="Times New Roman"/>
                <w:sz w:val="22"/>
                <w:szCs w:val="22"/>
              </w:rPr>
            </w:pPr>
          </w:p>
        </w:tc>
      </w:tr>
      <w:tr w:rsidR="00C30494" w:rsidRPr="000A06C6" w14:paraId="322CC6A2" w14:textId="77777777" w:rsidTr="00C30494">
        <w:trPr>
          <w:trHeight w:val="20"/>
        </w:trPr>
        <w:tc>
          <w:tcPr>
            <w:tcW w:w="91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EB3A1C7" w14:textId="77777777" w:rsidR="0015418C" w:rsidRPr="000A06C6" w:rsidRDefault="0015418C" w:rsidP="008B08EE">
            <w:pPr>
              <w:pStyle w:val="SemEspaamento"/>
              <w:jc w:val="both"/>
              <w:rPr>
                <w:rFonts w:ascii="Times New Roman" w:hAnsi="Times New Roman"/>
                <w:b/>
              </w:rPr>
            </w:pPr>
            <w:r w:rsidRPr="000A06C6">
              <w:rPr>
                <w:rFonts w:ascii="Times New Roman" w:hAnsi="Times New Roman"/>
                <w:b/>
              </w:rPr>
              <w:t xml:space="preserve">VALOR TOTAL: </w:t>
            </w:r>
          </w:p>
        </w:tc>
        <w:tc>
          <w:tcPr>
            <w:tcW w:w="9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C5208EA" w14:textId="77777777" w:rsidR="0015418C" w:rsidRPr="000A06C6" w:rsidRDefault="0015418C" w:rsidP="008B08EE">
            <w:pPr>
              <w:jc w:val="right"/>
              <w:rPr>
                <w:rFonts w:ascii="Times New Roman" w:hAnsi="Times New Roman" w:cs="Times New Roman"/>
                <w:b/>
                <w:sz w:val="22"/>
                <w:szCs w:val="22"/>
              </w:rPr>
            </w:pPr>
          </w:p>
        </w:tc>
      </w:tr>
    </w:tbl>
    <w:p w14:paraId="7ACD1595" w14:textId="77777777" w:rsidR="0015418C" w:rsidRPr="000A06C6" w:rsidRDefault="0015418C" w:rsidP="008B08EE">
      <w:pPr>
        <w:pStyle w:val="NormalWeb"/>
        <w:shd w:val="clear" w:color="auto" w:fill="FFFFFF" w:themeFill="background1"/>
        <w:spacing w:before="0" w:beforeAutospacing="0" w:after="0" w:afterAutospacing="0"/>
        <w:jc w:val="both"/>
        <w:rPr>
          <w:sz w:val="22"/>
          <w:szCs w:val="22"/>
        </w:rPr>
      </w:pPr>
      <w:r w:rsidRPr="000A06C6">
        <w:rPr>
          <w:sz w:val="22"/>
          <w:szCs w:val="22"/>
        </w:rPr>
        <w:t> </w:t>
      </w:r>
    </w:p>
    <w:p w14:paraId="17BB83F0" w14:textId="1222C962" w:rsidR="001B114E" w:rsidRPr="000A06C6" w:rsidRDefault="001B114E" w:rsidP="008B08EE">
      <w:pPr>
        <w:pStyle w:val="Nivel010"/>
        <w:shd w:val="clear" w:color="auto" w:fill="D6E3BC" w:themeFill="accent3" w:themeFillTint="66"/>
        <w:spacing w:before="0"/>
        <w:rPr>
          <w:rFonts w:ascii="Times New Roman" w:hAnsi="Times New Roman" w:cs="Times New Roman"/>
          <w:iCs/>
          <w:color w:val="auto"/>
          <w:sz w:val="22"/>
          <w:szCs w:val="22"/>
        </w:rPr>
      </w:pPr>
      <w:r w:rsidRPr="000A06C6">
        <w:rPr>
          <w:rFonts w:ascii="Times New Roman" w:hAnsi="Times New Roman" w:cs="Times New Roman"/>
          <w:color w:val="auto"/>
          <w:sz w:val="22"/>
          <w:szCs w:val="22"/>
        </w:rPr>
        <w:t>CLÁUSULA SEGUNDA – VIGÊNCIA</w:t>
      </w:r>
      <w:r w:rsidR="00092C25" w:rsidRPr="000A06C6">
        <w:rPr>
          <w:rFonts w:ascii="Times New Roman" w:hAnsi="Times New Roman" w:cs="Times New Roman"/>
          <w:color w:val="auto"/>
          <w:sz w:val="22"/>
          <w:szCs w:val="22"/>
        </w:rPr>
        <w:t>.</w:t>
      </w:r>
    </w:p>
    <w:p w14:paraId="7152D784" w14:textId="77777777" w:rsidR="00092C25" w:rsidRPr="000A06C6" w:rsidRDefault="00092C25" w:rsidP="008B08EE">
      <w:pPr>
        <w:pStyle w:val="Nivel010"/>
        <w:numPr>
          <w:ilvl w:val="0"/>
          <w:numId w:val="0"/>
        </w:numPr>
        <w:spacing w:before="0"/>
        <w:rPr>
          <w:rFonts w:ascii="Times New Roman" w:hAnsi="Times New Roman" w:cs="Times New Roman"/>
          <w:iCs/>
          <w:color w:val="auto"/>
          <w:sz w:val="22"/>
          <w:szCs w:val="22"/>
        </w:rPr>
      </w:pPr>
    </w:p>
    <w:p w14:paraId="5B9473C4" w14:textId="7269E7C5" w:rsidR="00092C25" w:rsidRPr="000A06C6" w:rsidRDefault="001B114E" w:rsidP="00AB784A">
      <w:pPr>
        <w:numPr>
          <w:ilvl w:val="1"/>
          <w:numId w:val="19"/>
        </w:numPr>
        <w:tabs>
          <w:tab w:val="left" w:pos="142"/>
        </w:tabs>
        <w:ind w:left="0"/>
        <w:jc w:val="both"/>
        <w:rPr>
          <w:rFonts w:ascii="Times New Roman" w:hAnsi="Times New Roman" w:cs="Times New Roman"/>
          <w:bCs/>
          <w:iCs/>
          <w:sz w:val="22"/>
          <w:szCs w:val="22"/>
        </w:rPr>
      </w:pPr>
      <w:r w:rsidRPr="000A06C6">
        <w:rPr>
          <w:rFonts w:ascii="Times New Roman" w:hAnsi="Times New Roman" w:cs="Times New Roman"/>
          <w:bCs/>
          <w:iCs/>
          <w:sz w:val="22"/>
          <w:szCs w:val="22"/>
        </w:rPr>
        <w:t>O prazo de vigência deste Termo de Contrato é aquele fixado no Termo de Referência, com início na data de ____/____/______ e encerramento em ____/____/______</w:t>
      </w:r>
      <w:r w:rsidR="006B3745" w:rsidRPr="000A06C6">
        <w:rPr>
          <w:rFonts w:ascii="Times New Roman" w:hAnsi="Times New Roman" w:cs="Times New Roman"/>
          <w:bCs/>
          <w:iCs/>
          <w:sz w:val="22"/>
          <w:szCs w:val="22"/>
        </w:rPr>
        <w:t>.</w:t>
      </w:r>
    </w:p>
    <w:p w14:paraId="63ED6F1E" w14:textId="77777777" w:rsidR="006B3745" w:rsidRPr="000A06C6" w:rsidRDefault="006B3745" w:rsidP="006B3745">
      <w:pPr>
        <w:tabs>
          <w:tab w:val="left" w:pos="142"/>
        </w:tabs>
        <w:ind w:left="425"/>
        <w:jc w:val="both"/>
        <w:rPr>
          <w:rFonts w:ascii="Times New Roman" w:hAnsi="Times New Roman" w:cs="Times New Roman"/>
          <w:bCs/>
          <w:iCs/>
          <w:sz w:val="22"/>
          <w:szCs w:val="22"/>
        </w:rPr>
      </w:pPr>
    </w:p>
    <w:p w14:paraId="27855D49" w14:textId="467733FF" w:rsidR="001B114E" w:rsidRPr="000A06C6" w:rsidRDefault="001B114E" w:rsidP="008B08EE">
      <w:pPr>
        <w:pStyle w:val="Nivel010"/>
        <w:shd w:val="clear" w:color="auto" w:fill="D6E3BC" w:themeFill="accent3" w:themeFillTint="66"/>
        <w:spacing w:before="0"/>
        <w:rPr>
          <w:rFonts w:ascii="Times New Roman" w:hAnsi="Times New Roman" w:cs="Times New Roman"/>
          <w:color w:val="auto"/>
          <w:sz w:val="22"/>
          <w:szCs w:val="22"/>
        </w:rPr>
      </w:pPr>
      <w:r w:rsidRPr="000A06C6">
        <w:rPr>
          <w:rFonts w:ascii="Times New Roman" w:hAnsi="Times New Roman" w:cs="Times New Roman"/>
          <w:color w:val="auto"/>
          <w:sz w:val="22"/>
          <w:szCs w:val="22"/>
        </w:rPr>
        <w:t>CLÁUSULA TERCEIRA – PREÇO</w:t>
      </w:r>
      <w:r w:rsidR="00092C25" w:rsidRPr="000A06C6">
        <w:rPr>
          <w:rFonts w:ascii="Times New Roman" w:hAnsi="Times New Roman" w:cs="Times New Roman"/>
          <w:color w:val="auto"/>
          <w:sz w:val="22"/>
          <w:szCs w:val="22"/>
        </w:rPr>
        <w:t>.</w:t>
      </w:r>
    </w:p>
    <w:p w14:paraId="74B9B8ED" w14:textId="77777777" w:rsidR="00092C25" w:rsidRPr="000A06C6" w:rsidRDefault="00092C25" w:rsidP="008B08EE">
      <w:pPr>
        <w:pStyle w:val="Nivel010"/>
        <w:numPr>
          <w:ilvl w:val="0"/>
          <w:numId w:val="0"/>
        </w:numPr>
        <w:spacing w:before="0"/>
        <w:rPr>
          <w:rFonts w:ascii="Times New Roman" w:hAnsi="Times New Roman" w:cs="Times New Roman"/>
          <w:color w:val="auto"/>
          <w:sz w:val="22"/>
          <w:szCs w:val="22"/>
        </w:rPr>
      </w:pPr>
    </w:p>
    <w:p w14:paraId="42587BAE" w14:textId="558324C1" w:rsidR="001B114E" w:rsidRPr="000A06C6" w:rsidRDefault="001B114E" w:rsidP="00AB784A">
      <w:pPr>
        <w:numPr>
          <w:ilvl w:val="1"/>
          <w:numId w:val="19"/>
        </w:numPr>
        <w:ind w:left="0"/>
        <w:jc w:val="both"/>
        <w:rPr>
          <w:rFonts w:ascii="Times New Roman" w:hAnsi="Times New Roman" w:cs="Times New Roman"/>
          <w:b/>
          <w:bCs/>
          <w:sz w:val="22"/>
          <w:szCs w:val="22"/>
        </w:rPr>
      </w:pPr>
      <w:r w:rsidRPr="000A06C6">
        <w:rPr>
          <w:rFonts w:ascii="Times New Roman" w:hAnsi="Times New Roman" w:cs="Times New Roman"/>
          <w:sz w:val="22"/>
          <w:szCs w:val="22"/>
        </w:rPr>
        <w:t xml:space="preserve">O valor do presente Termo de Contrato </w:t>
      </w:r>
      <w:r w:rsidR="00C30494" w:rsidRPr="000A06C6">
        <w:rPr>
          <w:rFonts w:ascii="Times New Roman" w:hAnsi="Times New Roman" w:cs="Times New Roman"/>
          <w:sz w:val="22"/>
          <w:szCs w:val="22"/>
        </w:rPr>
        <w:t xml:space="preserve">perfaz a quantia global de </w:t>
      </w:r>
      <w:r w:rsidRPr="000A06C6">
        <w:rPr>
          <w:rFonts w:ascii="Times New Roman" w:hAnsi="Times New Roman" w:cs="Times New Roman"/>
          <w:sz w:val="22"/>
          <w:szCs w:val="22"/>
        </w:rPr>
        <w:t>R$ ............ (...............)</w:t>
      </w:r>
      <w:r w:rsidR="00C30494" w:rsidRPr="000A06C6">
        <w:rPr>
          <w:rFonts w:ascii="Times New Roman" w:hAnsi="Times New Roman" w:cs="Times New Roman"/>
          <w:sz w:val="22"/>
          <w:szCs w:val="22"/>
        </w:rPr>
        <w:t>, conforme discriminado e quantificado na Cláusula Segunda do presente Contrato</w:t>
      </w:r>
      <w:r w:rsidRPr="000A06C6">
        <w:rPr>
          <w:rFonts w:ascii="Times New Roman" w:hAnsi="Times New Roman" w:cs="Times New Roman"/>
          <w:b/>
          <w:bCs/>
          <w:sz w:val="22"/>
          <w:szCs w:val="22"/>
        </w:rPr>
        <w:t>.</w:t>
      </w:r>
    </w:p>
    <w:p w14:paraId="13F84FF1" w14:textId="77777777" w:rsidR="00092C25" w:rsidRPr="000A06C6" w:rsidRDefault="00092C25" w:rsidP="008B08EE">
      <w:pPr>
        <w:ind w:left="425"/>
        <w:jc w:val="both"/>
        <w:rPr>
          <w:rFonts w:ascii="Times New Roman" w:hAnsi="Times New Roman" w:cs="Times New Roman"/>
          <w:b/>
          <w:bCs/>
          <w:sz w:val="22"/>
          <w:szCs w:val="22"/>
        </w:rPr>
      </w:pPr>
    </w:p>
    <w:p w14:paraId="578DAAF6" w14:textId="77777777" w:rsidR="001B114E" w:rsidRPr="000A06C6" w:rsidRDefault="001B114E" w:rsidP="00AB784A">
      <w:pPr>
        <w:numPr>
          <w:ilvl w:val="1"/>
          <w:numId w:val="19"/>
        </w:numPr>
        <w:ind w:left="0"/>
        <w:jc w:val="both"/>
        <w:rPr>
          <w:rFonts w:ascii="Times New Roman" w:hAnsi="Times New Roman" w:cs="Times New Roman"/>
          <w:sz w:val="22"/>
          <w:szCs w:val="22"/>
        </w:rPr>
      </w:pPr>
      <w:r w:rsidRPr="000A06C6">
        <w:rPr>
          <w:rFonts w:ascii="Times New Roman" w:hAnsi="Times New Roman" w:cs="Times New Roman"/>
          <w:sz w:val="22"/>
          <w:szCs w:val="22"/>
        </w:rPr>
        <w:lastRenderedPageBreak/>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2B105E1D" w14:textId="77777777" w:rsidR="00092C25" w:rsidRPr="000A06C6" w:rsidRDefault="00092C25" w:rsidP="008B08EE">
      <w:pPr>
        <w:pStyle w:val="PargrafodaLista"/>
        <w:rPr>
          <w:rFonts w:ascii="Times New Roman" w:hAnsi="Times New Roman" w:cs="Times New Roman"/>
          <w:sz w:val="22"/>
          <w:szCs w:val="22"/>
        </w:rPr>
      </w:pPr>
    </w:p>
    <w:p w14:paraId="70E476A8" w14:textId="04487516" w:rsidR="001B114E" w:rsidRPr="000A06C6" w:rsidRDefault="001B114E" w:rsidP="008B08EE">
      <w:pPr>
        <w:pStyle w:val="Nivel010"/>
        <w:shd w:val="clear" w:color="auto" w:fill="D6E3BC" w:themeFill="accent3" w:themeFillTint="66"/>
        <w:spacing w:before="0"/>
        <w:rPr>
          <w:rFonts w:ascii="Times New Roman" w:hAnsi="Times New Roman" w:cs="Times New Roman"/>
          <w:color w:val="auto"/>
          <w:sz w:val="22"/>
          <w:szCs w:val="22"/>
        </w:rPr>
      </w:pPr>
      <w:r w:rsidRPr="000A06C6">
        <w:rPr>
          <w:rFonts w:ascii="Times New Roman" w:hAnsi="Times New Roman" w:cs="Times New Roman"/>
          <w:color w:val="auto"/>
          <w:sz w:val="22"/>
          <w:szCs w:val="22"/>
        </w:rPr>
        <w:t>CLÁUSULA QUARTA – DOTAÇÃO ORÇAMENTÁRIA</w:t>
      </w:r>
      <w:r w:rsidR="00092C25" w:rsidRPr="000A06C6">
        <w:rPr>
          <w:rFonts w:ascii="Times New Roman" w:hAnsi="Times New Roman" w:cs="Times New Roman"/>
          <w:color w:val="auto"/>
          <w:sz w:val="22"/>
          <w:szCs w:val="22"/>
        </w:rPr>
        <w:t>.</w:t>
      </w:r>
    </w:p>
    <w:p w14:paraId="2DF7536E" w14:textId="77777777" w:rsidR="00092C25" w:rsidRPr="000A06C6" w:rsidRDefault="00092C25" w:rsidP="008B08EE">
      <w:pPr>
        <w:pStyle w:val="Nivel010"/>
        <w:numPr>
          <w:ilvl w:val="0"/>
          <w:numId w:val="0"/>
        </w:numPr>
        <w:spacing w:before="0"/>
        <w:rPr>
          <w:rFonts w:ascii="Times New Roman" w:hAnsi="Times New Roman" w:cs="Times New Roman"/>
          <w:color w:val="auto"/>
          <w:sz w:val="22"/>
          <w:szCs w:val="22"/>
        </w:rPr>
      </w:pPr>
    </w:p>
    <w:p w14:paraId="07A8FC54" w14:textId="28B8A8A7" w:rsidR="001B114E" w:rsidRPr="001C137B" w:rsidRDefault="001B114E" w:rsidP="00AB784A">
      <w:pPr>
        <w:numPr>
          <w:ilvl w:val="1"/>
          <w:numId w:val="19"/>
        </w:numPr>
        <w:ind w:left="0"/>
        <w:jc w:val="both"/>
        <w:rPr>
          <w:rFonts w:ascii="Times New Roman" w:hAnsi="Times New Roman" w:cs="Times New Roman"/>
          <w:sz w:val="22"/>
          <w:szCs w:val="22"/>
        </w:rPr>
      </w:pPr>
      <w:r w:rsidRPr="001C137B">
        <w:rPr>
          <w:rFonts w:ascii="Times New Roman" w:hAnsi="Times New Roman" w:cs="Times New Roman"/>
          <w:sz w:val="22"/>
          <w:szCs w:val="22"/>
        </w:rPr>
        <w:t xml:space="preserve">As despesas decorrentes desta contratação estão programadas em dotação orçamentária própria, prevista no orçamento </w:t>
      </w:r>
      <w:r w:rsidR="00A65E2A" w:rsidRPr="001C137B">
        <w:rPr>
          <w:rFonts w:ascii="Times New Roman" w:hAnsi="Times New Roman" w:cs="Times New Roman"/>
          <w:sz w:val="22"/>
          <w:szCs w:val="22"/>
        </w:rPr>
        <w:t>Municipal</w:t>
      </w:r>
      <w:r w:rsidRPr="001C137B">
        <w:rPr>
          <w:rFonts w:ascii="Times New Roman" w:hAnsi="Times New Roman" w:cs="Times New Roman"/>
          <w:sz w:val="22"/>
          <w:szCs w:val="22"/>
        </w:rPr>
        <w:t xml:space="preserve">, para o exercício de </w:t>
      </w:r>
      <w:r w:rsidR="001C137B" w:rsidRPr="001C137B">
        <w:rPr>
          <w:rFonts w:ascii="Times New Roman" w:hAnsi="Times New Roman" w:cs="Times New Roman"/>
          <w:sz w:val="22"/>
          <w:szCs w:val="22"/>
        </w:rPr>
        <w:t>2023</w:t>
      </w:r>
      <w:r w:rsidRPr="001C137B">
        <w:rPr>
          <w:rFonts w:ascii="Times New Roman" w:hAnsi="Times New Roman" w:cs="Times New Roman"/>
          <w:sz w:val="22"/>
          <w:szCs w:val="22"/>
        </w:rPr>
        <w:t>, na classificação abaixo:</w:t>
      </w:r>
    </w:p>
    <w:p w14:paraId="5141031B"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DOTAÇÕES ORÇAMENTÁRIAS:</w:t>
      </w:r>
    </w:p>
    <w:p w14:paraId="4620F827"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02.02001.04.122.0002.2002 – MANUTENÇÃO DAS ATIVIDADES DO GABINETE CIVIL</w:t>
      </w:r>
    </w:p>
    <w:p w14:paraId="79DCC5BC"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02.02001.06.122.0014.2008 – MANUTENÇÃO DOS SERVIÇOS DA GUARDA MUNICIPAL</w:t>
      </w:r>
    </w:p>
    <w:p w14:paraId="259AA7C6"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02.02001.06.181.0018.2111 – MANUTENÇÃO DO CONVÊNIO COM A SESED/RN</w:t>
      </w:r>
    </w:p>
    <w:p w14:paraId="39230EC1"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 xml:space="preserve">02.02.001.04.122.0021.2301 </w:t>
      </w:r>
      <w:proofErr w:type="gramStart"/>
      <w:r w:rsidRPr="001C137B">
        <w:rPr>
          <w:rFonts w:ascii="Times New Roman" w:hAnsi="Times New Roman" w:cs="Times New Roman"/>
          <w:sz w:val="22"/>
          <w:szCs w:val="22"/>
        </w:rPr>
        <w:t>-  MANUTENÇÃO</w:t>
      </w:r>
      <w:proofErr w:type="gramEnd"/>
      <w:r w:rsidRPr="001C137B">
        <w:rPr>
          <w:rFonts w:ascii="Times New Roman" w:hAnsi="Times New Roman" w:cs="Times New Roman"/>
          <w:sz w:val="22"/>
          <w:szCs w:val="22"/>
        </w:rPr>
        <w:t xml:space="preserve"> DAS ATIVIDADES DA PROCURADORIA JURÍDICA MUNICIPAL</w:t>
      </w:r>
    </w:p>
    <w:p w14:paraId="10F9C1F5"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03.03001.04.122.0003.2020 – MANUTENÇÃO DOS SERVIÇOS DA SECRETARIA MUNICIPAL DE ADMINISTRAÇÃO</w:t>
      </w:r>
    </w:p>
    <w:p w14:paraId="58927E30"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03.03001.04.122.0019.2305 – MANUTENÇÃO DAS ATIVIDADES DO SETOR DE LICITAÇÃO</w:t>
      </w:r>
    </w:p>
    <w:p w14:paraId="06FFDB65"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03.03001.04.122.0019.2817 – SETOR DE COMPRAS</w:t>
      </w:r>
    </w:p>
    <w:p w14:paraId="20907102"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03.03001.04.122.0003.2342 – MANUTENÇÃO E ESTRUTURAÇÃO DO ARQUIVO PÚBLICO MUNICIPAL</w:t>
      </w:r>
    </w:p>
    <w:p w14:paraId="604C1FDC"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04.04001.04.122.0004.2344 – MANUTENÇÃO DAS ATIVIDADES DO SETOR DE TRIBUTAÇÃO</w:t>
      </w:r>
    </w:p>
    <w:p w14:paraId="636F155C"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04.04001.04.123.0004.2003 – MANUTENÇÃO DAS ATIVIDADES DA SMFP</w:t>
      </w:r>
    </w:p>
    <w:p w14:paraId="37934D7A"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04.04001.04.123.0004.2060 – MANUTENÇÃO DAS ATIVIDADES DO SETOR CONTÁBIL - SC</w:t>
      </w:r>
    </w:p>
    <w:p w14:paraId="2910201B"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05.05001.10.301.0005.2004 – MANUTENÇÃO DAS ATIVIDADES DA SECRETARIA MUNICIPAL DE SAÚDE</w:t>
      </w:r>
    </w:p>
    <w:p w14:paraId="6AAC7D07"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05.05001.10.301.0034.2188 – MANUTENÇÃO DA ATENÇÃO PRIMÁRIA A SAÚDE</w:t>
      </w:r>
    </w:p>
    <w:p w14:paraId="764571D9"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05.05001.10.301.0034.2101 – AÇÕES DO MAC AMBULATORIAL E HOSPITALAR</w:t>
      </w:r>
    </w:p>
    <w:p w14:paraId="612D78C8"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05.05001.10.303.0005.2666 – AÇÕES RELACIONADAS AO DESENVOLVIMENTO E GESTÃO DO SUS</w:t>
      </w:r>
    </w:p>
    <w:p w14:paraId="287F80AD"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05.05001.10.304.0034.2025 – FUNCIONAMENTO DO PROGRAMA DE VIGILÃNCIA SANITÁRIA</w:t>
      </w:r>
    </w:p>
    <w:p w14:paraId="3E783587"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05.05001.10.305.0034.2023 – FUNCIONAMENTO DO PROGRAMA DE VIGILÂNCIA EM SAÚDE</w:t>
      </w:r>
    </w:p>
    <w:p w14:paraId="24AA5D3A"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06.06001.12.122.0006.2055 – MANUTENÇÃO DAS ATIVIDADES DA SEME</w:t>
      </w:r>
    </w:p>
    <w:p w14:paraId="36C7441A"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06.06001.12.361.0006.2009 – FUNCIONAMENTO DO ENSINO FUNDAMENTAL</w:t>
      </w:r>
    </w:p>
    <w:p w14:paraId="158C5E9B"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06.06001.12.361.0006.2012 – FUNCIONAMENTO DAS ATIVIDADES DO FUNDEB 40%</w:t>
      </w:r>
    </w:p>
    <w:p w14:paraId="45162CE3"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06.06001.12.361.0006.2027 – ADMINISTRAÇÃO DOS RECURSOS DO SALÁRIO EDUCAÇÃO</w:t>
      </w:r>
    </w:p>
    <w:p w14:paraId="7EC4CC5D"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06.06001.12.365.0006.2051 – EDUCAÇÃO INFANTIL – PRÉ-ESCOLA) 40%</w:t>
      </w:r>
    </w:p>
    <w:p w14:paraId="5EE10C10"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 xml:space="preserve">06.06001.12.367.0006.2010 – MANUTENÇÃO DO CENTRO DE REABILITAÇÃO </w:t>
      </w:r>
      <w:proofErr w:type="spellStart"/>
      <w:r w:rsidRPr="001C137B">
        <w:rPr>
          <w:rFonts w:ascii="Times New Roman" w:hAnsi="Times New Roman" w:cs="Times New Roman"/>
          <w:sz w:val="22"/>
          <w:szCs w:val="22"/>
        </w:rPr>
        <w:t>PROF.ª</w:t>
      </w:r>
      <w:proofErr w:type="spellEnd"/>
      <w:r w:rsidRPr="001C137B">
        <w:rPr>
          <w:rFonts w:ascii="Times New Roman" w:hAnsi="Times New Roman" w:cs="Times New Roman"/>
          <w:sz w:val="22"/>
          <w:szCs w:val="22"/>
        </w:rPr>
        <w:t xml:space="preserve"> WILDE SANTOS</w:t>
      </w:r>
    </w:p>
    <w:p w14:paraId="7A989A73"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06.06001.12.365.0006.2151 – PAGAMENTO DE OUTRAS DESPESAS DE MANUTENÇÃO E DESENVOLVIMENTO DE ENSINO DA EDUCAÇÃO INGFANTIL (CRECHE)</w:t>
      </w:r>
    </w:p>
    <w:p w14:paraId="4B6A2969"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07.07001.04.122.0025.2031 – MANUTENÇÃO DAS ATIVIDADES DA SECRETARIA MUNICIPAL DE CULTURA, ESPORT4E E TURISMO</w:t>
      </w:r>
    </w:p>
    <w:p w14:paraId="42C36FE5"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07.07001.13.391.0007.2041 – MANUTENÇÃO DAS ATIVIDADES DA BANDA EUTERPE JARDINENSE</w:t>
      </w:r>
    </w:p>
    <w:p w14:paraId="5EA87A5B"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07.07001.24.813.0007.2368 – MANUTENÇÃO DA ESTAÇÃO DE TRANSMISSÃO DOS CANAIS ABERTOS DE TV</w:t>
      </w:r>
    </w:p>
    <w:p w14:paraId="006AF0EB"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09.09001.04.122.0008.2006 – MANUTENÇAO DOS SERVIÇOS DA SECRETARIA MUNICIPAL DE OBRAS E SERVIÇOS URBANOS</w:t>
      </w:r>
    </w:p>
    <w:p w14:paraId="21A92484"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12.12001.04.122.0009.2005 – MANUTENÇÃO DAS ATIVIDADES DA SEMTHAS</w:t>
      </w:r>
    </w:p>
    <w:p w14:paraId="70EA97D2"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12.12001.08.243.0029.2070 – FUNCIONAMENTO DO PROGRAMA CRIANÇA FELIZ</w:t>
      </w:r>
    </w:p>
    <w:p w14:paraId="72CF3DA6"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12.12001.04.244.0009.2068 – MANUTENÇÃO DOS BENEFÍCIOS EVENTUAIS</w:t>
      </w:r>
    </w:p>
    <w:p w14:paraId="137CF02F"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lastRenderedPageBreak/>
        <w:t>12.12001.08.244.0029.2035 – APOIO À ORGANIZAÇÃO E GESTÃO DO PROGRAMA BOLSA FAMÍLIA E DO CADASTRO ÚNICO – IGD PAB</w:t>
      </w:r>
    </w:p>
    <w:p w14:paraId="3B16FDB0"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12.12001.04.244.0029.2048 – MANUTENÇÃO DOS SERVIÇOS DA PROTEÇÃO SOCIAL BÁSICA</w:t>
      </w:r>
    </w:p>
    <w:p w14:paraId="7C0F0EC4"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12.12001.04.244.0029.2049 – MANUTENÇÃO DOS SERVIÇOS DA PROTEÇÃO SOCIAL ESPECIAL DE MÉDIA COMPLEXIDADE</w:t>
      </w:r>
    </w:p>
    <w:p w14:paraId="68B6807E"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12.12001.04.244.0029.2061 – MANUTENÇÃO E APOIO À ORGANIZAÇÃO E GESTÃO DO SUAS – IGD SUAS</w:t>
      </w:r>
    </w:p>
    <w:p w14:paraId="3C6C5563"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12.12002.04.243.0032.2046 – MANUTENÇÃO DAS ATIVIDADES DO CONSELHO TUTELAR</w:t>
      </w:r>
    </w:p>
    <w:p w14:paraId="23149B39"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14.14001.04.122.0013.2054 – MANUTENÇÃO DA SECRETARIA MUNICIPAL DE AGRICULTURA, MEIO AMBIENTE E PESCA.</w:t>
      </w:r>
    </w:p>
    <w:p w14:paraId="68938E88"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14.14001.04.008.0013.2254 – MANUTENÇÃO DO ABATEDOURO PÚBLICO MUNICIPAL</w:t>
      </w:r>
    </w:p>
    <w:p w14:paraId="7FCFD36A"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17.17001.04.124.0016.2616 – MANUTENÇÃO DAS ATIVIDADES DA CONTROLADORIA MUNICIPAL</w:t>
      </w:r>
    </w:p>
    <w:p w14:paraId="7B4A7F94" w14:textId="77777777" w:rsidR="001C137B" w:rsidRPr="001C137B" w:rsidRDefault="001C137B" w:rsidP="001C137B">
      <w:pPr>
        <w:jc w:val="both"/>
        <w:rPr>
          <w:rFonts w:ascii="Times New Roman" w:hAnsi="Times New Roman" w:cs="Times New Roman"/>
          <w:sz w:val="22"/>
          <w:szCs w:val="22"/>
        </w:rPr>
      </w:pPr>
    </w:p>
    <w:p w14:paraId="740D4BDF"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ELEMENTOS DE DESPESA:</w:t>
      </w:r>
    </w:p>
    <w:p w14:paraId="3D2494A3"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3.3.90.39 – OUTROS SERVIÇOS DE TERCEIROS PESSOA JURÍDICA</w:t>
      </w:r>
    </w:p>
    <w:p w14:paraId="3F66F6F9" w14:textId="77777777" w:rsidR="001C137B" w:rsidRPr="001C137B" w:rsidRDefault="001C137B" w:rsidP="001C137B">
      <w:pPr>
        <w:jc w:val="both"/>
        <w:rPr>
          <w:rFonts w:ascii="Times New Roman" w:hAnsi="Times New Roman" w:cs="Times New Roman"/>
          <w:sz w:val="22"/>
          <w:szCs w:val="22"/>
        </w:rPr>
      </w:pPr>
      <w:proofErr w:type="gramStart"/>
      <w:r w:rsidRPr="001C137B">
        <w:rPr>
          <w:rFonts w:ascii="Times New Roman" w:hAnsi="Times New Roman" w:cs="Times New Roman"/>
          <w:sz w:val="22"/>
          <w:szCs w:val="22"/>
        </w:rPr>
        <w:t>3.3.90.30  –</w:t>
      </w:r>
      <w:proofErr w:type="gramEnd"/>
      <w:r w:rsidRPr="001C137B">
        <w:rPr>
          <w:rFonts w:ascii="Times New Roman" w:hAnsi="Times New Roman" w:cs="Times New Roman"/>
          <w:sz w:val="22"/>
          <w:szCs w:val="22"/>
        </w:rPr>
        <w:t xml:space="preserve"> MATERIAL DE CONSUMO</w:t>
      </w:r>
    </w:p>
    <w:p w14:paraId="6C1D8C6A" w14:textId="77777777" w:rsidR="001C137B" w:rsidRPr="001C137B" w:rsidRDefault="001C137B" w:rsidP="001C137B">
      <w:pPr>
        <w:jc w:val="both"/>
        <w:rPr>
          <w:rFonts w:ascii="Times New Roman" w:hAnsi="Times New Roman" w:cs="Times New Roman"/>
          <w:sz w:val="22"/>
          <w:szCs w:val="22"/>
        </w:rPr>
      </w:pPr>
    </w:p>
    <w:p w14:paraId="2148601C"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 xml:space="preserve">FONTE: </w:t>
      </w:r>
    </w:p>
    <w:p w14:paraId="709BD7ED"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15000000</w:t>
      </w:r>
    </w:p>
    <w:p w14:paraId="25B7A36C"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15001001</w:t>
      </w:r>
    </w:p>
    <w:p w14:paraId="110537AF"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15001002</w:t>
      </w:r>
    </w:p>
    <w:p w14:paraId="1035F910"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17040000</w:t>
      </w:r>
    </w:p>
    <w:p w14:paraId="01A08F0B"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17050000</w:t>
      </w:r>
    </w:p>
    <w:p w14:paraId="079C3D44"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16600000</w:t>
      </w:r>
    </w:p>
    <w:p w14:paraId="0FE709E3" w14:textId="77777777"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16690000</w:t>
      </w:r>
    </w:p>
    <w:p w14:paraId="4F2AD2DA" w14:textId="2D730093" w:rsidR="001C137B" w:rsidRPr="001C137B" w:rsidRDefault="001C137B" w:rsidP="001C137B">
      <w:pPr>
        <w:jc w:val="both"/>
        <w:rPr>
          <w:rFonts w:ascii="Times New Roman" w:hAnsi="Times New Roman" w:cs="Times New Roman"/>
          <w:sz w:val="22"/>
          <w:szCs w:val="22"/>
        </w:rPr>
      </w:pPr>
      <w:r w:rsidRPr="001C137B">
        <w:rPr>
          <w:rFonts w:ascii="Times New Roman" w:hAnsi="Times New Roman" w:cs="Times New Roman"/>
          <w:sz w:val="22"/>
          <w:szCs w:val="22"/>
        </w:rPr>
        <w:t>16000000</w:t>
      </w:r>
    </w:p>
    <w:p w14:paraId="6AC08376" w14:textId="77777777" w:rsidR="00092C25" w:rsidRPr="000A06C6" w:rsidRDefault="00092C25" w:rsidP="008B08EE">
      <w:pPr>
        <w:jc w:val="both"/>
        <w:rPr>
          <w:rFonts w:ascii="Times New Roman" w:hAnsi="Times New Roman" w:cs="Times New Roman"/>
          <w:sz w:val="22"/>
          <w:szCs w:val="22"/>
        </w:rPr>
      </w:pPr>
    </w:p>
    <w:p w14:paraId="325F8CAA" w14:textId="57220621" w:rsidR="001B114E" w:rsidRPr="000A06C6" w:rsidRDefault="001B114E" w:rsidP="008B08EE">
      <w:pPr>
        <w:pStyle w:val="Nivel010"/>
        <w:shd w:val="clear" w:color="auto" w:fill="D6E3BC" w:themeFill="accent3" w:themeFillTint="66"/>
        <w:spacing w:before="0"/>
        <w:rPr>
          <w:rFonts w:ascii="Times New Roman" w:hAnsi="Times New Roman" w:cs="Times New Roman"/>
          <w:color w:val="auto"/>
          <w:sz w:val="22"/>
          <w:szCs w:val="22"/>
        </w:rPr>
      </w:pPr>
      <w:r w:rsidRPr="000A06C6">
        <w:rPr>
          <w:rFonts w:ascii="Times New Roman" w:hAnsi="Times New Roman" w:cs="Times New Roman"/>
          <w:color w:val="auto"/>
          <w:sz w:val="22"/>
          <w:szCs w:val="22"/>
        </w:rPr>
        <w:t>CLÁUSULA QUINTA – PAGAMENTO</w:t>
      </w:r>
      <w:r w:rsidR="00092C25" w:rsidRPr="000A06C6">
        <w:rPr>
          <w:rFonts w:ascii="Times New Roman" w:hAnsi="Times New Roman" w:cs="Times New Roman"/>
          <w:color w:val="auto"/>
          <w:sz w:val="22"/>
          <w:szCs w:val="22"/>
        </w:rPr>
        <w:t>.</w:t>
      </w:r>
    </w:p>
    <w:p w14:paraId="325A8EB8" w14:textId="77777777" w:rsidR="00092C25" w:rsidRPr="000A06C6" w:rsidRDefault="00092C25" w:rsidP="008B08EE">
      <w:pPr>
        <w:pStyle w:val="Nivel010"/>
        <w:numPr>
          <w:ilvl w:val="0"/>
          <w:numId w:val="0"/>
        </w:numPr>
        <w:spacing w:before="0"/>
        <w:rPr>
          <w:rFonts w:ascii="Times New Roman" w:hAnsi="Times New Roman" w:cs="Times New Roman"/>
          <w:color w:val="auto"/>
          <w:sz w:val="22"/>
          <w:szCs w:val="22"/>
        </w:rPr>
      </w:pPr>
    </w:p>
    <w:p w14:paraId="16A43093" w14:textId="77777777" w:rsidR="001B114E" w:rsidRPr="000A06C6" w:rsidRDefault="001B114E" w:rsidP="00AB784A">
      <w:pPr>
        <w:numPr>
          <w:ilvl w:val="1"/>
          <w:numId w:val="19"/>
        </w:numPr>
        <w:ind w:left="0"/>
        <w:jc w:val="both"/>
        <w:rPr>
          <w:rFonts w:ascii="Times New Roman" w:hAnsi="Times New Roman" w:cs="Times New Roman"/>
          <w:sz w:val="22"/>
          <w:szCs w:val="22"/>
        </w:rPr>
      </w:pPr>
      <w:r w:rsidRPr="000A06C6">
        <w:rPr>
          <w:rFonts w:ascii="Times New Roman" w:hAnsi="Times New Roman" w:cs="Times New Roman"/>
          <w:sz w:val="22"/>
          <w:szCs w:val="22"/>
        </w:rPr>
        <w:t>O prazo para pagamento e demais condições a ele referentes encontram-se no Termo de Referência.</w:t>
      </w:r>
    </w:p>
    <w:p w14:paraId="33E83093" w14:textId="38739B8B" w:rsidR="001B114E" w:rsidRPr="000A06C6" w:rsidRDefault="001B114E" w:rsidP="008B08EE">
      <w:pPr>
        <w:pStyle w:val="Nivel010"/>
        <w:shd w:val="clear" w:color="auto" w:fill="D6E3BC" w:themeFill="accent3" w:themeFillTint="66"/>
        <w:spacing w:before="0"/>
        <w:rPr>
          <w:rFonts w:ascii="Times New Roman" w:hAnsi="Times New Roman" w:cs="Times New Roman"/>
          <w:color w:val="auto"/>
          <w:sz w:val="22"/>
          <w:szCs w:val="22"/>
        </w:rPr>
      </w:pPr>
      <w:r w:rsidRPr="000A06C6">
        <w:rPr>
          <w:rFonts w:ascii="Times New Roman" w:hAnsi="Times New Roman" w:cs="Times New Roman"/>
          <w:smallCaps/>
          <w:color w:val="auto"/>
          <w:sz w:val="22"/>
          <w:szCs w:val="22"/>
        </w:rPr>
        <w:t>CLÁUSULA SEXTA</w:t>
      </w:r>
      <w:r w:rsidRPr="000A06C6">
        <w:rPr>
          <w:rFonts w:ascii="Times New Roman" w:hAnsi="Times New Roman" w:cs="Times New Roman"/>
          <w:color w:val="auto"/>
          <w:sz w:val="22"/>
          <w:szCs w:val="22"/>
        </w:rPr>
        <w:t xml:space="preserve"> </w:t>
      </w:r>
      <w:r w:rsidRPr="000A06C6">
        <w:rPr>
          <w:rFonts w:ascii="Times New Roman" w:hAnsi="Times New Roman" w:cs="Times New Roman"/>
          <w:smallCaps/>
          <w:color w:val="auto"/>
          <w:sz w:val="22"/>
          <w:szCs w:val="22"/>
        </w:rPr>
        <w:t>–</w:t>
      </w:r>
      <w:r w:rsidR="00092C25" w:rsidRPr="000A06C6">
        <w:rPr>
          <w:rFonts w:ascii="Times New Roman" w:hAnsi="Times New Roman" w:cs="Times New Roman"/>
          <w:color w:val="auto"/>
          <w:sz w:val="22"/>
          <w:szCs w:val="22"/>
        </w:rPr>
        <w:t xml:space="preserve"> REAJUSTE.</w:t>
      </w:r>
    </w:p>
    <w:p w14:paraId="4622FAB6" w14:textId="77777777" w:rsidR="00092C25" w:rsidRPr="000A06C6" w:rsidRDefault="00092C25" w:rsidP="008B08EE">
      <w:pPr>
        <w:pStyle w:val="Nivel010"/>
        <w:numPr>
          <w:ilvl w:val="0"/>
          <w:numId w:val="0"/>
        </w:numPr>
        <w:spacing w:before="0"/>
        <w:rPr>
          <w:rFonts w:ascii="Times New Roman" w:hAnsi="Times New Roman" w:cs="Times New Roman"/>
          <w:color w:val="auto"/>
          <w:sz w:val="22"/>
          <w:szCs w:val="22"/>
        </w:rPr>
      </w:pPr>
    </w:p>
    <w:p w14:paraId="6D9C4194" w14:textId="77777777" w:rsidR="001B114E" w:rsidRPr="000A06C6" w:rsidRDefault="001B114E" w:rsidP="00AB784A">
      <w:pPr>
        <w:numPr>
          <w:ilvl w:val="1"/>
          <w:numId w:val="19"/>
        </w:numPr>
        <w:ind w:left="0"/>
        <w:jc w:val="both"/>
        <w:rPr>
          <w:rFonts w:ascii="Times New Roman" w:hAnsi="Times New Roman" w:cs="Times New Roman"/>
          <w:sz w:val="22"/>
          <w:szCs w:val="22"/>
        </w:rPr>
      </w:pPr>
      <w:r w:rsidRPr="000A06C6">
        <w:rPr>
          <w:rFonts w:ascii="Times New Roman" w:hAnsi="Times New Roman" w:cs="Times New Roman"/>
          <w:sz w:val="22"/>
          <w:szCs w:val="22"/>
        </w:rPr>
        <w:t xml:space="preserve">As regras </w:t>
      </w:r>
      <w:r w:rsidRPr="000A06C6">
        <w:rPr>
          <w:rFonts w:ascii="Times New Roman" w:eastAsia="Arial" w:hAnsi="Times New Roman" w:cs="Times New Roman"/>
          <w:sz w:val="22"/>
          <w:szCs w:val="22"/>
        </w:rPr>
        <w:t>acerca</w:t>
      </w:r>
      <w:r w:rsidRPr="000A06C6">
        <w:rPr>
          <w:rFonts w:ascii="Times New Roman" w:hAnsi="Times New Roman" w:cs="Times New Roman"/>
          <w:sz w:val="22"/>
          <w:szCs w:val="22"/>
        </w:rPr>
        <w:t xml:space="preserve"> do reajuste do valor contratual são as estabelecidas no Termo de Referência, anexo a este Contrato.</w:t>
      </w:r>
    </w:p>
    <w:p w14:paraId="1E8CC43A" w14:textId="77777777" w:rsidR="001B114E" w:rsidRPr="000A06C6" w:rsidRDefault="001B114E" w:rsidP="008B08EE">
      <w:pPr>
        <w:ind w:left="425"/>
        <w:jc w:val="both"/>
        <w:rPr>
          <w:rFonts w:ascii="Times New Roman" w:hAnsi="Times New Roman" w:cs="Times New Roman"/>
          <w:sz w:val="22"/>
          <w:szCs w:val="22"/>
        </w:rPr>
      </w:pPr>
    </w:p>
    <w:p w14:paraId="1950A97C" w14:textId="59DF7939" w:rsidR="001B114E" w:rsidRPr="000A06C6" w:rsidRDefault="001B114E" w:rsidP="008B08EE">
      <w:pPr>
        <w:pStyle w:val="Nivel010"/>
        <w:shd w:val="clear" w:color="auto" w:fill="D6E3BC" w:themeFill="accent3" w:themeFillTint="66"/>
        <w:spacing w:before="0"/>
        <w:rPr>
          <w:rFonts w:ascii="Times New Roman" w:hAnsi="Times New Roman" w:cs="Times New Roman"/>
          <w:color w:val="auto"/>
          <w:sz w:val="22"/>
          <w:szCs w:val="22"/>
        </w:rPr>
      </w:pPr>
      <w:r w:rsidRPr="000A06C6">
        <w:rPr>
          <w:rFonts w:ascii="Times New Roman" w:hAnsi="Times New Roman" w:cs="Times New Roman"/>
          <w:color w:val="auto"/>
          <w:sz w:val="22"/>
          <w:szCs w:val="22"/>
        </w:rPr>
        <w:t>CLÁUSULA SÉTIMA – GARANTIA DE EXECUÇÃO</w:t>
      </w:r>
      <w:r w:rsidR="00092C25" w:rsidRPr="000A06C6">
        <w:rPr>
          <w:rFonts w:ascii="Times New Roman" w:hAnsi="Times New Roman" w:cs="Times New Roman"/>
          <w:color w:val="auto"/>
          <w:sz w:val="22"/>
          <w:szCs w:val="22"/>
        </w:rPr>
        <w:t>.</w:t>
      </w:r>
    </w:p>
    <w:p w14:paraId="46F90271" w14:textId="77777777" w:rsidR="00092C25" w:rsidRPr="000A06C6" w:rsidRDefault="00092C25" w:rsidP="008B08EE">
      <w:pPr>
        <w:pStyle w:val="Nivel010"/>
        <w:numPr>
          <w:ilvl w:val="0"/>
          <w:numId w:val="0"/>
        </w:numPr>
        <w:spacing w:before="0"/>
        <w:rPr>
          <w:rFonts w:ascii="Times New Roman" w:hAnsi="Times New Roman" w:cs="Times New Roman"/>
          <w:color w:val="auto"/>
          <w:sz w:val="22"/>
          <w:szCs w:val="22"/>
        </w:rPr>
      </w:pPr>
    </w:p>
    <w:p w14:paraId="4682A74E" w14:textId="77777777" w:rsidR="001B114E" w:rsidRPr="000A06C6" w:rsidRDefault="001B114E" w:rsidP="00AB784A">
      <w:pPr>
        <w:numPr>
          <w:ilvl w:val="1"/>
          <w:numId w:val="19"/>
        </w:numPr>
        <w:ind w:left="0"/>
        <w:jc w:val="both"/>
        <w:rPr>
          <w:rFonts w:ascii="Times New Roman" w:hAnsi="Times New Roman" w:cs="Times New Roman"/>
          <w:sz w:val="22"/>
          <w:szCs w:val="22"/>
        </w:rPr>
      </w:pPr>
      <w:r w:rsidRPr="000A06C6">
        <w:rPr>
          <w:rFonts w:ascii="Times New Roman" w:hAnsi="Times New Roman" w:cs="Times New Roman"/>
          <w:sz w:val="22"/>
          <w:szCs w:val="22"/>
        </w:rPr>
        <w:t>Não haverá exigência de garantia de execução para a presente contratação.</w:t>
      </w:r>
    </w:p>
    <w:p w14:paraId="5091026A" w14:textId="77777777" w:rsidR="004801A1" w:rsidRPr="000A06C6" w:rsidRDefault="004801A1" w:rsidP="008B08EE">
      <w:pPr>
        <w:jc w:val="both"/>
        <w:rPr>
          <w:rFonts w:ascii="Times New Roman" w:hAnsi="Times New Roman" w:cs="Times New Roman"/>
          <w:sz w:val="22"/>
          <w:szCs w:val="22"/>
        </w:rPr>
      </w:pPr>
    </w:p>
    <w:p w14:paraId="19B15C54" w14:textId="47B6AFC9" w:rsidR="001B114E" w:rsidRPr="000A06C6" w:rsidRDefault="001B114E" w:rsidP="008B08EE">
      <w:pPr>
        <w:pStyle w:val="Nivel010"/>
        <w:shd w:val="clear" w:color="auto" w:fill="D6E3BC" w:themeFill="accent3" w:themeFillTint="66"/>
        <w:spacing w:before="0"/>
        <w:rPr>
          <w:rFonts w:ascii="Times New Roman" w:hAnsi="Times New Roman" w:cs="Times New Roman"/>
          <w:color w:val="auto"/>
          <w:sz w:val="22"/>
          <w:szCs w:val="22"/>
        </w:rPr>
      </w:pPr>
      <w:r w:rsidRPr="000A06C6">
        <w:rPr>
          <w:rFonts w:ascii="Times New Roman" w:hAnsi="Times New Roman" w:cs="Times New Roman"/>
          <w:color w:val="auto"/>
          <w:sz w:val="22"/>
          <w:szCs w:val="22"/>
        </w:rPr>
        <w:t>CLÁUSULA OITAVA - ENTREGA E RECEBIMENTO DO OBJETO</w:t>
      </w:r>
      <w:r w:rsidR="00090A8F" w:rsidRPr="000A06C6">
        <w:rPr>
          <w:rFonts w:ascii="Times New Roman" w:hAnsi="Times New Roman" w:cs="Times New Roman"/>
          <w:color w:val="auto"/>
          <w:sz w:val="22"/>
          <w:szCs w:val="22"/>
        </w:rPr>
        <w:t>.</w:t>
      </w:r>
    </w:p>
    <w:p w14:paraId="5356E5B2" w14:textId="77777777" w:rsidR="00090A8F" w:rsidRPr="000A06C6" w:rsidRDefault="00090A8F" w:rsidP="008B08EE">
      <w:pPr>
        <w:pStyle w:val="Nivel010"/>
        <w:numPr>
          <w:ilvl w:val="0"/>
          <w:numId w:val="0"/>
        </w:numPr>
        <w:spacing w:before="0"/>
        <w:rPr>
          <w:rFonts w:ascii="Times New Roman" w:hAnsi="Times New Roman" w:cs="Times New Roman"/>
          <w:color w:val="auto"/>
          <w:sz w:val="22"/>
          <w:szCs w:val="22"/>
        </w:rPr>
      </w:pPr>
    </w:p>
    <w:p w14:paraId="442FC9A9" w14:textId="77777777" w:rsidR="001B114E" w:rsidRPr="000A06C6" w:rsidRDefault="001B114E" w:rsidP="00AB784A">
      <w:pPr>
        <w:numPr>
          <w:ilvl w:val="1"/>
          <w:numId w:val="19"/>
        </w:numPr>
        <w:tabs>
          <w:tab w:val="left" w:pos="0"/>
        </w:tabs>
        <w:ind w:left="0"/>
        <w:jc w:val="both"/>
        <w:rPr>
          <w:rFonts w:ascii="Times New Roman" w:hAnsi="Times New Roman" w:cs="Times New Roman"/>
          <w:sz w:val="22"/>
          <w:szCs w:val="22"/>
        </w:rPr>
      </w:pPr>
      <w:r w:rsidRPr="000A06C6">
        <w:rPr>
          <w:rFonts w:ascii="Times New Roman" w:hAnsi="Times New Roman" w:cs="Times New Roman"/>
          <w:sz w:val="22"/>
          <w:szCs w:val="22"/>
        </w:rPr>
        <w:t>As condições de entrega e recebimento do objeto são aquelas previstas no Termo de Referência, anexo ao Edital.</w:t>
      </w:r>
    </w:p>
    <w:p w14:paraId="66166AF5" w14:textId="77777777" w:rsidR="004801A1" w:rsidRPr="000A06C6" w:rsidRDefault="004801A1" w:rsidP="008B08EE">
      <w:pPr>
        <w:tabs>
          <w:tab w:val="left" w:pos="0"/>
        </w:tabs>
        <w:jc w:val="both"/>
        <w:rPr>
          <w:rFonts w:ascii="Times New Roman" w:hAnsi="Times New Roman" w:cs="Times New Roman"/>
          <w:sz w:val="22"/>
          <w:szCs w:val="22"/>
        </w:rPr>
      </w:pPr>
    </w:p>
    <w:p w14:paraId="785830FE" w14:textId="4E3E5F02" w:rsidR="001B114E" w:rsidRPr="000A06C6" w:rsidRDefault="001B114E" w:rsidP="008B08EE">
      <w:pPr>
        <w:pStyle w:val="Nivel010"/>
        <w:shd w:val="clear" w:color="auto" w:fill="D6E3BC" w:themeFill="accent3" w:themeFillTint="66"/>
        <w:spacing w:before="0"/>
        <w:rPr>
          <w:rFonts w:ascii="Times New Roman" w:hAnsi="Times New Roman" w:cs="Times New Roman"/>
          <w:color w:val="auto"/>
          <w:sz w:val="22"/>
          <w:szCs w:val="22"/>
        </w:rPr>
      </w:pPr>
      <w:r w:rsidRPr="000A06C6">
        <w:rPr>
          <w:rFonts w:ascii="Times New Roman" w:hAnsi="Times New Roman" w:cs="Times New Roman"/>
          <w:color w:val="auto"/>
          <w:sz w:val="22"/>
          <w:szCs w:val="22"/>
        </w:rPr>
        <w:t xml:space="preserve">CLAÚSULA NONA </w:t>
      </w:r>
      <w:r w:rsidR="00090A8F" w:rsidRPr="000A06C6">
        <w:rPr>
          <w:rFonts w:ascii="Times New Roman" w:hAnsi="Times New Roman" w:cs="Times New Roman"/>
          <w:color w:val="auto"/>
          <w:sz w:val="22"/>
          <w:szCs w:val="22"/>
        </w:rPr>
        <w:t>–</w:t>
      </w:r>
      <w:r w:rsidRPr="000A06C6">
        <w:rPr>
          <w:rFonts w:ascii="Times New Roman" w:hAnsi="Times New Roman" w:cs="Times New Roman"/>
          <w:color w:val="auto"/>
          <w:sz w:val="22"/>
          <w:szCs w:val="22"/>
        </w:rPr>
        <w:t xml:space="preserve"> FISCALIZAÇÃO</w:t>
      </w:r>
      <w:r w:rsidR="00090A8F" w:rsidRPr="000A06C6">
        <w:rPr>
          <w:rFonts w:ascii="Times New Roman" w:hAnsi="Times New Roman" w:cs="Times New Roman"/>
          <w:color w:val="auto"/>
          <w:sz w:val="22"/>
          <w:szCs w:val="22"/>
        </w:rPr>
        <w:t>.</w:t>
      </w:r>
    </w:p>
    <w:p w14:paraId="49CFA811" w14:textId="77777777" w:rsidR="00090A8F" w:rsidRPr="000A06C6" w:rsidRDefault="00090A8F" w:rsidP="008B08EE">
      <w:pPr>
        <w:pStyle w:val="Nivel010"/>
        <w:numPr>
          <w:ilvl w:val="0"/>
          <w:numId w:val="0"/>
        </w:numPr>
        <w:spacing w:before="0"/>
        <w:rPr>
          <w:rFonts w:ascii="Times New Roman" w:hAnsi="Times New Roman" w:cs="Times New Roman"/>
          <w:color w:val="auto"/>
          <w:sz w:val="22"/>
          <w:szCs w:val="22"/>
        </w:rPr>
      </w:pPr>
    </w:p>
    <w:p w14:paraId="6A5C8BA3" w14:textId="77777777" w:rsidR="001B114E" w:rsidRPr="000A06C6" w:rsidRDefault="001B114E" w:rsidP="00AB784A">
      <w:pPr>
        <w:numPr>
          <w:ilvl w:val="1"/>
          <w:numId w:val="19"/>
        </w:numPr>
        <w:ind w:left="0"/>
        <w:jc w:val="both"/>
        <w:rPr>
          <w:rFonts w:ascii="Times New Roman" w:hAnsi="Times New Roman" w:cs="Times New Roman"/>
          <w:sz w:val="22"/>
          <w:szCs w:val="22"/>
        </w:rPr>
      </w:pPr>
      <w:r w:rsidRPr="000A06C6">
        <w:rPr>
          <w:rFonts w:ascii="Times New Roman" w:hAnsi="Times New Roman" w:cs="Times New Roman"/>
          <w:sz w:val="22"/>
          <w:szCs w:val="22"/>
        </w:rPr>
        <w:t>A fiscalização da execução do objeto será efetuada por Comissão/Representante designado pela CONTRATANTE, na forma estabelecida no Termo de Referência, anexo do Edital.</w:t>
      </w:r>
    </w:p>
    <w:p w14:paraId="28A8A773" w14:textId="77777777" w:rsidR="00CA0356" w:rsidRPr="000A06C6" w:rsidRDefault="00CA0356" w:rsidP="008B08EE">
      <w:pPr>
        <w:jc w:val="both"/>
        <w:rPr>
          <w:rFonts w:ascii="Times New Roman" w:hAnsi="Times New Roman" w:cs="Times New Roman"/>
          <w:sz w:val="22"/>
          <w:szCs w:val="22"/>
        </w:rPr>
      </w:pPr>
    </w:p>
    <w:p w14:paraId="7B65E6B8" w14:textId="50418F60" w:rsidR="001B114E" w:rsidRPr="000A06C6" w:rsidRDefault="001B114E" w:rsidP="008B08EE">
      <w:pPr>
        <w:pStyle w:val="Nivel010"/>
        <w:shd w:val="clear" w:color="auto" w:fill="D6E3BC" w:themeFill="accent3" w:themeFillTint="66"/>
        <w:spacing w:before="0"/>
        <w:rPr>
          <w:rFonts w:ascii="Times New Roman" w:hAnsi="Times New Roman" w:cs="Times New Roman"/>
          <w:color w:val="auto"/>
          <w:sz w:val="22"/>
          <w:szCs w:val="22"/>
        </w:rPr>
      </w:pPr>
      <w:r w:rsidRPr="000A06C6">
        <w:rPr>
          <w:rFonts w:ascii="Times New Roman" w:hAnsi="Times New Roman" w:cs="Times New Roman"/>
          <w:color w:val="auto"/>
          <w:sz w:val="22"/>
          <w:szCs w:val="22"/>
        </w:rPr>
        <w:t>CLÁUSULA DÉCIMA – OBRIGAÇÕES DA CONTRATANTE E DA CONTRATADA</w:t>
      </w:r>
      <w:r w:rsidR="00090A8F" w:rsidRPr="000A06C6">
        <w:rPr>
          <w:rFonts w:ascii="Times New Roman" w:hAnsi="Times New Roman" w:cs="Times New Roman"/>
          <w:color w:val="auto"/>
          <w:sz w:val="22"/>
          <w:szCs w:val="22"/>
        </w:rPr>
        <w:t>.</w:t>
      </w:r>
    </w:p>
    <w:p w14:paraId="54BF76E8" w14:textId="77777777" w:rsidR="00090A8F" w:rsidRPr="000A06C6" w:rsidRDefault="00090A8F" w:rsidP="008B08EE">
      <w:pPr>
        <w:pStyle w:val="Nivel010"/>
        <w:numPr>
          <w:ilvl w:val="0"/>
          <w:numId w:val="0"/>
        </w:numPr>
        <w:spacing w:before="0"/>
        <w:rPr>
          <w:rFonts w:ascii="Times New Roman" w:hAnsi="Times New Roman" w:cs="Times New Roman"/>
          <w:color w:val="auto"/>
          <w:sz w:val="22"/>
          <w:szCs w:val="22"/>
        </w:rPr>
      </w:pPr>
    </w:p>
    <w:p w14:paraId="0F512060" w14:textId="77777777" w:rsidR="001B114E" w:rsidRPr="000A06C6" w:rsidRDefault="001B114E" w:rsidP="00AB784A">
      <w:pPr>
        <w:numPr>
          <w:ilvl w:val="1"/>
          <w:numId w:val="19"/>
        </w:numPr>
        <w:ind w:left="0"/>
        <w:jc w:val="both"/>
        <w:rPr>
          <w:rFonts w:ascii="Times New Roman" w:hAnsi="Times New Roman" w:cs="Times New Roman"/>
          <w:sz w:val="22"/>
          <w:szCs w:val="22"/>
        </w:rPr>
      </w:pPr>
      <w:r w:rsidRPr="000A06C6">
        <w:rPr>
          <w:rFonts w:ascii="Times New Roman" w:hAnsi="Times New Roman" w:cs="Times New Roman"/>
          <w:sz w:val="22"/>
          <w:szCs w:val="22"/>
        </w:rPr>
        <w:t>As obrigações da CONTRATANTE e da CONTRATADA são aquelas previstas no Termo de Referência, anexo do Edital.</w:t>
      </w:r>
    </w:p>
    <w:p w14:paraId="3653BC59" w14:textId="21966478" w:rsidR="001B114E" w:rsidRPr="000A06C6" w:rsidRDefault="001B114E" w:rsidP="008B08EE">
      <w:pPr>
        <w:pStyle w:val="Nivel010"/>
        <w:shd w:val="clear" w:color="auto" w:fill="D6E3BC" w:themeFill="accent3" w:themeFillTint="66"/>
        <w:spacing w:before="0"/>
        <w:rPr>
          <w:rFonts w:ascii="Times New Roman" w:hAnsi="Times New Roman" w:cs="Times New Roman"/>
          <w:color w:val="auto"/>
          <w:sz w:val="22"/>
          <w:szCs w:val="22"/>
        </w:rPr>
      </w:pPr>
      <w:r w:rsidRPr="000A06C6">
        <w:rPr>
          <w:rFonts w:ascii="Times New Roman" w:hAnsi="Times New Roman" w:cs="Times New Roman"/>
          <w:color w:val="auto"/>
          <w:sz w:val="22"/>
          <w:szCs w:val="22"/>
        </w:rPr>
        <w:t>CLÁUSULA DÉCIMA PRIMEIRA – SANÇÕES ADMINISTRATIVAS</w:t>
      </w:r>
      <w:r w:rsidR="00090A8F" w:rsidRPr="000A06C6">
        <w:rPr>
          <w:rFonts w:ascii="Times New Roman" w:hAnsi="Times New Roman" w:cs="Times New Roman"/>
          <w:color w:val="auto"/>
          <w:sz w:val="22"/>
          <w:szCs w:val="22"/>
        </w:rPr>
        <w:t>.</w:t>
      </w:r>
    </w:p>
    <w:p w14:paraId="1CB3321E" w14:textId="77777777" w:rsidR="00090A8F" w:rsidRPr="000A06C6" w:rsidRDefault="00090A8F" w:rsidP="008B08EE">
      <w:pPr>
        <w:pStyle w:val="Nivel010"/>
        <w:numPr>
          <w:ilvl w:val="0"/>
          <w:numId w:val="0"/>
        </w:numPr>
        <w:spacing w:before="0"/>
        <w:rPr>
          <w:rFonts w:ascii="Times New Roman" w:hAnsi="Times New Roman" w:cs="Times New Roman"/>
          <w:color w:val="auto"/>
          <w:sz w:val="22"/>
          <w:szCs w:val="22"/>
        </w:rPr>
      </w:pPr>
    </w:p>
    <w:p w14:paraId="456D6205" w14:textId="21991295" w:rsidR="001B114E" w:rsidRPr="000A06C6" w:rsidRDefault="001B114E" w:rsidP="00AB784A">
      <w:pPr>
        <w:numPr>
          <w:ilvl w:val="1"/>
          <w:numId w:val="19"/>
        </w:numPr>
        <w:ind w:left="0"/>
        <w:jc w:val="both"/>
        <w:rPr>
          <w:rFonts w:ascii="Times New Roman" w:hAnsi="Times New Roman" w:cs="Times New Roman"/>
          <w:b/>
          <w:sz w:val="22"/>
          <w:szCs w:val="22"/>
        </w:rPr>
      </w:pPr>
      <w:r w:rsidRPr="000A06C6">
        <w:rPr>
          <w:rFonts w:ascii="Times New Roman" w:hAnsi="Times New Roman" w:cs="Times New Roman"/>
          <w:sz w:val="22"/>
          <w:szCs w:val="22"/>
        </w:rPr>
        <w:t>As sanções referentes à execução do contrato são aquelas previstas no Termo de Referência, anexo do Edital.</w:t>
      </w:r>
    </w:p>
    <w:p w14:paraId="086AA072" w14:textId="77777777" w:rsidR="00090A8F" w:rsidRPr="000A06C6" w:rsidRDefault="00090A8F" w:rsidP="008B08EE">
      <w:pPr>
        <w:ind w:left="425"/>
        <w:jc w:val="both"/>
        <w:rPr>
          <w:rFonts w:ascii="Times New Roman" w:hAnsi="Times New Roman" w:cs="Times New Roman"/>
          <w:b/>
          <w:sz w:val="22"/>
          <w:szCs w:val="22"/>
        </w:rPr>
      </w:pPr>
    </w:p>
    <w:p w14:paraId="105642CB" w14:textId="131B34ED" w:rsidR="001B114E" w:rsidRPr="000A06C6" w:rsidRDefault="001B114E" w:rsidP="008B08EE">
      <w:pPr>
        <w:pStyle w:val="Nivel010"/>
        <w:shd w:val="clear" w:color="auto" w:fill="D6E3BC" w:themeFill="accent3" w:themeFillTint="66"/>
        <w:spacing w:before="0"/>
        <w:rPr>
          <w:rFonts w:ascii="Times New Roman" w:hAnsi="Times New Roman" w:cs="Times New Roman"/>
          <w:color w:val="auto"/>
          <w:sz w:val="22"/>
          <w:szCs w:val="22"/>
        </w:rPr>
      </w:pPr>
      <w:r w:rsidRPr="000A06C6">
        <w:rPr>
          <w:rFonts w:ascii="Times New Roman" w:hAnsi="Times New Roman" w:cs="Times New Roman"/>
          <w:color w:val="auto"/>
          <w:sz w:val="22"/>
          <w:szCs w:val="22"/>
        </w:rPr>
        <w:t>CLÁUSULA DÉCIMA SEGUNDA – RESCISÃO</w:t>
      </w:r>
      <w:r w:rsidR="00090A8F" w:rsidRPr="000A06C6">
        <w:rPr>
          <w:rFonts w:ascii="Times New Roman" w:hAnsi="Times New Roman" w:cs="Times New Roman"/>
          <w:color w:val="auto"/>
          <w:sz w:val="22"/>
          <w:szCs w:val="22"/>
        </w:rPr>
        <w:t>.</w:t>
      </w:r>
    </w:p>
    <w:p w14:paraId="7D99DF5F" w14:textId="77777777" w:rsidR="00090A8F" w:rsidRPr="000A06C6" w:rsidRDefault="00090A8F" w:rsidP="008B08EE">
      <w:pPr>
        <w:pStyle w:val="Nivel010"/>
        <w:numPr>
          <w:ilvl w:val="0"/>
          <w:numId w:val="0"/>
        </w:numPr>
        <w:spacing w:before="0"/>
        <w:rPr>
          <w:rFonts w:ascii="Times New Roman" w:hAnsi="Times New Roman" w:cs="Times New Roman"/>
          <w:color w:val="auto"/>
          <w:sz w:val="22"/>
          <w:szCs w:val="22"/>
        </w:rPr>
      </w:pPr>
    </w:p>
    <w:p w14:paraId="584D2B94" w14:textId="55792516" w:rsidR="001B114E" w:rsidRPr="000A06C6" w:rsidRDefault="00090A8F" w:rsidP="00AB784A">
      <w:pPr>
        <w:numPr>
          <w:ilvl w:val="1"/>
          <w:numId w:val="19"/>
        </w:numPr>
        <w:tabs>
          <w:tab w:val="left" w:pos="142"/>
        </w:tabs>
        <w:ind w:left="0"/>
        <w:jc w:val="both"/>
        <w:rPr>
          <w:rFonts w:ascii="Times New Roman" w:hAnsi="Times New Roman" w:cs="Times New Roman"/>
          <w:sz w:val="22"/>
          <w:szCs w:val="22"/>
        </w:rPr>
      </w:pPr>
      <w:r w:rsidRPr="000A06C6">
        <w:rPr>
          <w:rFonts w:ascii="Times New Roman" w:hAnsi="Times New Roman" w:cs="Times New Roman"/>
          <w:sz w:val="22"/>
          <w:szCs w:val="22"/>
        </w:rPr>
        <w:t>O PRESENTE TERMO DE CONTRATO PODERÁ SER RESCINDIDO:</w:t>
      </w:r>
    </w:p>
    <w:p w14:paraId="2AAABEDE" w14:textId="77777777" w:rsidR="00090A8F" w:rsidRPr="000A06C6" w:rsidRDefault="00090A8F" w:rsidP="008B08EE">
      <w:pPr>
        <w:ind w:left="425"/>
        <w:jc w:val="both"/>
        <w:rPr>
          <w:rFonts w:ascii="Times New Roman" w:hAnsi="Times New Roman" w:cs="Times New Roman"/>
          <w:sz w:val="22"/>
          <w:szCs w:val="22"/>
        </w:rPr>
      </w:pPr>
    </w:p>
    <w:p w14:paraId="238DB1B2" w14:textId="0C1A15EA" w:rsidR="001B114E" w:rsidRPr="000A06C6" w:rsidRDefault="00DF3DBD" w:rsidP="00AB784A">
      <w:pPr>
        <w:numPr>
          <w:ilvl w:val="2"/>
          <w:numId w:val="19"/>
        </w:numPr>
        <w:ind w:left="284"/>
        <w:jc w:val="both"/>
        <w:rPr>
          <w:rFonts w:ascii="Times New Roman" w:hAnsi="Times New Roman" w:cs="Times New Roman"/>
          <w:sz w:val="22"/>
          <w:szCs w:val="22"/>
        </w:rPr>
      </w:pPr>
      <w:r w:rsidRPr="000A06C6">
        <w:rPr>
          <w:rFonts w:ascii="Times New Roman" w:hAnsi="Times New Roman" w:cs="Times New Roman"/>
          <w:sz w:val="22"/>
          <w:szCs w:val="22"/>
        </w:rPr>
        <w:t>Por</w:t>
      </w:r>
      <w:r w:rsidR="001B114E" w:rsidRPr="000A06C6">
        <w:rPr>
          <w:rFonts w:ascii="Times New Roman" w:hAnsi="Times New Roman" w:cs="Times New Roman"/>
          <w:sz w:val="22"/>
          <w:szCs w:val="22"/>
        </w:rPr>
        <w:t xml:space="preserve">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73691F2A" w14:textId="77777777" w:rsidR="00090A8F" w:rsidRPr="000A06C6" w:rsidRDefault="00090A8F" w:rsidP="008B08EE">
      <w:pPr>
        <w:ind w:left="284"/>
        <w:jc w:val="both"/>
        <w:rPr>
          <w:rFonts w:ascii="Times New Roman" w:hAnsi="Times New Roman" w:cs="Times New Roman"/>
          <w:sz w:val="22"/>
          <w:szCs w:val="22"/>
        </w:rPr>
      </w:pPr>
    </w:p>
    <w:p w14:paraId="0DE6C6D8" w14:textId="7FBDF584" w:rsidR="001B114E" w:rsidRPr="000A06C6" w:rsidRDefault="00DF3DBD" w:rsidP="00AB784A">
      <w:pPr>
        <w:numPr>
          <w:ilvl w:val="2"/>
          <w:numId w:val="19"/>
        </w:numPr>
        <w:ind w:left="284"/>
        <w:jc w:val="both"/>
        <w:rPr>
          <w:rFonts w:ascii="Times New Roman" w:hAnsi="Times New Roman" w:cs="Times New Roman"/>
          <w:sz w:val="22"/>
          <w:szCs w:val="22"/>
        </w:rPr>
      </w:pPr>
      <w:r w:rsidRPr="000A06C6">
        <w:rPr>
          <w:rFonts w:ascii="Times New Roman" w:hAnsi="Times New Roman" w:cs="Times New Roman"/>
          <w:sz w:val="22"/>
          <w:szCs w:val="22"/>
        </w:rPr>
        <w:t>Amigavelmente</w:t>
      </w:r>
      <w:r w:rsidR="001B114E" w:rsidRPr="000A06C6">
        <w:rPr>
          <w:rFonts w:ascii="Times New Roman" w:hAnsi="Times New Roman" w:cs="Times New Roman"/>
          <w:sz w:val="22"/>
          <w:szCs w:val="22"/>
        </w:rPr>
        <w:t>, nos termos do art. 79, inciso II, da Lei nº 8.666, de 1993.</w:t>
      </w:r>
    </w:p>
    <w:p w14:paraId="22DD8A44" w14:textId="77777777" w:rsidR="00090A8F" w:rsidRPr="000A06C6" w:rsidRDefault="00090A8F" w:rsidP="008B08EE">
      <w:pPr>
        <w:jc w:val="both"/>
        <w:rPr>
          <w:rFonts w:ascii="Times New Roman" w:hAnsi="Times New Roman" w:cs="Times New Roman"/>
          <w:sz w:val="22"/>
          <w:szCs w:val="22"/>
        </w:rPr>
      </w:pPr>
    </w:p>
    <w:p w14:paraId="69670364" w14:textId="77777777" w:rsidR="001B114E" w:rsidRPr="000A06C6" w:rsidRDefault="001B114E" w:rsidP="00AB784A">
      <w:pPr>
        <w:numPr>
          <w:ilvl w:val="1"/>
          <w:numId w:val="19"/>
        </w:numPr>
        <w:ind w:left="0"/>
        <w:jc w:val="both"/>
        <w:rPr>
          <w:rFonts w:ascii="Times New Roman" w:hAnsi="Times New Roman" w:cs="Times New Roman"/>
          <w:sz w:val="22"/>
          <w:szCs w:val="22"/>
        </w:rPr>
      </w:pPr>
      <w:r w:rsidRPr="000A06C6">
        <w:rPr>
          <w:rFonts w:ascii="Times New Roman" w:hAnsi="Times New Roman" w:cs="Times New Roman"/>
          <w:sz w:val="22"/>
          <w:szCs w:val="22"/>
        </w:rPr>
        <w:t>Os casos de rescisão contratual serão formalmente motivados, assegurando-se à CONTRATADA o direito à prévia e ampla defesa.</w:t>
      </w:r>
    </w:p>
    <w:p w14:paraId="409C3B84" w14:textId="77777777" w:rsidR="00090A8F" w:rsidRPr="000A06C6" w:rsidRDefault="00090A8F" w:rsidP="008B08EE">
      <w:pPr>
        <w:jc w:val="both"/>
        <w:rPr>
          <w:rFonts w:ascii="Times New Roman" w:hAnsi="Times New Roman" w:cs="Times New Roman"/>
          <w:sz w:val="22"/>
          <w:szCs w:val="22"/>
        </w:rPr>
      </w:pPr>
    </w:p>
    <w:p w14:paraId="2FF9F2A3" w14:textId="77777777" w:rsidR="001B114E" w:rsidRPr="000A06C6" w:rsidRDefault="001B114E" w:rsidP="00AB784A">
      <w:pPr>
        <w:numPr>
          <w:ilvl w:val="1"/>
          <w:numId w:val="19"/>
        </w:numPr>
        <w:ind w:left="0"/>
        <w:jc w:val="both"/>
        <w:rPr>
          <w:rFonts w:ascii="Times New Roman" w:hAnsi="Times New Roman" w:cs="Times New Roman"/>
          <w:sz w:val="22"/>
          <w:szCs w:val="22"/>
        </w:rPr>
      </w:pPr>
      <w:r w:rsidRPr="000A06C6">
        <w:rPr>
          <w:rFonts w:ascii="Times New Roman" w:hAnsi="Times New Roman" w:cs="Times New Roman"/>
          <w:sz w:val="22"/>
          <w:szCs w:val="22"/>
        </w:rPr>
        <w:t>A CONTRATADA reconhece os direitos da CONTRATANTE em caso de rescisão administrativa prevista no art. 77 da Lei nº 8.666, de 1993.</w:t>
      </w:r>
    </w:p>
    <w:p w14:paraId="44A41271" w14:textId="77777777" w:rsidR="00090A8F" w:rsidRPr="000A06C6" w:rsidRDefault="00090A8F" w:rsidP="008B08EE">
      <w:pPr>
        <w:jc w:val="both"/>
        <w:rPr>
          <w:rFonts w:ascii="Times New Roman" w:hAnsi="Times New Roman" w:cs="Times New Roman"/>
          <w:sz w:val="22"/>
          <w:szCs w:val="22"/>
        </w:rPr>
      </w:pPr>
    </w:p>
    <w:p w14:paraId="22DE32DB" w14:textId="7C057024" w:rsidR="001B114E" w:rsidRPr="000A06C6" w:rsidRDefault="00090A8F" w:rsidP="00AB784A">
      <w:pPr>
        <w:numPr>
          <w:ilvl w:val="1"/>
          <w:numId w:val="19"/>
        </w:numPr>
        <w:ind w:left="0"/>
        <w:jc w:val="both"/>
        <w:rPr>
          <w:rFonts w:ascii="Times New Roman" w:hAnsi="Times New Roman" w:cs="Times New Roman"/>
          <w:sz w:val="22"/>
          <w:szCs w:val="22"/>
        </w:rPr>
      </w:pPr>
      <w:r w:rsidRPr="000A06C6">
        <w:rPr>
          <w:rFonts w:ascii="Times New Roman" w:hAnsi="Times New Roman" w:cs="Times New Roman"/>
          <w:sz w:val="22"/>
          <w:szCs w:val="22"/>
        </w:rPr>
        <w:t>O TERMO DE RESCISÃO SERÁ PRECEDIDO DE RELATÓRIO INDICATIVO DOS SEGUINTES ASPECTOS, CONFORME O CASO:</w:t>
      </w:r>
    </w:p>
    <w:p w14:paraId="23908E11" w14:textId="77777777" w:rsidR="00090A8F" w:rsidRPr="000A06C6" w:rsidRDefault="00090A8F" w:rsidP="008B08EE">
      <w:pPr>
        <w:jc w:val="both"/>
        <w:rPr>
          <w:rFonts w:ascii="Times New Roman" w:hAnsi="Times New Roman" w:cs="Times New Roman"/>
          <w:sz w:val="22"/>
          <w:szCs w:val="22"/>
        </w:rPr>
      </w:pPr>
    </w:p>
    <w:p w14:paraId="4151B4A7" w14:textId="77777777" w:rsidR="001B114E" w:rsidRPr="000A06C6" w:rsidRDefault="001B114E" w:rsidP="00AB784A">
      <w:pPr>
        <w:numPr>
          <w:ilvl w:val="2"/>
          <w:numId w:val="19"/>
        </w:numPr>
        <w:ind w:left="284"/>
        <w:jc w:val="both"/>
        <w:rPr>
          <w:rFonts w:ascii="Times New Roman" w:hAnsi="Times New Roman" w:cs="Times New Roman"/>
          <w:sz w:val="22"/>
          <w:szCs w:val="22"/>
        </w:rPr>
      </w:pPr>
      <w:r w:rsidRPr="000A06C6">
        <w:rPr>
          <w:rFonts w:ascii="Times New Roman" w:hAnsi="Times New Roman" w:cs="Times New Roman"/>
          <w:sz w:val="22"/>
          <w:szCs w:val="22"/>
        </w:rPr>
        <w:t>Balanço dos eventos contratuais já cumpridos ou parcialmente cumpridos;</w:t>
      </w:r>
    </w:p>
    <w:p w14:paraId="538DB4DB" w14:textId="77777777" w:rsidR="00090A8F" w:rsidRPr="000A06C6" w:rsidRDefault="00090A8F" w:rsidP="008B08EE">
      <w:pPr>
        <w:ind w:left="284"/>
        <w:jc w:val="both"/>
        <w:rPr>
          <w:rFonts w:ascii="Times New Roman" w:hAnsi="Times New Roman" w:cs="Times New Roman"/>
          <w:sz w:val="22"/>
          <w:szCs w:val="22"/>
        </w:rPr>
      </w:pPr>
    </w:p>
    <w:p w14:paraId="768C543D" w14:textId="77777777" w:rsidR="001B114E" w:rsidRPr="000A06C6" w:rsidRDefault="001B114E" w:rsidP="00AB784A">
      <w:pPr>
        <w:numPr>
          <w:ilvl w:val="2"/>
          <w:numId w:val="19"/>
        </w:numPr>
        <w:ind w:left="284"/>
        <w:jc w:val="both"/>
        <w:rPr>
          <w:rFonts w:ascii="Times New Roman" w:hAnsi="Times New Roman" w:cs="Times New Roman"/>
          <w:sz w:val="22"/>
          <w:szCs w:val="22"/>
        </w:rPr>
      </w:pPr>
      <w:r w:rsidRPr="000A06C6">
        <w:rPr>
          <w:rFonts w:ascii="Times New Roman" w:hAnsi="Times New Roman" w:cs="Times New Roman"/>
          <w:sz w:val="22"/>
          <w:szCs w:val="22"/>
        </w:rPr>
        <w:t>Relação dos pagamentos já efetuados e ainda devidos;</w:t>
      </w:r>
    </w:p>
    <w:p w14:paraId="7E600C06" w14:textId="77777777" w:rsidR="00090A8F" w:rsidRPr="000A06C6" w:rsidRDefault="00090A8F" w:rsidP="008B08EE">
      <w:pPr>
        <w:ind w:left="284"/>
        <w:jc w:val="both"/>
        <w:rPr>
          <w:rFonts w:ascii="Times New Roman" w:hAnsi="Times New Roman" w:cs="Times New Roman"/>
          <w:sz w:val="22"/>
          <w:szCs w:val="22"/>
        </w:rPr>
      </w:pPr>
    </w:p>
    <w:p w14:paraId="0088A5BF" w14:textId="77777777" w:rsidR="001B114E" w:rsidRPr="000A06C6" w:rsidRDefault="001B114E" w:rsidP="00AB784A">
      <w:pPr>
        <w:numPr>
          <w:ilvl w:val="2"/>
          <w:numId w:val="19"/>
        </w:numPr>
        <w:ind w:left="284"/>
        <w:jc w:val="both"/>
        <w:rPr>
          <w:rFonts w:ascii="Times New Roman" w:hAnsi="Times New Roman" w:cs="Times New Roman"/>
          <w:sz w:val="22"/>
          <w:szCs w:val="22"/>
        </w:rPr>
      </w:pPr>
      <w:r w:rsidRPr="000A06C6">
        <w:rPr>
          <w:rFonts w:ascii="Times New Roman" w:hAnsi="Times New Roman" w:cs="Times New Roman"/>
          <w:sz w:val="22"/>
          <w:szCs w:val="22"/>
        </w:rPr>
        <w:t>Indenizações e multas.</w:t>
      </w:r>
    </w:p>
    <w:p w14:paraId="135854F5" w14:textId="77777777" w:rsidR="00090A8F" w:rsidRPr="000A06C6" w:rsidRDefault="00090A8F" w:rsidP="008B08EE">
      <w:pPr>
        <w:jc w:val="both"/>
        <w:rPr>
          <w:rFonts w:ascii="Times New Roman" w:hAnsi="Times New Roman" w:cs="Times New Roman"/>
          <w:sz w:val="22"/>
          <w:szCs w:val="22"/>
        </w:rPr>
      </w:pPr>
    </w:p>
    <w:p w14:paraId="154B2DFD" w14:textId="0741B0EC" w:rsidR="001B114E" w:rsidRPr="000A06C6" w:rsidRDefault="001B114E" w:rsidP="008B08EE">
      <w:pPr>
        <w:pStyle w:val="Nivel010"/>
        <w:shd w:val="clear" w:color="auto" w:fill="D6E3BC" w:themeFill="accent3" w:themeFillTint="66"/>
        <w:spacing w:before="0"/>
        <w:rPr>
          <w:rFonts w:ascii="Times New Roman" w:hAnsi="Times New Roman" w:cs="Times New Roman"/>
          <w:color w:val="auto"/>
          <w:sz w:val="22"/>
          <w:szCs w:val="22"/>
        </w:rPr>
      </w:pPr>
      <w:r w:rsidRPr="000A06C6">
        <w:rPr>
          <w:rFonts w:ascii="Times New Roman" w:hAnsi="Times New Roman" w:cs="Times New Roman"/>
          <w:color w:val="auto"/>
          <w:sz w:val="22"/>
          <w:szCs w:val="22"/>
        </w:rPr>
        <w:t>CLÁUSULA DÉCIMA TERCEIRA – VEDAÇÕES</w:t>
      </w:r>
      <w:r w:rsidR="00090A8F" w:rsidRPr="000A06C6">
        <w:rPr>
          <w:rFonts w:ascii="Times New Roman" w:hAnsi="Times New Roman" w:cs="Times New Roman"/>
          <w:color w:val="auto"/>
          <w:sz w:val="22"/>
          <w:szCs w:val="22"/>
        </w:rPr>
        <w:t>.</w:t>
      </w:r>
    </w:p>
    <w:p w14:paraId="31FE63A6" w14:textId="77777777" w:rsidR="00090A8F" w:rsidRPr="000A06C6" w:rsidRDefault="00090A8F" w:rsidP="008B08EE">
      <w:pPr>
        <w:pStyle w:val="Nivel010"/>
        <w:numPr>
          <w:ilvl w:val="0"/>
          <w:numId w:val="0"/>
        </w:numPr>
        <w:spacing w:before="0"/>
        <w:rPr>
          <w:rFonts w:ascii="Times New Roman" w:hAnsi="Times New Roman" w:cs="Times New Roman"/>
          <w:color w:val="auto"/>
          <w:sz w:val="22"/>
          <w:szCs w:val="22"/>
        </w:rPr>
      </w:pPr>
    </w:p>
    <w:p w14:paraId="002FECBA" w14:textId="639DB75E" w:rsidR="001B114E" w:rsidRPr="000A06C6" w:rsidRDefault="00090A8F" w:rsidP="00AB784A">
      <w:pPr>
        <w:pStyle w:val="PargrafodaLista"/>
        <w:numPr>
          <w:ilvl w:val="1"/>
          <w:numId w:val="19"/>
        </w:numPr>
        <w:ind w:left="0"/>
        <w:contextualSpacing w:val="0"/>
        <w:jc w:val="both"/>
        <w:rPr>
          <w:rFonts w:ascii="Times New Roman" w:hAnsi="Times New Roman" w:cs="Times New Roman"/>
          <w:sz w:val="22"/>
          <w:szCs w:val="22"/>
        </w:rPr>
      </w:pPr>
      <w:r w:rsidRPr="000A06C6">
        <w:rPr>
          <w:rFonts w:ascii="Times New Roman" w:hAnsi="Times New Roman" w:cs="Times New Roman"/>
          <w:sz w:val="22"/>
          <w:szCs w:val="22"/>
        </w:rPr>
        <w:t>É VEDADO À CONTRATADA:</w:t>
      </w:r>
    </w:p>
    <w:p w14:paraId="7E2D0A7F" w14:textId="77777777" w:rsidR="00090A8F" w:rsidRPr="000A06C6" w:rsidRDefault="00090A8F" w:rsidP="008B08EE">
      <w:pPr>
        <w:pStyle w:val="PargrafodaLista"/>
        <w:ind w:left="425"/>
        <w:contextualSpacing w:val="0"/>
        <w:jc w:val="both"/>
        <w:rPr>
          <w:rFonts w:ascii="Times New Roman" w:hAnsi="Times New Roman" w:cs="Times New Roman"/>
          <w:sz w:val="22"/>
          <w:szCs w:val="22"/>
        </w:rPr>
      </w:pPr>
    </w:p>
    <w:p w14:paraId="499941D2" w14:textId="29A06A9F" w:rsidR="001B114E" w:rsidRPr="000A06C6" w:rsidRDefault="00DF3DBD" w:rsidP="00AB784A">
      <w:pPr>
        <w:numPr>
          <w:ilvl w:val="2"/>
          <w:numId w:val="19"/>
        </w:numPr>
        <w:ind w:left="284"/>
        <w:jc w:val="both"/>
        <w:rPr>
          <w:rFonts w:ascii="Times New Roman" w:hAnsi="Times New Roman" w:cs="Times New Roman"/>
          <w:sz w:val="22"/>
          <w:szCs w:val="22"/>
        </w:rPr>
      </w:pPr>
      <w:r w:rsidRPr="000A06C6">
        <w:rPr>
          <w:rFonts w:ascii="Times New Roman" w:hAnsi="Times New Roman" w:cs="Times New Roman"/>
          <w:sz w:val="22"/>
          <w:szCs w:val="22"/>
        </w:rPr>
        <w:t>Caucionar</w:t>
      </w:r>
      <w:r w:rsidR="001B114E" w:rsidRPr="000A06C6">
        <w:rPr>
          <w:rFonts w:ascii="Times New Roman" w:hAnsi="Times New Roman" w:cs="Times New Roman"/>
          <w:sz w:val="22"/>
          <w:szCs w:val="22"/>
        </w:rPr>
        <w:t xml:space="preserve"> ou utilizar este Termo de Contrato para qualquer operação financeira;</w:t>
      </w:r>
    </w:p>
    <w:p w14:paraId="20F8B641" w14:textId="77777777" w:rsidR="00090A8F" w:rsidRPr="000A06C6" w:rsidRDefault="00090A8F" w:rsidP="008B08EE">
      <w:pPr>
        <w:ind w:left="284"/>
        <w:jc w:val="both"/>
        <w:rPr>
          <w:rFonts w:ascii="Times New Roman" w:hAnsi="Times New Roman" w:cs="Times New Roman"/>
          <w:sz w:val="22"/>
          <w:szCs w:val="22"/>
        </w:rPr>
      </w:pPr>
    </w:p>
    <w:p w14:paraId="177EF7DD" w14:textId="191B3DFF" w:rsidR="001B114E" w:rsidRPr="000A06C6" w:rsidRDefault="00DF3DBD" w:rsidP="00AB784A">
      <w:pPr>
        <w:numPr>
          <w:ilvl w:val="2"/>
          <w:numId w:val="19"/>
        </w:numPr>
        <w:ind w:left="284"/>
        <w:jc w:val="both"/>
        <w:rPr>
          <w:rFonts w:ascii="Times New Roman" w:hAnsi="Times New Roman" w:cs="Times New Roman"/>
          <w:sz w:val="22"/>
          <w:szCs w:val="22"/>
        </w:rPr>
      </w:pPr>
      <w:r w:rsidRPr="000A06C6">
        <w:rPr>
          <w:rFonts w:ascii="Times New Roman" w:hAnsi="Times New Roman" w:cs="Times New Roman"/>
          <w:sz w:val="22"/>
          <w:szCs w:val="22"/>
        </w:rPr>
        <w:t>Interromper</w:t>
      </w:r>
      <w:r w:rsidR="001B114E" w:rsidRPr="000A06C6">
        <w:rPr>
          <w:rFonts w:ascii="Times New Roman" w:hAnsi="Times New Roman" w:cs="Times New Roman"/>
          <w:sz w:val="22"/>
          <w:szCs w:val="22"/>
        </w:rPr>
        <w:t xml:space="preserve"> a execução contratual sob alegação de inadimplemento por parte da CONTRATANTE, salvo nos casos previstos em lei.</w:t>
      </w:r>
    </w:p>
    <w:p w14:paraId="0074A8DE" w14:textId="77777777" w:rsidR="00090A8F" w:rsidRPr="000A06C6" w:rsidRDefault="00090A8F" w:rsidP="008B08EE">
      <w:pPr>
        <w:jc w:val="both"/>
        <w:rPr>
          <w:rFonts w:ascii="Times New Roman" w:hAnsi="Times New Roman" w:cs="Times New Roman"/>
          <w:sz w:val="22"/>
          <w:szCs w:val="22"/>
        </w:rPr>
      </w:pPr>
    </w:p>
    <w:p w14:paraId="7CF785F0" w14:textId="23CCB8EE" w:rsidR="001B114E" w:rsidRPr="000A06C6" w:rsidRDefault="001B114E" w:rsidP="008B08EE">
      <w:pPr>
        <w:pStyle w:val="Nivel010"/>
        <w:shd w:val="clear" w:color="auto" w:fill="D6E3BC" w:themeFill="accent3" w:themeFillTint="66"/>
        <w:spacing w:before="0"/>
        <w:rPr>
          <w:rFonts w:ascii="Times New Roman" w:hAnsi="Times New Roman" w:cs="Times New Roman"/>
          <w:color w:val="auto"/>
          <w:sz w:val="22"/>
          <w:szCs w:val="22"/>
        </w:rPr>
      </w:pPr>
      <w:r w:rsidRPr="000A06C6">
        <w:rPr>
          <w:rFonts w:ascii="Times New Roman" w:hAnsi="Times New Roman" w:cs="Times New Roman"/>
          <w:color w:val="auto"/>
          <w:sz w:val="22"/>
          <w:szCs w:val="22"/>
        </w:rPr>
        <w:t>CLÁUSULA DÉCIMA QUARTA – ALTERAÇÕES</w:t>
      </w:r>
      <w:r w:rsidR="00090A8F" w:rsidRPr="000A06C6">
        <w:rPr>
          <w:rFonts w:ascii="Times New Roman" w:hAnsi="Times New Roman" w:cs="Times New Roman"/>
          <w:color w:val="auto"/>
          <w:sz w:val="22"/>
          <w:szCs w:val="22"/>
        </w:rPr>
        <w:t>.</w:t>
      </w:r>
    </w:p>
    <w:p w14:paraId="34906DB0" w14:textId="77777777" w:rsidR="00090A8F" w:rsidRPr="000A06C6" w:rsidRDefault="00090A8F" w:rsidP="008B08EE">
      <w:pPr>
        <w:pStyle w:val="Nivel010"/>
        <w:numPr>
          <w:ilvl w:val="0"/>
          <w:numId w:val="0"/>
        </w:numPr>
        <w:spacing w:before="0"/>
        <w:rPr>
          <w:rFonts w:ascii="Times New Roman" w:hAnsi="Times New Roman" w:cs="Times New Roman"/>
          <w:color w:val="auto"/>
          <w:sz w:val="22"/>
          <w:szCs w:val="22"/>
        </w:rPr>
      </w:pPr>
    </w:p>
    <w:p w14:paraId="3EDA5248" w14:textId="77777777" w:rsidR="001B114E" w:rsidRPr="000A06C6" w:rsidRDefault="001B114E" w:rsidP="00AB784A">
      <w:pPr>
        <w:numPr>
          <w:ilvl w:val="1"/>
          <w:numId w:val="19"/>
        </w:numPr>
        <w:ind w:left="0"/>
        <w:jc w:val="both"/>
        <w:rPr>
          <w:rFonts w:ascii="Times New Roman" w:hAnsi="Times New Roman" w:cs="Times New Roman"/>
          <w:sz w:val="22"/>
          <w:szCs w:val="22"/>
        </w:rPr>
      </w:pPr>
      <w:r w:rsidRPr="000A06C6">
        <w:rPr>
          <w:rFonts w:ascii="Times New Roman" w:hAnsi="Times New Roman" w:cs="Times New Roman"/>
          <w:sz w:val="22"/>
          <w:szCs w:val="22"/>
        </w:rPr>
        <w:t>Eventuais alterações contratuais reger-se-ão pela disciplina do art. 65 da Lei nº 8.666, de 1993.</w:t>
      </w:r>
    </w:p>
    <w:p w14:paraId="692CB9A5" w14:textId="77777777" w:rsidR="00CA0356" w:rsidRPr="000A06C6" w:rsidRDefault="00CA0356" w:rsidP="008B08EE">
      <w:pPr>
        <w:jc w:val="both"/>
        <w:rPr>
          <w:rFonts w:ascii="Times New Roman" w:hAnsi="Times New Roman" w:cs="Times New Roman"/>
          <w:sz w:val="22"/>
          <w:szCs w:val="22"/>
        </w:rPr>
      </w:pPr>
    </w:p>
    <w:p w14:paraId="58936501" w14:textId="77777777" w:rsidR="001B114E" w:rsidRPr="000A06C6" w:rsidRDefault="001B114E" w:rsidP="00AB784A">
      <w:pPr>
        <w:numPr>
          <w:ilvl w:val="1"/>
          <w:numId w:val="19"/>
        </w:numPr>
        <w:ind w:left="0"/>
        <w:jc w:val="both"/>
        <w:rPr>
          <w:rFonts w:ascii="Times New Roman" w:hAnsi="Times New Roman" w:cs="Times New Roman"/>
          <w:sz w:val="22"/>
          <w:szCs w:val="22"/>
        </w:rPr>
      </w:pPr>
      <w:r w:rsidRPr="000A06C6">
        <w:rPr>
          <w:rFonts w:ascii="Times New Roman" w:hAnsi="Times New Roman" w:cs="Times New Roman"/>
          <w:sz w:val="22"/>
          <w:szCs w:val="22"/>
        </w:rPr>
        <w:lastRenderedPageBreak/>
        <w:t>A CONTRATADA é obrigada a aceitar, nas mesmas condições contratuais, os acréscimos ou supressões que se fizerem necessários, até o limite de 25% (vinte e cinco por cento) do valor inicial atualizado do contrato.</w:t>
      </w:r>
    </w:p>
    <w:p w14:paraId="31D741D8" w14:textId="77777777" w:rsidR="00090A8F" w:rsidRPr="000A06C6" w:rsidRDefault="00090A8F" w:rsidP="008B08EE">
      <w:pPr>
        <w:jc w:val="both"/>
        <w:rPr>
          <w:rFonts w:ascii="Times New Roman" w:hAnsi="Times New Roman" w:cs="Times New Roman"/>
          <w:sz w:val="22"/>
          <w:szCs w:val="22"/>
        </w:rPr>
      </w:pPr>
    </w:p>
    <w:p w14:paraId="2996B0D4" w14:textId="77777777" w:rsidR="001B114E" w:rsidRPr="000A06C6" w:rsidRDefault="001B114E" w:rsidP="00AB784A">
      <w:pPr>
        <w:numPr>
          <w:ilvl w:val="1"/>
          <w:numId w:val="19"/>
        </w:numPr>
        <w:ind w:left="0"/>
        <w:jc w:val="both"/>
        <w:rPr>
          <w:rFonts w:ascii="Times New Roman" w:hAnsi="Times New Roman" w:cs="Times New Roman"/>
          <w:sz w:val="22"/>
          <w:szCs w:val="22"/>
        </w:rPr>
      </w:pPr>
      <w:r w:rsidRPr="000A06C6">
        <w:rPr>
          <w:rFonts w:ascii="Times New Roman" w:hAnsi="Times New Roman" w:cs="Times New Roman"/>
          <w:sz w:val="22"/>
          <w:szCs w:val="22"/>
        </w:rPr>
        <w:t>As supressões resultantes de acordo celebrado entre as partes contratantes poderão exceder o limite de 25% (vinte e cinco por cento) do valor inicial atualizado do contrato.</w:t>
      </w:r>
    </w:p>
    <w:p w14:paraId="5065013F" w14:textId="77777777" w:rsidR="001B114E" w:rsidRPr="000A06C6" w:rsidRDefault="001B114E" w:rsidP="008B08EE">
      <w:pPr>
        <w:pStyle w:val="Nivel010"/>
        <w:numPr>
          <w:ilvl w:val="0"/>
          <w:numId w:val="0"/>
        </w:numPr>
        <w:spacing w:before="0"/>
        <w:rPr>
          <w:rFonts w:ascii="Times New Roman" w:hAnsi="Times New Roman" w:cs="Times New Roman"/>
          <w:color w:val="auto"/>
          <w:sz w:val="22"/>
          <w:szCs w:val="22"/>
        </w:rPr>
      </w:pPr>
    </w:p>
    <w:p w14:paraId="4DEDC09A" w14:textId="77777777" w:rsidR="001B114E" w:rsidRPr="000A06C6" w:rsidRDefault="001B114E" w:rsidP="008B08EE">
      <w:pPr>
        <w:pStyle w:val="Nivel010"/>
        <w:shd w:val="clear" w:color="auto" w:fill="D6E3BC" w:themeFill="accent3" w:themeFillTint="66"/>
        <w:spacing w:before="0"/>
        <w:rPr>
          <w:rFonts w:ascii="Times New Roman" w:hAnsi="Times New Roman" w:cs="Times New Roman"/>
          <w:color w:val="auto"/>
          <w:sz w:val="22"/>
          <w:szCs w:val="22"/>
        </w:rPr>
      </w:pPr>
      <w:r w:rsidRPr="000A06C6">
        <w:rPr>
          <w:rFonts w:ascii="Times New Roman" w:hAnsi="Times New Roman" w:cs="Times New Roman"/>
          <w:color w:val="auto"/>
          <w:sz w:val="22"/>
          <w:szCs w:val="22"/>
        </w:rPr>
        <w:t xml:space="preserve"> CLÁUSULA DÉCIMA QUINTA - DOS CASOS OMISSOS.</w:t>
      </w:r>
    </w:p>
    <w:p w14:paraId="4C815864" w14:textId="77777777" w:rsidR="00090A8F" w:rsidRPr="000A06C6" w:rsidRDefault="00090A8F" w:rsidP="008B08EE">
      <w:pPr>
        <w:pStyle w:val="Nivel010"/>
        <w:numPr>
          <w:ilvl w:val="0"/>
          <w:numId w:val="0"/>
        </w:numPr>
        <w:spacing w:before="0"/>
        <w:rPr>
          <w:rFonts w:ascii="Times New Roman" w:hAnsi="Times New Roman" w:cs="Times New Roman"/>
          <w:color w:val="auto"/>
          <w:sz w:val="22"/>
          <w:szCs w:val="22"/>
        </w:rPr>
      </w:pPr>
    </w:p>
    <w:p w14:paraId="3502B14F" w14:textId="77777777" w:rsidR="001B114E" w:rsidRPr="000A06C6" w:rsidRDefault="001B114E" w:rsidP="00AB784A">
      <w:pPr>
        <w:numPr>
          <w:ilvl w:val="1"/>
          <w:numId w:val="19"/>
        </w:numPr>
        <w:ind w:left="0"/>
        <w:jc w:val="both"/>
        <w:rPr>
          <w:rFonts w:ascii="Times New Roman" w:hAnsi="Times New Roman" w:cs="Times New Roman"/>
          <w:sz w:val="22"/>
          <w:szCs w:val="22"/>
        </w:rPr>
      </w:pPr>
      <w:r w:rsidRPr="000A06C6">
        <w:rPr>
          <w:rFonts w:ascii="Times New Roman" w:hAnsi="Times New Roman" w:cs="Times New Roman"/>
          <w:sz w:val="22"/>
          <w:szCs w:val="22"/>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3AAD620E" w14:textId="77777777" w:rsidR="001B114E" w:rsidRPr="000A06C6" w:rsidRDefault="001B114E" w:rsidP="008B08EE">
      <w:pPr>
        <w:ind w:left="425"/>
        <w:jc w:val="both"/>
        <w:rPr>
          <w:rFonts w:ascii="Times New Roman" w:hAnsi="Times New Roman" w:cs="Times New Roman"/>
          <w:sz w:val="22"/>
          <w:szCs w:val="22"/>
        </w:rPr>
      </w:pPr>
    </w:p>
    <w:p w14:paraId="28979924" w14:textId="65DDD7D3" w:rsidR="001B114E" w:rsidRPr="000A06C6" w:rsidRDefault="001B114E" w:rsidP="008B08EE">
      <w:pPr>
        <w:pStyle w:val="Nivel010"/>
        <w:shd w:val="clear" w:color="auto" w:fill="D6E3BC" w:themeFill="accent3" w:themeFillTint="66"/>
        <w:spacing w:before="0"/>
        <w:rPr>
          <w:rFonts w:ascii="Times New Roman" w:hAnsi="Times New Roman" w:cs="Times New Roman"/>
          <w:color w:val="auto"/>
          <w:sz w:val="22"/>
          <w:szCs w:val="22"/>
        </w:rPr>
      </w:pPr>
      <w:r w:rsidRPr="000A06C6">
        <w:rPr>
          <w:rFonts w:ascii="Times New Roman" w:hAnsi="Times New Roman" w:cs="Times New Roman"/>
          <w:color w:val="auto"/>
          <w:sz w:val="22"/>
          <w:szCs w:val="22"/>
        </w:rPr>
        <w:t>CLÁUSULA DÉCIMA SEXTA – PUBLICAÇÃO</w:t>
      </w:r>
      <w:r w:rsidR="00090A8F" w:rsidRPr="000A06C6">
        <w:rPr>
          <w:rFonts w:ascii="Times New Roman" w:hAnsi="Times New Roman" w:cs="Times New Roman"/>
          <w:color w:val="auto"/>
          <w:sz w:val="22"/>
          <w:szCs w:val="22"/>
        </w:rPr>
        <w:t>.</w:t>
      </w:r>
    </w:p>
    <w:p w14:paraId="4EB08B53" w14:textId="77777777" w:rsidR="00090A8F" w:rsidRPr="000A06C6" w:rsidRDefault="00090A8F" w:rsidP="008B08EE">
      <w:pPr>
        <w:pStyle w:val="Nivel010"/>
        <w:numPr>
          <w:ilvl w:val="0"/>
          <w:numId w:val="0"/>
        </w:numPr>
        <w:spacing w:before="0"/>
        <w:rPr>
          <w:rFonts w:ascii="Times New Roman" w:hAnsi="Times New Roman" w:cs="Times New Roman"/>
          <w:color w:val="auto"/>
          <w:sz w:val="22"/>
          <w:szCs w:val="22"/>
        </w:rPr>
      </w:pPr>
    </w:p>
    <w:p w14:paraId="5ADABCB0" w14:textId="77777777" w:rsidR="001B114E" w:rsidRPr="000A06C6" w:rsidRDefault="001B114E" w:rsidP="00AB784A">
      <w:pPr>
        <w:numPr>
          <w:ilvl w:val="1"/>
          <w:numId w:val="19"/>
        </w:numPr>
        <w:ind w:left="0"/>
        <w:jc w:val="both"/>
        <w:rPr>
          <w:rFonts w:ascii="Times New Roman" w:hAnsi="Times New Roman" w:cs="Times New Roman"/>
          <w:sz w:val="22"/>
          <w:szCs w:val="22"/>
        </w:rPr>
      </w:pPr>
      <w:r w:rsidRPr="000A06C6">
        <w:rPr>
          <w:rFonts w:ascii="Times New Roman" w:hAnsi="Times New Roman" w:cs="Times New Roman"/>
          <w:sz w:val="22"/>
          <w:szCs w:val="22"/>
        </w:rPr>
        <w:t>Incumbirá à CONTRATANTE providenciar a publicação deste instrumento, por extrato, no Diário Oficial da União, no prazo previsto na Lei nº 8.666, de 1993.</w:t>
      </w:r>
    </w:p>
    <w:p w14:paraId="0AADB058" w14:textId="77777777" w:rsidR="00090A8F" w:rsidRPr="000A06C6" w:rsidRDefault="00090A8F" w:rsidP="008B08EE">
      <w:pPr>
        <w:ind w:left="425"/>
        <w:jc w:val="both"/>
        <w:rPr>
          <w:rFonts w:ascii="Times New Roman" w:hAnsi="Times New Roman" w:cs="Times New Roman"/>
          <w:sz w:val="22"/>
          <w:szCs w:val="22"/>
        </w:rPr>
      </w:pPr>
    </w:p>
    <w:p w14:paraId="14859823" w14:textId="36E8A0B6" w:rsidR="001B114E" w:rsidRPr="000A06C6" w:rsidRDefault="001B114E" w:rsidP="008B08EE">
      <w:pPr>
        <w:pStyle w:val="Nivel010"/>
        <w:shd w:val="clear" w:color="auto" w:fill="D6E3BC" w:themeFill="accent3" w:themeFillTint="66"/>
        <w:spacing w:before="0"/>
        <w:rPr>
          <w:rFonts w:ascii="Times New Roman" w:hAnsi="Times New Roman" w:cs="Times New Roman"/>
          <w:color w:val="auto"/>
          <w:sz w:val="22"/>
          <w:szCs w:val="22"/>
        </w:rPr>
      </w:pPr>
      <w:r w:rsidRPr="000A06C6">
        <w:rPr>
          <w:rFonts w:ascii="Times New Roman" w:hAnsi="Times New Roman" w:cs="Times New Roman"/>
          <w:color w:val="auto"/>
          <w:sz w:val="22"/>
          <w:szCs w:val="22"/>
        </w:rPr>
        <w:t>CLÁUSULA DÉCIMA SÉTIMA – FORO</w:t>
      </w:r>
      <w:r w:rsidR="00090A8F" w:rsidRPr="000A06C6">
        <w:rPr>
          <w:rFonts w:ascii="Times New Roman" w:hAnsi="Times New Roman" w:cs="Times New Roman"/>
          <w:color w:val="auto"/>
          <w:sz w:val="22"/>
          <w:szCs w:val="22"/>
        </w:rPr>
        <w:t>.</w:t>
      </w:r>
    </w:p>
    <w:p w14:paraId="4452C8A8" w14:textId="77777777" w:rsidR="00090A8F" w:rsidRPr="000A06C6" w:rsidRDefault="00090A8F" w:rsidP="008B08EE">
      <w:pPr>
        <w:pStyle w:val="Nivel010"/>
        <w:numPr>
          <w:ilvl w:val="0"/>
          <w:numId w:val="0"/>
        </w:numPr>
        <w:spacing w:before="0"/>
        <w:rPr>
          <w:rFonts w:ascii="Times New Roman" w:hAnsi="Times New Roman" w:cs="Times New Roman"/>
          <w:color w:val="auto"/>
          <w:sz w:val="22"/>
          <w:szCs w:val="22"/>
        </w:rPr>
      </w:pPr>
    </w:p>
    <w:p w14:paraId="642A3547" w14:textId="79E3506A" w:rsidR="001B114E" w:rsidRPr="000A06C6" w:rsidRDefault="001B114E" w:rsidP="00AB784A">
      <w:pPr>
        <w:numPr>
          <w:ilvl w:val="1"/>
          <w:numId w:val="19"/>
        </w:numPr>
        <w:ind w:left="0"/>
        <w:jc w:val="both"/>
        <w:rPr>
          <w:rFonts w:ascii="Times New Roman" w:hAnsi="Times New Roman" w:cs="Times New Roman"/>
          <w:sz w:val="22"/>
          <w:szCs w:val="22"/>
        </w:rPr>
      </w:pPr>
      <w:r w:rsidRPr="000A06C6">
        <w:rPr>
          <w:rFonts w:ascii="Times New Roman" w:hAnsi="Times New Roman" w:cs="Times New Roman"/>
          <w:sz w:val="22"/>
          <w:szCs w:val="22"/>
        </w:rPr>
        <w:t xml:space="preserve">É eleito o Foro da </w:t>
      </w:r>
      <w:r w:rsidR="00090A8F" w:rsidRPr="000A06C6">
        <w:rPr>
          <w:rFonts w:ascii="Times New Roman" w:hAnsi="Times New Roman" w:cs="Times New Roman"/>
          <w:sz w:val="22"/>
          <w:szCs w:val="22"/>
        </w:rPr>
        <w:t xml:space="preserve">Comarca de </w:t>
      </w:r>
      <w:r w:rsidR="00937178" w:rsidRPr="000A06C6">
        <w:rPr>
          <w:rFonts w:ascii="Times New Roman" w:hAnsi="Times New Roman" w:cs="Times New Roman"/>
          <w:sz w:val="22"/>
          <w:szCs w:val="22"/>
        </w:rPr>
        <w:t>Jardim do Seridó</w:t>
      </w:r>
      <w:r w:rsidR="00090A8F" w:rsidRPr="000A06C6">
        <w:rPr>
          <w:rFonts w:ascii="Times New Roman" w:hAnsi="Times New Roman" w:cs="Times New Roman"/>
          <w:sz w:val="22"/>
          <w:szCs w:val="22"/>
        </w:rPr>
        <w:t>/RN</w:t>
      </w:r>
      <w:r w:rsidRPr="000A06C6">
        <w:rPr>
          <w:rFonts w:ascii="Times New Roman" w:hAnsi="Times New Roman" w:cs="Times New Roman"/>
          <w:sz w:val="22"/>
          <w:szCs w:val="22"/>
        </w:rPr>
        <w:t xml:space="preserve"> para dirimir os litígios que decorrerem da execução deste Termo de Contrato que não possam ser compostos pela conciliação, conforme a</w:t>
      </w:r>
      <w:r w:rsidR="000D37FA" w:rsidRPr="000A06C6">
        <w:rPr>
          <w:rFonts w:ascii="Times New Roman" w:hAnsi="Times New Roman" w:cs="Times New Roman"/>
          <w:sz w:val="22"/>
          <w:szCs w:val="22"/>
        </w:rPr>
        <w:t>rt. 55, §2º da Lei nº 8.666/93.</w:t>
      </w:r>
    </w:p>
    <w:p w14:paraId="43A96A56" w14:textId="77777777" w:rsidR="000D37FA" w:rsidRPr="000A06C6" w:rsidRDefault="000D37FA" w:rsidP="008B08EE">
      <w:pPr>
        <w:jc w:val="both"/>
        <w:rPr>
          <w:rFonts w:ascii="Times New Roman" w:hAnsi="Times New Roman" w:cs="Times New Roman"/>
          <w:sz w:val="22"/>
          <w:szCs w:val="22"/>
        </w:rPr>
      </w:pPr>
    </w:p>
    <w:p w14:paraId="424AD855" w14:textId="77777777" w:rsidR="001B114E" w:rsidRPr="000A06C6" w:rsidRDefault="001B114E" w:rsidP="008B08EE">
      <w:pPr>
        <w:jc w:val="both"/>
        <w:rPr>
          <w:rFonts w:ascii="Times New Roman" w:hAnsi="Times New Roman" w:cs="Times New Roman"/>
          <w:sz w:val="22"/>
          <w:szCs w:val="22"/>
        </w:rPr>
      </w:pPr>
      <w:r w:rsidRPr="000A06C6">
        <w:rPr>
          <w:rFonts w:ascii="Times New Roman" w:hAnsi="Times New Roman" w:cs="Times New Roman"/>
          <w:sz w:val="22"/>
          <w:szCs w:val="22"/>
        </w:rPr>
        <w:t xml:space="preserve">Para firmeza e validade do pactuado, o presente Termo de Contrato foi lavrado em duas (duas) vias de igual teor, que, depois de lido e achado em ordem, vai assinado pelos contraentes. </w:t>
      </w:r>
    </w:p>
    <w:p w14:paraId="051219AA" w14:textId="77777777" w:rsidR="004801A1" w:rsidRPr="000A06C6" w:rsidRDefault="004801A1" w:rsidP="008B08EE">
      <w:pPr>
        <w:ind w:right="-15"/>
        <w:jc w:val="right"/>
        <w:rPr>
          <w:rFonts w:ascii="Times New Roman" w:hAnsi="Times New Roman" w:cs="Times New Roman"/>
          <w:sz w:val="22"/>
          <w:szCs w:val="22"/>
        </w:rPr>
      </w:pPr>
    </w:p>
    <w:p w14:paraId="2ED7C79C" w14:textId="4C8926B7" w:rsidR="004801A1" w:rsidRPr="000A06C6" w:rsidRDefault="004801A1" w:rsidP="00134341">
      <w:pPr>
        <w:ind w:right="-15"/>
        <w:rPr>
          <w:rFonts w:ascii="Times New Roman" w:hAnsi="Times New Roman" w:cs="Times New Roman"/>
          <w:sz w:val="22"/>
          <w:szCs w:val="22"/>
        </w:rPr>
      </w:pPr>
    </w:p>
    <w:p w14:paraId="449F2601" w14:textId="6F75C40D" w:rsidR="00757BF1" w:rsidRPr="000A06C6" w:rsidRDefault="00757BF1" w:rsidP="00134341">
      <w:pPr>
        <w:ind w:right="-15"/>
        <w:rPr>
          <w:rFonts w:ascii="Times New Roman" w:hAnsi="Times New Roman" w:cs="Times New Roman"/>
          <w:sz w:val="22"/>
          <w:szCs w:val="22"/>
        </w:rPr>
      </w:pPr>
    </w:p>
    <w:p w14:paraId="13EF183E" w14:textId="2ED69A47" w:rsidR="00757BF1" w:rsidRPr="000A06C6" w:rsidRDefault="00757BF1" w:rsidP="00134341">
      <w:pPr>
        <w:ind w:right="-15"/>
        <w:rPr>
          <w:rFonts w:ascii="Times New Roman" w:hAnsi="Times New Roman" w:cs="Times New Roman"/>
          <w:sz w:val="22"/>
          <w:szCs w:val="22"/>
        </w:rPr>
      </w:pPr>
    </w:p>
    <w:p w14:paraId="79E951CF" w14:textId="6AAF601D" w:rsidR="00757BF1" w:rsidRPr="000A06C6" w:rsidRDefault="00757BF1" w:rsidP="00134341">
      <w:pPr>
        <w:ind w:right="-15"/>
        <w:rPr>
          <w:rFonts w:ascii="Times New Roman" w:hAnsi="Times New Roman" w:cs="Times New Roman"/>
          <w:sz w:val="22"/>
          <w:szCs w:val="22"/>
        </w:rPr>
      </w:pPr>
    </w:p>
    <w:p w14:paraId="65072747" w14:textId="19E0FC20" w:rsidR="00757BF1" w:rsidRPr="000A06C6" w:rsidRDefault="00757BF1" w:rsidP="00134341">
      <w:pPr>
        <w:ind w:right="-15"/>
        <w:rPr>
          <w:rFonts w:ascii="Times New Roman" w:hAnsi="Times New Roman" w:cs="Times New Roman"/>
          <w:sz w:val="22"/>
          <w:szCs w:val="22"/>
        </w:rPr>
      </w:pPr>
    </w:p>
    <w:p w14:paraId="67351C55" w14:textId="7884F0E6" w:rsidR="00757BF1" w:rsidRPr="000A06C6" w:rsidRDefault="00757BF1" w:rsidP="00134341">
      <w:pPr>
        <w:ind w:right="-15"/>
        <w:rPr>
          <w:rFonts w:ascii="Times New Roman" w:hAnsi="Times New Roman" w:cs="Times New Roman"/>
          <w:sz w:val="22"/>
          <w:szCs w:val="22"/>
        </w:rPr>
      </w:pPr>
      <w:r w:rsidRPr="000A06C6">
        <w:rPr>
          <w:rFonts w:ascii="Times New Roman" w:hAnsi="Times New Roman" w:cs="Times New Roman"/>
          <w:sz w:val="22"/>
          <w:szCs w:val="22"/>
        </w:rPr>
        <w:tab/>
      </w:r>
      <w:r w:rsidRPr="000A06C6">
        <w:rPr>
          <w:rFonts w:ascii="Times New Roman" w:hAnsi="Times New Roman" w:cs="Times New Roman"/>
          <w:sz w:val="22"/>
          <w:szCs w:val="22"/>
        </w:rPr>
        <w:tab/>
      </w:r>
      <w:r w:rsidRPr="000A06C6">
        <w:rPr>
          <w:rFonts w:ascii="Times New Roman" w:hAnsi="Times New Roman" w:cs="Times New Roman"/>
          <w:sz w:val="22"/>
          <w:szCs w:val="22"/>
        </w:rPr>
        <w:tab/>
      </w:r>
      <w:r w:rsidRPr="000A06C6">
        <w:rPr>
          <w:rFonts w:ascii="Times New Roman" w:hAnsi="Times New Roman" w:cs="Times New Roman"/>
          <w:sz w:val="22"/>
          <w:szCs w:val="22"/>
        </w:rPr>
        <w:tab/>
      </w:r>
      <w:r w:rsidRPr="000A06C6">
        <w:rPr>
          <w:rFonts w:ascii="Times New Roman" w:hAnsi="Times New Roman" w:cs="Times New Roman"/>
          <w:sz w:val="22"/>
          <w:szCs w:val="22"/>
        </w:rPr>
        <w:tab/>
      </w:r>
      <w:r w:rsidRPr="000A06C6">
        <w:rPr>
          <w:rFonts w:ascii="Times New Roman" w:hAnsi="Times New Roman" w:cs="Times New Roman"/>
          <w:sz w:val="22"/>
          <w:szCs w:val="22"/>
        </w:rPr>
        <w:tab/>
        <w:t xml:space="preserve"> </w:t>
      </w:r>
      <w:r w:rsidRPr="000A06C6">
        <w:rPr>
          <w:rFonts w:ascii="Times New Roman" w:hAnsi="Times New Roman" w:cs="Times New Roman"/>
          <w:sz w:val="22"/>
          <w:szCs w:val="22"/>
        </w:rPr>
        <w:tab/>
      </w:r>
      <w:r w:rsidRPr="000A06C6">
        <w:rPr>
          <w:rFonts w:ascii="Times New Roman" w:hAnsi="Times New Roman" w:cs="Times New Roman"/>
          <w:sz w:val="22"/>
          <w:szCs w:val="22"/>
        </w:rPr>
        <w:tab/>
        <w:t>Jardim do Seridó em, _____ de ______</w:t>
      </w:r>
      <w:proofErr w:type="gramStart"/>
      <w:r w:rsidRPr="000A06C6">
        <w:rPr>
          <w:rFonts w:ascii="Times New Roman" w:hAnsi="Times New Roman" w:cs="Times New Roman"/>
          <w:sz w:val="22"/>
          <w:szCs w:val="22"/>
        </w:rPr>
        <w:t xml:space="preserve">_  </w:t>
      </w:r>
      <w:r w:rsidR="002C29A6">
        <w:rPr>
          <w:rFonts w:ascii="Times New Roman" w:hAnsi="Times New Roman" w:cs="Times New Roman"/>
          <w:sz w:val="22"/>
          <w:szCs w:val="22"/>
        </w:rPr>
        <w:t>2023</w:t>
      </w:r>
      <w:proofErr w:type="gramEnd"/>
      <w:r w:rsidRPr="000A06C6">
        <w:rPr>
          <w:rFonts w:ascii="Times New Roman" w:hAnsi="Times New Roman" w:cs="Times New Roman"/>
          <w:sz w:val="22"/>
          <w:szCs w:val="22"/>
        </w:rPr>
        <w:t>.</w:t>
      </w:r>
    </w:p>
    <w:p w14:paraId="079869BA" w14:textId="6B54E042" w:rsidR="00757BF1" w:rsidRPr="000A06C6" w:rsidRDefault="00757BF1" w:rsidP="00134341">
      <w:pPr>
        <w:ind w:right="-15"/>
        <w:rPr>
          <w:rFonts w:ascii="Times New Roman" w:hAnsi="Times New Roman" w:cs="Times New Roman"/>
          <w:sz w:val="22"/>
          <w:szCs w:val="22"/>
        </w:rPr>
      </w:pPr>
    </w:p>
    <w:p w14:paraId="322C3365" w14:textId="42D47F26" w:rsidR="00757BF1" w:rsidRPr="000A06C6" w:rsidRDefault="00757BF1" w:rsidP="00134341">
      <w:pPr>
        <w:ind w:right="-15"/>
        <w:rPr>
          <w:rFonts w:ascii="Times New Roman" w:hAnsi="Times New Roman" w:cs="Times New Roman"/>
          <w:sz w:val="22"/>
          <w:szCs w:val="22"/>
        </w:rPr>
      </w:pPr>
    </w:p>
    <w:p w14:paraId="6D1EA25A" w14:textId="77777777" w:rsidR="00757BF1" w:rsidRPr="000A06C6" w:rsidRDefault="00757BF1" w:rsidP="00134341">
      <w:pPr>
        <w:ind w:right="-15"/>
        <w:rPr>
          <w:rFonts w:ascii="Times New Roman" w:hAnsi="Times New Roman" w:cs="Times New Roman"/>
          <w:sz w:val="22"/>
          <w:szCs w:val="22"/>
        </w:rPr>
      </w:pPr>
    </w:p>
    <w:tbl>
      <w:tblPr>
        <w:tblW w:w="0" w:type="auto"/>
        <w:jc w:val="center"/>
        <w:tblLook w:val="01E0" w:firstRow="1" w:lastRow="1" w:firstColumn="1" w:lastColumn="1" w:noHBand="0" w:noVBand="0"/>
      </w:tblPr>
      <w:tblGrid>
        <w:gridCol w:w="4252"/>
        <w:gridCol w:w="4252"/>
      </w:tblGrid>
      <w:tr w:rsidR="00371415" w:rsidRPr="000A06C6" w14:paraId="14474413" w14:textId="77777777" w:rsidTr="00916FD4">
        <w:trPr>
          <w:jc w:val="center"/>
        </w:trPr>
        <w:tc>
          <w:tcPr>
            <w:tcW w:w="4252" w:type="dxa"/>
          </w:tcPr>
          <w:p w14:paraId="78D14835" w14:textId="77777777" w:rsidR="00371415" w:rsidRPr="000A06C6" w:rsidRDefault="00371415" w:rsidP="00916FD4">
            <w:pPr>
              <w:pStyle w:val="Padro0"/>
              <w:spacing w:line="276" w:lineRule="auto"/>
              <w:jc w:val="center"/>
              <w:rPr>
                <w:sz w:val="22"/>
                <w:szCs w:val="22"/>
              </w:rPr>
            </w:pPr>
            <w:r w:rsidRPr="000A06C6">
              <w:rPr>
                <w:sz w:val="22"/>
                <w:szCs w:val="22"/>
              </w:rPr>
              <w:t>___________________________________</w:t>
            </w:r>
          </w:p>
          <w:p w14:paraId="7EC57DD3" w14:textId="77777777" w:rsidR="0031378A" w:rsidRPr="000A06C6" w:rsidRDefault="0031378A" w:rsidP="0031378A">
            <w:pPr>
              <w:pStyle w:val="Padro0"/>
              <w:spacing w:line="276" w:lineRule="auto"/>
              <w:jc w:val="center"/>
              <w:rPr>
                <w:szCs w:val="20"/>
              </w:rPr>
            </w:pPr>
            <w:r w:rsidRPr="000A06C6">
              <w:rPr>
                <w:rFonts w:eastAsia="Calibri"/>
                <w:b/>
                <w:bCs/>
                <w:szCs w:val="20"/>
              </w:rPr>
              <w:t xml:space="preserve">MUNICÍPIO DE JARDIM DO SERIDÓ/RN – PREFEITURA MUNICIPAL, </w:t>
            </w:r>
            <w:r w:rsidRPr="000A06C6">
              <w:rPr>
                <w:rFonts w:eastAsia="Calibri"/>
                <w:szCs w:val="20"/>
              </w:rPr>
              <w:t xml:space="preserve">inscrita no CNPJ/MF sob o n° 08.086.662/0001-38, </w:t>
            </w:r>
            <w:r w:rsidRPr="000A06C6">
              <w:rPr>
                <w:szCs w:val="20"/>
              </w:rPr>
              <w:t>Secretário Municipal de Obras, e Serviços Urbanos, Sr. Ilson Oliveira da Silva, inscrito no CPF/MF sob o nº 080.894.804-03</w:t>
            </w:r>
          </w:p>
          <w:p w14:paraId="220FC609" w14:textId="7978F39F" w:rsidR="00371415" w:rsidRPr="000A06C6" w:rsidRDefault="0031378A" w:rsidP="0031378A">
            <w:pPr>
              <w:pStyle w:val="Padro0"/>
              <w:spacing w:line="276" w:lineRule="auto"/>
              <w:jc w:val="center"/>
              <w:rPr>
                <w:b/>
                <w:sz w:val="22"/>
                <w:szCs w:val="22"/>
              </w:rPr>
            </w:pPr>
            <w:r w:rsidRPr="000A06C6">
              <w:rPr>
                <w:b/>
                <w:szCs w:val="20"/>
              </w:rPr>
              <w:t>Contratante</w:t>
            </w:r>
          </w:p>
        </w:tc>
        <w:tc>
          <w:tcPr>
            <w:tcW w:w="4252" w:type="dxa"/>
          </w:tcPr>
          <w:p w14:paraId="522D0B14" w14:textId="77777777" w:rsidR="00371415" w:rsidRPr="000A06C6" w:rsidRDefault="00371415" w:rsidP="00916FD4">
            <w:pPr>
              <w:pStyle w:val="Padro0"/>
              <w:spacing w:line="276" w:lineRule="auto"/>
              <w:jc w:val="center"/>
              <w:rPr>
                <w:sz w:val="22"/>
                <w:szCs w:val="22"/>
              </w:rPr>
            </w:pPr>
            <w:r w:rsidRPr="000A06C6">
              <w:rPr>
                <w:sz w:val="22"/>
                <w:szCs w:val="22"/>
              </w:rPr>
              <w:t>___________________________________</w:t>
            </w:r>
          </w:p>
          <w:p w14:paraId="250EE6DE" w14:textId="77777777" w:rsidR="00371415" w:rsidRPr="000A06C6" w:rsidRDefault="00371415" w:rsidP="00916FD4">
            <w:pPr>
              <w:pStyle w:val="Padro0"/>
              <w:spacing w:line="276" w:lineRule="auto"/>
              <w:jc w:val="center"/>
              <w:rPr>
                <w:sz w:val="22"/>
                <w:szCs w:val="22"/>
              </w:rPr>
            </w:pPr>
            <w:r w:rsidRPr="000A06C6">
              <w:rPr>
                <w:b/>
                <w:sz w:val="22"/>
                <w:szCs w:val="22"/>
              </w:rPr>
              <w:t xml:space="preserve">XXXXX, </w:t>
            </w:r>
            <w:r w:rsidRPr="000A06C6">
              <w:rPr>
                <w:sz w:val="22"/>
                <w:szCs w:val="22"/>
              </w:rPr>
              <w:t>inscrita no CNPJ/MF Nº XXXXX, XXXX, inscrito no CPF/MF n° XXXXX</w:t>
            </w:r>
          </w:p>
          <w:p w14:paraId="47BB9C01" w14:textId="77777777" w:rsidR="00371415" w:rsidRPr="000A06C6" w:rsidRDefault="00371415" w:rsidP="00916FD4">
            <w:pPr>
              <w:pStyle w:val="Padro0"/>
              <w:spacing w:line="276" w:lineRule="auto"/>
              <w:jc w:val="center"/>
              <w:rPr>
                <w:b/>
                <w:sz w:val="22"/>
                <w:szCs w:val="22"/>
              </w:rPr>
            </w:pPr>
          </w:p>
          <w:p w14:paraId="035CA58A" w14:textId="77777777" w:rsidR="00371415" w:rsidRPr="000A06C6" w:rsidRDefault="00371415" w:rsidP="00916FD4">
            <w:pPr>
              <w:pStyle w:val="Padro0"/>
              <w:spacing w:line="276" w:lineRule="auto"/>
              <w:jc w:val="center"/>
              <w:rPr>
                <w:b/>
                <w:sz w:val="22"/>
                <w:szCs w:val="22"/>
              </w:rPr>
            </w:pPr>
            <w:r w:rsidRPr="000A06C6">
              <w:rPr>
                <w:b/>
                <w:sz w:val="22"/>
                <w:szCs w:val="22"/>
              </w:rPr>
              <w:t>Contratada</w:t>
            </w:r>
          </w:p>
        </w:tc>
      </w:tr>
    </w:tbl>
    <w:p w14:paraId="0D0B5570" w14:textId="77777777" w:rsidR="00371415" w:rsidRPr="000A06C6" w:rsidRDefault="00371415" w:rsidP="00371415">
      <w:pPr>
        <w:spacing w:line="276" w:lineRule="auto"/>
        <w:rPr>
          <w:rFonts w:ascii="Times New Roman" w:hAnsi="Times New Roman" w:cs="Times New Roman"/>
          <w:sz w:val="22"/>
          <w:szCs w:val="22"/>
        </w:rPr>
      </w:pPr>
    </w:p>
    <w:p w14:paraId="5CA48399" w14:textId="77777777" w:rsidR="0081364D" w:rsidRPr="000A06C6" w:rsidRDefault="0081364D" w:rsidP="00371415">
      <w:pPr>
        <w:spacing w:line="276" w:lineRule="auto"/>
        <w:jc w:val="center"/>
        <w:rPr>
          <w:rFonts w:ascii="Times New Roman" w:hAnsi="Times New Roman" w:cs="Times New Roman"/>
          <w:b/>
          <w:sz w:val="22"/>
          <w:szCs w:val="22"/>
          <w:u w:val="single"/>
        </w:rPr>
      </w:pPr>
    </w:p>
    <w:p w14:paraId="38794506" w14:textId="77777777" w:rsidR="0081364D" w:rsidRPr="000A06C6" w:rsidRDefault="0081364D" w:rsidP="00371415">
      <w:pPr>
        <w:spacing w:line="276" w:lineRule="auto"/>
        <w:jc w:val="center"/>
        <w:rPr>
          <w:rFonts w:ascii="Times New Roman" w:hAnsi="Times New Roman" w:cs="Times New Roman"/>
          <w:b/>
          <w:sz w:val="22"/>
          <w:szCs w:val="22"/>
          <w:u w:val="single"/>
        </w:rPr>
      </w:pPr>
    </w:p>
    <w:p w14:paraId="52CE88D5" w14:textId="77777777" w:rsidR="0081364D" w:rsidRPr="000A06C6" w:rsidRDefault="0081364D" w:rsidP="00371415">
      <w:pPr>
        <w:spacing w:line="276" w:lineRule="auto"/>
        <w:jc w:val="center"/>
        <w:rPr>
          <w:rFonts w:ascii="Times New Roman" w:hAnsi="Times New Roman" w:cs="Times New Roman"/>
          <w:b/>
          <w:sz w:val="22"/>
          <w:szCs w:val="22"/>
          <w:u w:val="single"/>
        </w:rPr>
      </w:pPr>
    </w:p>
    <w:p w14:paraId="06D95693" w14:textId="1F59CB07" w:rsidR="00371415" w:rsidRPr="000A06C6" w:rsidRDefault="00371415" w:rsidP="00371415">
      <w:pPr>
        <w:spacing w:line="276" w:lineRule="auto"/>
        <w:jc w:val="center"/>
        <w:rPr>
          <w:rFonts w:ascii="Times New Roman" w:hAnsi="Times New Roman" w:cs="Times New Roman"/>
          <w:b/>
          <w:sz w:val="22"/>
          <w:szCs w:val="22"/>
          <w:u w:val="single"/>
        </w:rPr>
      </w:pPr>
      <w:r w:rsidRPr="000A06C6">
        <w:rPr>
          <w:rFonts w:ascii="Times New Roman" w:hAnsi="Times New Roman" w:cs="Times New Roman"/>
          <w:b/>
          <w:sz w:val="22"/>
          <w:szCs w:val="22"/>
          <w:u w:val="single"/>
        </w:rPr>
        <w:lastRenderedPageBreak/>
        <w:t>TESTEMUNHAS:</w:t>
      </w:r>
    </w:p>
    <w:p w14:paraId="5ADAF14F" w14:textId="77777777" w:rsidR="00371415" w:rsidRPr="000A06C6" w:rsidRDefault="00371415" w:rsidP="00371415">
      <w:pPr>
        <w:spacing w:line="276" w:lineRule="auto"/>
        <w:jc w:val="both"/>
        <w:rPr>
          <w:rFonts w:ascii="Times New Roman" w:hAnsi="Times New Roman" w:cs="Times New Roman"/>
          <w:sz w:val="22"/>
          <w:szCs w:val="22"/>
        </w:rPr>
      </w:pPr>
    </w:p>
    <w:p w14:paraId="1C684E79" w14:textId="77777777" w:rsidR="00371415" w:rsidRPr="000A06C6" w:rsidRDefault="00371415" w:rsidP="00371415">
      <w:pPr>
        <w:spacing w:line="276" w:lineRule="auto"/>
        <w:jc w:val="center"/>
        <w:rPr>
          <w:rFonts w:ascii="Times New Roman" w:hAnsi="Times New Roman" w:cs="Times New Roman"/>
          <w:sz w:val="22"/>
          <w:szCs w:val="22"/>
        </w:rPr>
      </w:pPr>
      <w:r w:rsidRPr="000A06C6">
        <w:rPr>
          <w:rFonts w:ascii="Times New Roman" w:hAnsi="Times New Roman" w:cs="Times New Roman"/>
          <w:sz w:val="22"/>
          <w:szCs w:val="22"/>
        </w:rPr>
        <w:t>1ª ______________________________________________ CPF: _____-_____-_____-_____.</w:t>
      </w:r>
    </w:p>
    <w:p w14:paraId="68974B93" w14:textId="77777777" w:rsidR="00371415" w:rsidRPr="000A06C6" w:rsidRDefault="00371415" w:rsidP="00371415">
      <w:pPr>
        <w:spacing w:line="276" w:lineRule="auto"/>
        <w:jc w:val="center"/>
        <w:rPr>
          <w:rFonts w:ascii="Times New Roman" w:hAnsi="Times New Roman" w:cs="Times New Roman"/>
          <w:sz w:val="22"/>
          <w:szCs w:val="22"/>
        </w:rPr>
      </w:pPr>
    </w:p>
    <w:p w14:paraId="0AD1B900" w14:textId="7B3A9015" w:rsidR="004801A1" w:rsidRPr="000A06C6" w:rsidRDefault="00371415" w:rsidP="00134341">
      <w:pPr>
        <w:shd w:val="clear" w:color="auto" w:fill="FFFFFF" w:themeFill="background1"/>
        <w:tabs>
          <w:tab w:val="left" w:pos="142"/>
        </w:tabs>
        <w:spacing w:line="276" w:lineRule="auto"/>
        <w:jc w:val="center"/>
        <w:rPr>
          <w:rFonts w:ascii="Times New Roman" w:hAnsi="Times New Roman" w:cs="Times New Roman"/>
          <w:sz w:val="22"/>
          <w:szCs w:val="22"/>
        </w:rPr>
      </w:pPr>
      <w:r w:rsidRPr="000A06C6">
        <w:rPr>
          <w:rFonts w:ascii="Times New Roman" w:hAnsi="Times New Roman" w:cs="Times New Roman"/>
          <w:sz w:val="22"/>
          <w:szCs w:val="22"/>
        </w:rPr>
        <w:t>2ª ______________________________________________ CPF: _____-_____-_____-____</w:t>
      </w:r>
    </w:p>
    <w:sectPr w:rsidR="004801A1" w:rsidRPr="000A06C6" w:rsidSect="00CB79CB">
      <w:headerReference w:type="default" r:id="rId23"/>
      <w:footerReference w:type="default" r:id="rId24"/>
      <w:pgSz w:w="11906" w:h="16838"/>
      <w:pgMar w:top="635" w:right="709"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49A9F" w14:textId="77777777" w:rsidR="002662A3" w:rsidRDefault="002662A3">
      <w:r>
        <w:separator/>
      </w:r>
    </w:p>
  </w:endnote>
  <w:endnote w:type="continuationSeparator" w:id="0">
    <w:p w14:paraId="3BEEB620" w14:textId="77777777" w:rsidR="002662A3" w:rsidRDefault="0026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HG Mincho Light J">
    <w:altName w:val="MS Mincho"/>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ont233">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DejaVu Sans">
    <w:charset w:val="00"/>
    <w:family w:val="swiss"/>
    <w:pitch w:val="variable"/>
    <w:sig w:usb0="E7002EFF" w:usb1="D200FDFF" w:usb2="0A246029" w:usb3="00000000" w:csb0="000001FF" w:csb1="00000000"/>
  </w:font>
  <w:font w:name="Palatino Linotype">
    <w:panose1 w:val="02040502050505030304"/>
    <w:charset w:val="00"/>
    <w:family w:val="roman"/>
    <w:pitch w:val="variable"/>
    <w:sig w:usb0="E0000287" w:usb1="40000013" w:usb2="00000000" w:usb3="00000000" w:csb0="0000019F" w:csb1="00000000"/>
  </w:font>
  <w:font w:name="Liberation Sans">
    <w:charset w:val="00"/>
    <w:family w:val="swiss"/>
    <w:pitch w:val="variable"/>
    <w:sig w:usb0="E0000AFF" w:usb1="500078FF" w:usb2="00000021" w:usb3="00000000" w:csb0="000001BF" w:csb1="00000000"/>
  </w:font>
  <w:font w:name="Lohit Devanagari">
    <w:charset w:val="00"/>
    <w:family w:val="auto"/>
    <w:pitch w:val="variable"/>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963340"/>
      <w:docPartObj>
        <w:docPartGallery w:val="Page Numbers (Bottom of Page)"/>
        <w:docPartUnique/>
      </w:docPartObj>
    </w:sdtPr>
    <w:sdtEndPr>
      <w:rPr>
        <w:rFonts w:ascii="Times New Roman" w:hAnsi="Times New Roman" w:cs="Times New Roman"/>
      </w:rPr>
    </w:sdtEndPr>
    <w:sdtContent>
      <w:p w14:paraId="7C216C23" w14:textId="5BE467F3" w:rsidR="002662A3" w:rsidRPr="007B21C7" w:rsidRDefault="002662A3">
        <w:pPr>
          <w:pStyle w:val="Rodap"/>
          <w:jc w:val="right"/>
          <w:rPr>
            <w:rFonts w:ascii="Times New Roman" w:hAnsi="Times New Roman" w:cs="Times New Roman"/>
          </w:rPr>
        </w:pPr>
        <w:r w:rsidRPr="007B21C7">
          <w:rPr>
            <w:rFonts w:ascii="Times New Roman" w:hAnsi="Times New Roman" w:cs="Times New Roman"/>
          </w:rPr>
          <w:fldChar w:fldCharType="begin"/>
        </w:r>
        <w:r w:rsidRPr="007B21C7">
          <w:rPr>
            <w:rFonts w:ascii="Times New Roman" w:hAnsi="Times New Roman" w:cs="Times New Roman"/>
          </w:rPr>
          <w:instrText>PAGE   \* MERGEFORMAT</w:instrText>
        </w:r>
        <w:r w:rsidRPr="007B21C7">
          <w:rPr>
            <w:rFonts w:ascii="Times New Roman" w:hAnsi="Times New Roman" w:cs="Times New Roman"/>
          </w:rPr>
          <w:fldChar w:fldCharType="separate"/>
        </w:r>
        <w:r>
          <w:rPr>
            <w:rFonts w:ascii="Times New Roman" w:hAnsi="Times New Roman" w:cs="Times New Roman"/>
            <w:noProof/>
          </w:rPr>
          <w:t>48</w:t>
        </w:r>
        <w:r w:rsidRPr="007B21C7">
          <w:rPr>
            <w:rFonts w:ascii="Times New Roman" w:hAnsi="Times New Roman" w:cs="Times New Roman"/>
          </w:rPr>
          <w:fldChar w:fldCharType="end"/>
        </w:r>
      </w:p>
    </w:sdtContent>
  </w:sdt>
  <w:p w14:paraId="2F566EF9" w14:textId="77777777" w:rsidR="002662A3" w:rsidRDefault="002662A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2126A" w14:textId="77777777" w:rsidR="002662A3" w:rsidRDefault="002662A3">
      <w:bookmarkStart w:id="0" w:name="_Hlk31104681"/>
      <w:bookmarkEnd w:id="0"/>
      <w:r>
        <w:separator/>
      </w:r>
    </w:p>
  </w:footnote>
  <w:footnote w:type="continuationSeparator" w:id="0">
    <w:p w14:paraId="75375D0B" w14:textId="77777777" w:rsidR="002662A3" w:rsidRDefault="002662A3">
      <w:r>
        <w:continuationSeparator/>
      </w:r>
    </w:p>
  </w:footnote>
  <w:footnote w:id="1">
    <w:p w14:paraId="0C38F49A" w14:textId="77777777" w:rsidR="002662A3" w:rsidRDefault="002662A3" w:rsidP="00A14B77">
      <w:pPr>
        <w:pStyle w:val="Textodenotaderodap"/>
      </w:pPr>
      <w:r>
        <w:rPr>
          <w:rStyle w:val="Refdenotaderodap"/>
        </w:rPr>
        <w:footnoteRef/>
      </w:r>
      <w:r>
        <w:t xml:space="preserve"> Regulamenta o Sistema de Registro de Preços – SRP, previsto no artigo 15 da Lei nº 8.666, de 21 de junho de 1993, e dá outras providências.</w:t>
      </w:r>
    </w:p>
  </w:footnote>
  <w:footnote w:id="2">
    <w:p w14:paraId="000C5DCA" w14:textId="77777777" w:rsidR="002662A3" w:rsidRDefault="002662A3" w:rsidP="00A14B77">
      <w:pPr>
        <w:pStyle w:val="Textodenotaderodap"/>
      </w:pPr>
      <w:r>
        <w:rPr>
          <w:rStyle w:val="Refdenotaderodap"/>
        </w:rPr>
        <w:footnoteRef/>
      </w:r>
      <w:r>
        <w:t xml:space="preserve"> Regulamenta, no âmbito do Município de Jardim do Seridó/RN a aplicação da modalidade de Licitação denominada Pregão para aquisição de bens e serviços comuns, e dá outras providências.</w:t>
      </w:r>
    </w:p>
  </w:footnote>
  <w:footnote w:id="3">
    <w:p w14:paraId="56A092E2" w14:textId="77777777" w:rsidR="002662A3" w:rsidRDefault="002662A3" w:rsidP="00137B72">
      <w:pPr>
        <w:pStyle w:val="Textodenotaderodap"/>
        <w:rPr>
          <w:sz w:val="16"/>
        </w:rPr>
      </w:pPr>
      <w:r>
        <w:rPr>
          <w:rStyle w:val="Refdenotaderodap"/>
          <w:rFonts w:eastAsiaTheme="majorEastAsia"/>
        </w:rPr>
        <w:footnoteRef/>
      </w:r>
      <w:r>
        <w:rPr>
          <w:sz w:val="16"/>
        </w:rPr>
        <w:t xml:space="preserve"> Observação: em caso afirmativo, assinalar a ressalva acima.</w:t>
      </w:r>
    </w:p>
  </w:footnote>
  <w:footnote w:id="4">
    <w:p w14:paraId="14265A00" w14:textId="77777777" w:rsidR="002662A3" w:rsidRDefault="002662A3" w:rsidP="00BD5CA2">
      <w:pPr>
        <w:pStyle w:val="Textodenotaderodap"/>
      </w:pPr>
      <w:r>
        <w:rPr>
          <w:rStyle w:val="Refdenotaderodap"/>
        </w:rPr>
        <w:footnoteRef/>
      </w:r>
      <w:r>
        <w:t xml:space="preserve"> </w:t>
      </w:r>
      <w:r w:rsidRPr="00103AC0">
        <w:t>Regulamenta o Sistema de Registro de Preços – SRP, previsto no artigo 15 da Lei nº 8.666, de 21 de junho de 1993, e dá outras providências.</w:t>
      </w:r>
    </w:p>
  </w:footnote>
  <w:footnote w:id="5">
    <w:p w14:paraId="1E577E5B" w14:textId="77777777" w:rsidR="002662A3" w:rsidRDefault="002662A3" w:rsidP="00BD5CA2">
      <w:pPr>
        <w:pStyle w:val="Textodenotaderodap"/>
      </w:pPr>
      <w:r>
        <w:rPr>
          <w:rStyle w:val="Refdenotaderodap"/>
        </w:rPr>
        <w:footnoteRef/>
      </w:r>
      <w:r>
        <w:t xml:space="preserve"> </w:t>
      </w:r>
      <w:r w:rsidRPr="00103AC0">
        <w:t>Regulamenta, no âmbito do Município de Jardim do Seridó/RN a aplicação da modalidade de Licitação denominad</w:t>
      </w:r>
      <w:r>
        <w:t xml:space="preserve">a Pregão para prestação de </w:t>
      </w:r>
      <w:r w:rsidRPr="00103AC0">
        <w:t>serviços comuns, e dá outras providências.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057C6" w14:textId="69A1BAB0" w:rsidR="002662A3" w:rsidRPr="004A6858" w:rsidRDefault="002662A3" w:rsidP="004A6858">
    <w:pPr>
      <w:pStyle w:val="Cabealho"/>
      <w:tabs>
        <w:tab w:val="clear" w:pos="4252"/>
        <w:tab w:val="clear" w:pos="8504"/>
        <w:tab w:val="right" w:pos="6946"/>
      </w:tabs>
      <w:ind w:right="3967"/>
      <w:jc w:val="center"/>
      <w:rPr>
        <w:rFonts w:ascii="Times New Roman" w:hAnsi="Times New Roman" w:cs="Times New Roman"/>
      </w:rPr>
    </w:pPr>
    <w:r w:rsidRPr="004A6858">
      <w:rPr>
        <w:rFonts w:ascii="Times New Roman" w:hAnsi="Times New Roman" w:cs="Times New Roman"/>
        <w:noProof/>
      </w:rPr>
      <w:drawing>
        <wp:anchor distT="0" distB="0" distL="114300" distR="114300" simplePos="0" relativeHeight="251663360" behindDoc="1" locked="0" layoutInCell="1" allowOverlap="1" wp14:anchorId="62B7EECF" wp14:editId="6DBFA4AD">
          <wp:simplePos x="0" y="0"/>
          <wp:positionH relativeFrom="margin">
            <wp:align>right</wp:align>
          </wp:positionH>
          <wp:positionV relativeFrom="paragraph">
            <wp:posOffset>-52070</wp:posOffset>
          </wp:positionV>
          <wp:extent cx="1409700" cy="12192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imbo.jpg"/>
                  <pic:cNvPicPr/>
                </pic:nvPicPr>
                <pic:blipFill>
                  <a:blip r:embed="rId1">
                    <a:extLst>
                      <a:ext uri="{28A0092B-C50C-407E-A947-70E740481C1C}">
                        <a14:useLocalDpi xmlns:a14="http://schemas.microsoft.com/office/drawing/2010/main" val="0"/>
                      </a:ext>
                    </a:extLst>
                  </a:blip>
                  <a:stretch>
                    <a:fillRect/>
                  </a:stretch>
                </pic:blipFill>
                <pic:spPr>
                  <a:xfrm>
                    <a:off x="0" y="0"/>
                    <a:ext cx="1409700" cy="1219200"/>
                  </a:xfrm>
                  <a:prstGeom prst="rect">
                    <a:avLst/>
                  </a:prstGeom>
                </pic:spPr>
              </pic:pic>
            </a:graphicData>
          </a:graphic>
        </wp:anchor>
      </w:drawing>
    </w:r>
    <w:r w:rsidRPr="004A6858">
      <w:rPr>
        <w:rFonts w:ascii="Times New Roman" w:hAnsi="Times New Roman" w:cs="Times New Roman"/>
        <w:b/>
        <w:noProof/>
        <w:u w:val="single"/>
      </w:rPr>
      <w:drawing>
        <wp:inline distT="0" distB="0" distL="0" distR="0" wp14:anchorId="583042F5" wp14:editId="5E73AE9E">
          <wp:extent cx="3755875" cy="10763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EDITAL.png"/>
                  <pic:cNvPicPr/>
                </pic:nvPicPr>
                <pic:blipFill>
                  <a:blip r:embed="rId2">
                    <a:extLst>
                      <a:ext uri="{28A0092B-C50C-407E-A947-70E740481C1C}">
                        <a14:useLocalDpi xmlns:a14="http://schemas.microsoft.com/office/drawing/2010/main" val="0"/>
                      </a:ext>
                    </a:extLst>
                  </a:blip>
                  <a:stretch>
                    <a:fillRect/>
                  </a:stretch>
                </pic:blipFill>
                <pic:spPr>
                  <a:xfrm>
                    <a:off x="0" y="0"/>
                    <a:ext cx="3790265" cy="1086180"/>
                  </a:xfrm>
                  <a:prstGeom prst="rect">
                    <a:avLst/>
                  </a:prstGeom>
                </pic:spPr>
              </pic:pic>
            </a:graphicData>
          </a:graphic>
        </wp:inline>
      </w:drawing>
    </w:r>
  </w:p>
  <w:p w14:paraId="6E841EE5" w14:textId="77777777" w:rsidR="002662A3" w:rsidRPr="004A6858" w:rsidRDefault="002662A3" w:rsidP="004A6858">
    <w:pPr>
      <w:pStyle w:val="Ttulo"/>
      <w:tabs>
        <w:tab w:val="left" w:pos="3405"/>
        <w:tab w:val="center" w:pos="4419"/>
      </w:tabs>
      <w:rPr>
        <w:rFonts w:ascii="Times New Roman" w:hAnsi="Times New Roman" w:cs="Times New Roman"/>
        <w:b/>
        <w:bCs/>
        <w:color w:val="000000" w:themeColor="text1"/>
        <w:sz w:val="22"/>
        <w:szCs w:val="22"/>
      </w:rPr>
    </w:pPr>
  </w:p>
  <w:p w14:paraId="5DA23179" w14:textId="0A4EBB9A" w:rsidR="002662A3" w:rsidRPr="004A6858" w:rsidRDefault="002662A3" w:rsidP="004A6858">
    <w:pPr>
      <w:pStyle w:val="Ttulo"/>
      <w:tabs>
        <w:tab w:val="left" w:pos="3405"/>
        <w:tab w:val="center" w:pos="4419"/>
      </w:tabs>
      <w:jc w:val="center"/>
      <w:rPr>
        <w:rFonts w:ascii="Times New Roman" w:hAnsi="Times New Roman" w:cs="Times New Roman"/>
        <w:b/>
        <w:bCs/>
        <w:color w:val="000000" w:themeColor="text1"/>
        <w:sz w:val="22"/>
        <w:szCs w:val="22"/>
      </w:rPr>
    </w:pPr>
    <w:r w:rsidRPr="004A6858">
      <w:rPr>
        <w:rFonts w:ascii="Times New Roman" w:hAnsi="Times New Roman" w:cs="Times New Roman"/>
        <w:b/>
        <w:bCs/>
        <w:color w:val="000000" w:themeColor="text1"/>
        <w:sz w:val="22"/>
        <w:szCs w:val="22"/>
      </w:rPr>
      <w:t>EDITAL</w:t>
    </w:r>
  </w:p>
  <w:p w14:paraId="233356CF" w14:textId="23D90D19" w:rsidR="002662A3" w:rsidRPr="004A6858" w:rsidRDefault="002662A3" w:rsidP="002662A3">
    <w:pPr>
      <w:pStyle w:val="Ttulo"/>
      <w:tabs>
        <w:tab w:val="left" w:pos="3405"/>
        <w:tab w:val="center" w:pos="4419"/>
      </w:tabs>
      <w:jc w:val="center"/>
      <w:rPr>
        <w:rFonts w:ascii="Times New Roman" w:eastAsia="Calibri" w:hAnsi="Times New Roman" w:cs="Times New Roman"/>
        <w:b/>
        <w:bCs/>
        <w:color w:val="000000" w:themeColor="text1"/>
        <w:sz w:val="22"/>
        <w:szCs w:val="22"/>
      </w:rPr>
    </w:pPr>
    <w:r w:rsidRPr="004A6858">
      <w:rPr>
        <w:rFonts w:ascii="Times New Roman" w:hAnsi="Times New Roman" w:cs="Times New Roman"/>
        <w:b/>
        <w:bCs/>
        <w:color w:val="000000" w:themeColor="text1"/>
        <w:sz w:val="22"/>
        <w:szCs w:val="22"/>
      </w:rPr>
      <w:t xml:space="preserve">PREGÃO </w:t>
    </w:r>
    <w:r>
      <w:rPr>
        <w:rFonts w:ascii="Times New Roman" w:hAnsi="Times New Roman" w:cs="Times New Roman"/>
        <w:b/>
        <w:bCs/>
        <w:color w:val="000000" w:themeColor="text1"/>
        <w:sz w:val="22"/>
        <w:szCs w:val="22"/>
      </w:rPr>
      <w:t>ELETRÔNICO</w:t>
    </w:r>
    <w:r w:rsidRPr="004A6858">
      <w:rPr>
        <w:rFonts w:ascii="Times New Roman" w:hAnsi="Times New Roman" w:cs="Times New Roman"/>
        <w:b/>
        <w:bCs/>
        <w:color w:val="000000" w:themeColor="text1"/>
        <w:sz w:val="22"/>
        <w:szCs w:val="22"/>
      </w:rPr>
      <w:t xml:space="preserve"> N° </w:t>
    </w:r>
    <w:r>
      <w:rPr>
        <w:rFonts w:ascii="Times New Roman" w:hAnsi="Times New Roman" w:cs="Times New Roman"/>
        <w:b/>
        <w:bCs/>
        <w:color w:val="000000" w:themeColor="text1"/>
        <w:sz w:val="22"/>
        <w:szCs w:val="22"/>
      </w:rPr>
      <w:t>055</w:t>
    </w:r>
    <w:r w:rsidRPr="004A6858">
      <w:rPr>
        <w:rFonts w:ascii="Times New Roman" w:hAnsi="Times New Roman" w:cs="Times New Roman"/>
        <w:b/>
        <w:bCs/>
        <w:color w:val="000000" w:themeColor="text1"/>
        <w:sz w:val="22"/>
        <w:szCs w:val="22"/>
      </w:rPr>
      <w:t>/</w:t>
    </w:r>
    <w:r>
      <w:rPr>
        <w:rFonts w:ascii="Times New Roman" w:hAnsi="Times New Roman" w:cs="Times New Roman"/>
        <w:b/>
        <w:bCs/>
        <w:color w:val="000000" w:themeColor="text1"/>
        <w:sz w:val="22"/>
        <w:szCs w:val="22"/>
      </w:rPr>
      <w:t>2022</w:t>
    </w:r>
    <w:r w:rsidRPr="004A6858">
      <w:rPr>
        <w:rFonts w:ascii="Times New Roman" w:hAnsi="Times New Roman" w:cs="Times New Roman"/>
        <w:b/>
        <w:bCs/>
        <w:color w:val="000000" w:themeColor="text1"/>
        <w:sz w:val="22"/>
        <w:szCs w:val="22"/>
      </w:rPr>
      <w:t xml:space="preserve"> – PROC. ADMIN MJS/RN N° </w:t>
    </w:r>
    <w:r>
      <w:rPr>
        <w:rFonts w:ascii="Times New Roman" w:hAnsi="Times New Roman" w:cs="Times New Roman"/>
        <w:b/>
        <w:bCs/>
        <w:color w:val="000000" w:themeColor="text1"/>
        <w:sz w:val="22"/>
        <w:szCs w:val="22"/>
      </w:rPr>
      <w:t>1.121.045/2022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3896"/>
        </w:tabs>
        <w:ind w:left="-3896" w:hanging="360"/>
      </w:pPr>
      <w:rPr>
        <w:rFonts w:ascii="Symbol" w:hAnsi="Symbol" w:hint="default"/>
      </w:rPr>
    </w:lvl>
  </w:abstractNum>
  <w:abstractNum w:abstractNumId="1" w15:restartNumberingAfterBreak="0">
    <w:nsid w:val="FFFFFF89"/>
    <w:multiLevelType w:val="singleLevel"/>
    <w:tmpl w:val="FA1EF32A"/>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3241AA0"/>
    <w:multiLevelType w:val="multilevel"/>
    <w:tmpl w:val="CE7296C0"/>
    <w:lvl w:ilvl="0">
      <w:start w:val="1"/>
      <w:numFmt w:val="upperRoman"/>
      <w:pStyle w:val="ItemHead4-Anexo"/>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pStyle w:val="ItemHead3-Anexo"/>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 w15:restartNumberingAfterBreak="0">
    <w:nsid w:val="0CBE0735"/>
    <w:multiLevelType w:val="hybridMultilevel"/>
    <w:tmpl w:val="C8308B22"/>
    <w:lvl w:ilvl="0" w:tplc="29308A2A">
      <w:start w:val="1"/>
      <w:numFmt w:val="decimal"/>
      <w:lvlText w:val="%1."/>
      <w:lvlJc w:val="left"/>
      <w:pPr>
        <w:ind w:left="284" w:hanging="284"/>
      </w:pPr>
      <w:rPr>
        <w:rFonts w:ascii="Times New Roman" w:eastAsia="Times New Roman" w:hAnsi="Times New Roman" w:cs="Times New Roman" w:hint="default"/>
        <w:b/>
        <w:bCs/>
        <w:w w:val="102"/>
        <w:sz w:val="22"/>
        <w:szCs w:val="22"/>
        <w:lang w:val="pt-BR"/>
      </w:rPr>
    </w:lvl>
    <w:lvl w:ilvl="1" w:tplc="16DE9B94">
      <w:numFmt w:val="bullet"/>
      <w:lvlText w:val="-"/>
      <w:lvlJc w:val="left"/>
      <w:pPr>
        <w:ind w:left="711" w:hanging="132"/>
      </w:pPr>
      <w:rPr>
        <w:rFonts w:ascii="Times New Roman" w:eastAsia="Times New Roman" w:hAnsi="Times New Roman" w:cs="Times New Roman" w:hint="default"/>
        <w:w w:val="102"/>
        <w:sz w:val="22"/>
        <w:szCs w:val="22"/>
      </w:rPr>
    </w:lvl>
    <w:lvl w:ilvl="2" w:tplc="1DE66DBC">
      <w:numFmt w:val="bullet"/>
      <w:lvlText w:val="•"/>
      <w:lvlJc w:val="left"/>
      <w:pPr>
        <w:ind w:left="1971" w:hanging="132"/>
      </w:pPr>
      <w:rPr>
        <w:rFonts w:hint="default"/>
      </w:rPr>
    </w:lvl>
    <w:lvl w:ilvl="3" w:tplc="3D9AA194">
      <w:numFmt w:val="bullet"/>
      <w:lvlText w:val="•"/>
      <w:lvlJc w:val="left"/>
      <w:pPr>
        <w:ind w:left="2947" w:hanging="132"/>
      </w:pPr>
      <w:rPr>
        <w:rFonts w:hint="default"/>
      </w:rPr>
    </w:lvl>
    <w:lvl w:ilvl="4" w:tplc="229885D2">
      <w:numFmt w:val="bullet"/>
      <w:lvlText w:val="•"/>
      <w:lvlJc w:val="left"/>
      <w:pPr>
        <w:ind w:left="3922" w:hanging="132"/>
      </w:pPr>
      <w:rPr>
        <w:rFonts w:hint="default"/>
      </w:rPr>
    </w:lvl>
    <w:lvl w:ilvl="5" w:tplc="43E8AD3C">
      <w:numFmt w:val="bullet"/>
      <w:lvlText w:val="•"/>
      <w:lvlJc w:val="left"/>
      <w:pPr>
        <w:ind w:left="4898" w:hanging="132"/>
      </w:pPr>
      <w:rPr>
        <w:rFonts w:hint="default"/>
      </w:rPr>
    </w:lvl>
    <w:lvl w:ilvl="6" w:tplc="7B92F3E0">
      <w:numFmt w:val="bullet"/>
      <w:lvlText w:val="•"/>
      <w:lvlJc w:val="left"/>
      <w:pPr>
        <w:ind w:left="5873" w:hanging="132"/>
      </w:pPr>
      <w:rPr>
        <w:rFonts w:hint="default"/>
      </w:rPr>
    </w:lvl>
    <w:lvl w:ilvl="7" w:tplc="9570875E">
      <w:numFmt w:val="bullet"/>
      <w:lvlText w:val="•"/>
      <w:lvlJc w:val="left"/>
      <w:pPr>
        <w:ind w:left="6849" w:hanging="132"/>
      </w:pPr>
      <w:rPr>
        <w:rFonts w:hint="default"/>
      </w:rPr>
    </w:lvl>
    <w:lvl w:ilvl="8" w:tplc="AAC4A31C">
      <w:numFmt w:val="bullet"/>
      <w:lvlText w:val="•"/>
      <w:lvlJc w:val="left"/>
      <w:pPr>
        <w:ind w:left="7824" w:hanging="132"/>
      </w:pPr>
      <w:rPr>
        <w:rFonts w:hint="default"/>
      </w:rPr>
    </w:lvl>
  </w:abstractNum>
  <w:abstractNum w:abstractNumId="4" w15:restartNumberingAfterBreak="0">
    <w:nsid w:val="11983857"/>
    <w:multiLevelType w:val="multilevel"/>
    <w:tmpl w:val="A4469CB6"/>
    <w:lvl w:ilvl="0">
      <w:start w:val="1"/>
      <w:numFmt w:val="decimal"/>
      <w:lvlText w:val="%1."/>
      <w:lvlJc w:val="left"/>
      <w:pPr>
        <w:ind w:left="360" w:hanging="360"/>
      </w:pPr>
      <w:rPr>
        <w:rFonts w:ascii="Times New Roman" w:hAnsi="Times New Roman" w:cs="Times New Roman" w:hint="default"/>
        <w:b/>
        <w:color w:val="auto"/>
      </w:rPr>
    </w:lvl>
    <w:lvl w:ilvl="1">
      <w:start w:val="1"/>
      <w:numFmt w:val="decimal"/>
      <w:lvlText w:val="%1.%2."/>
      <w:lvlJc w:val="left"/>
      <w:pPr>
        <w:ind w:left="1283" w:hanging="432"/>
      </w:pPr>
      <w:rPr>
        <w:rFonts w:ascii="Times New Roman" w:hAnsi="Times New Roman" w:cs="Times New Roman" w:hint="default"/>
        <w:b/>
        <w:sz w:val="22"/>
        <w:szCs w:val="22"/>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9A6259"/>
    <w:multiLevelType w:val="multilevel"/>
    <w:tmpl w:val="6F9C2E80"/>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CE3F42"/>
    <w:multiLevelType w:val="multilevel"/>
    <w:tmpl w:val="EE28F8F0"/>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890B39"/>
    <w:multiLevelType w:val="multilevel"/>
    <w:tmpl w:val="6EA2A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C100D"/>
    <w:multiLevelType w:val="multilevel"/>
    <w:tmpl w:val="40B4B0D2"/>
    <w:lvl w:ilvl="0">
      <w:start w:val="1"/>
      <w:numFmt w:val="decimal"/>
      <w:pStyle w:val="Nivel01"/>
      <w:lvlText w:val="%1."/>
      <w:lvlJc w:val="left"/>
      <w:pPr>
        <w:ind w:left="3054" w:hanging="360"/>
      </w:pPr>
      <w:rPr>
        <w:rFonts w:ascii="Times New Roman" w:hAnsi="Times New Roman" w:cs="Times New Roman" w:hint="default"/>
        <w:b/>
      </w:rPr>
    </w:lvl>
    <w:lvl w:ilvl="1">
      <w:start w:val="1"/>
      <w:numFmt w:val="decimal"/>
      <w:lvlText w:val="%2."/>
      <w:lvlJc w:val="left"/>
      <w:pPr>
        <w:ind w:left="432" w:hanging="432"/>
      </w:pPr>
      <w:rPr>
        <w:rFonts w:hint="default"/>
        <w:b/>
        <w:i w:val="0"/>
        <w:iCs/>
        <w:strike w:val="0"/>
        <w:color w:val="auto"/>
        <w:sz w:val="22"/>
        <w:szCs w:val="22"/>
      </w:rPr>
    </w:lvl>
    <w:lvl w:ilvl="2">
      <w:start w:val="1"/>
      <w:numFmt w:val="decimal"/>
      <w:lvlText w:val="%1.%2.%3."/>
      <w:lvlJc w:val="left"/>
      <w:pPr>
        <w:ind w:left="788" w:hanging="504"/>
      </w:pPr>
      <w:rPr>
        <w:rFonts w:ascii="Times New Roman" w:hAnsi="Times New Roman" w:cs="Times New Roman" w:hint="default"/>
        <w:b/>
        <w:i w:val="0"/>
        <w:strike w:val="0"/>
        <w:color w:val="auto"/>
        <w:sz w:val="22"/>
        <w:szCs w:val="22"/>
      </w:rPr>
    </w:lvl>
    <w:lvl w:ilvl="3">
      <w:start w:val="1"/>
      <w:numFmt w:val="decimal"/>
      <w:lvlText w:val="%1.%2.%3.%4."/>
      <w:lvlJc w:val="left"/>
      <w:pPr>
        <w:ind w:left="220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2C3021"/>
    <w:multiLevelType w:val="hybridMultilevel"/>
    <w:tmpl w:val="53A2EE42"/>
    <w:lvl w:ilvl="0" w:tplc="A1721726">
      <w:start w:val="1"/>
      <w:numFmt w:val="decimal"/>
      <w:lvlText w:val="%1."/>
      <w:lvlJc w:val="right"/>
      <w:pPr>
        <w:ind w:left="809" w:hanging="360"/>
      </w:pPr>
      <w:rPr>
        <w:rFonts w:hint="default"/>
      </w:rPr>
    </w:lvl>
    <w:lvl w:ilvl="1" w:tplc="04160019" w:tentative="1">
      <w:start w:val="1"/>
      <w:numFmt w:val="lowerLetter"/>
      <w:lvlText w:val="%2."/>
      <w:lvlJc w:val="left"/>
      <w:pPr>
        <w:ind w:left="1529" w:hanging="360"/>
      </w:pPr>
    </w:lvl>
    <w:lvl w:ilvl="2" w:tplc="0416001B" w:tentative="1">
      <w:start w:val="1"/>
      <w:numFmt w:val="lowerRoman"/>
      <w:lvlText w:val="%3."/>
      <w:lvlJc w:val="right"/>
      <w:pPr>
        <w:ind w:left="2249" w:hanging="180"/>
      </w:pPr>
    </w:lvl>
    <w:lvl w:ilvl="3" w:tplc="0416000F" w:tentative="1">
      <w:start w:val="1"/>
      <w:numFmt w:val="decimal"/>
      <w:lvlText w:val="%4."/>
      <w:lvlJc w:val="left"/>
      <w:pPr>
        <w:ind w:left="2969" w:hanging="360"/>
      </w:pPr>
    </w:lvl>
    <w:lvl w:ilvl="4" w:tplc="04160019" w:tentative="1">
      <w:start w:val="1"/>
      <w:numFmt w:val="lowerLetter"/>
      <w:lvlText w:val="%5."/>
      <w:lvlJc w:val="left"/>
      <w:pPr>
        <w:ind w:left="3689" w:hanging="360"/>
      </w:pPr>
    </w:lvl>
    <w:lvl w:ilvl="5" w:tplc="0416001B" w:tentative="1">
      <w:start w:val="1"/>
      <w:numFmt w:val="lowerRoman"/>
      <w:lvlText w:val="%6."/>
      <w:lvlJc w:val="right"/>
      <w:pPr>
        <w:ind w:left="4409" w:hanging="180"/>
      </w:pPr>
    </w:lvl>
    <w:lvl w:ilvl="6" w:tplc="0416000F" w:tentative="1">
      <w:start w:val="1"/>
      <w:numFmt w:val="decimal"/>
      <w:lvlText w:val="%7."/>
      <w:lvlJc w:val="left"/>
      <w:pPr>
        <w:ind w:left="5129" w:hanging="360"/>
      </w:pPr>
    </w:lvl>
    <w:lvl w:ilvl="7" w:tplc="04160019" w:tentative="1">
      <w:start w:val="1"/>
      <w:numFmt w:val="lowerLetter"/>
      <w:lvlText w:val="%8."/>
      <w:lvlJc w:val="left"/>
      <w:pPr>
        <w:ind w:left="5849" w:hanging="360"/>
      </w:pPr>
    </w:lvl>
    <w:lvl w:ilvl="8" w:tplc="0416001B" w:tentative="1">
      <w:start w:val="1"/>
      <w:numFmt w:val="lowerRoman"/>
      <w:lvlText w:val="%9."/>
      <w:lvlJc w:val="right"/>
      <w:pPr>
        <w:ind w:left="6569" w:hanging="180"/>
      </w:pPr>
    </w:lvl>
  </w:abstractNum>
  <w:abstractNum w:abstractNumId="10" w15:restartNumberingAfterBreak="0">
    <w:nsid w:val="26885D16"/>
    <w:multiLevelType w:val="multilevel"/>
    <w:tmpl w:val="CCEAD78E"/>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9C0C32"/>
    <w:multiLevelType w:val="multilevel"/>
    <w:tmpl w:val="F31873E8"/>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73A7821"/>
    <w:multiLevelType w:val="multilevel"/>
    <w:tmpl w:val="92DA608A"/>
    <w:lvl w:ilvl="0">
      <w:start w:val="1"/>
      <w:numFmt w:val="decimal"/>
      <w:pStyle w:val="1TR"/>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decimal"/>
      <w:pStyle w:val="2TR"/>
      <w:lvlText w:val="%1.%2."/>
      <w:lvlJc w:val="left"/>
      <w:pPr>
        <w:tabs>
          <w:tab w:val="num" w:pos="851"/>
        </w:tabs>
        <w:ind w:left="851" w:hanging="851"/>
      </w:pPr>
      <w:rPr>
        <w:rFonts w:ascii="Times New Roman" w:hAnsi="Times New Roman" w:cs="Times New Roman" w:hint="default"/>
        <w:b w:val="0"/>
        <w:i w:val="0"/>
        <w:color w:val="auto"/>
        <w:sz w:val="24"/>
      </w:rPr>
    </w:lvl>
    <w:lvl w:ilvl="2">
      <w:start w:val="1"/>
      <w:numFmt w:val="decimal"/>
      <w:pStyle w:val="3TR"/>
      <w:lvlText w:val="%1.%2.%3."/>
      <w:lvlJc w:val="left"/>
      <w:pPr>
        <w:tabs>
          <w:tab w:val="num" w:pos="1418"/>
        </w:tabs>
        <w:ind w:left="1418" w:hanging="851"/>
      </w:pPr>
      <w:rPr>
        <w:rFonts w:ascii="Times New Roman" w:hAnsi="Times New Roman" w:cs="Times New Roman" w:hint="default"/>
        <w:b w:val="0"/>
        <w:i w:val="0"/>
        <w:color w:val="auto"/>
        <w:sz w:val="24"/>
      </w:rPr>
    </w:lvl>
    <w:lvl w:ilvl="3">
      <w:start w:val="1"/>
      <w:numFmt w:val="lowerLetter"/>
      <w:pStyle w:val="4TR"/>
      <w:lvlText w:val="%4)"/>
      <w:lvlJc w:val="left"/>
      <w:pPr>
        <w:tabs>
          <w:tab w:val="num" w:pos="1560"/>
        </w:tabs>
        <w:ind w:left="1560" w:hanging="567"/>
      </w:pPr>
      <w:rPr>
        <w:rFonts w:cs="Times New Roman" w:hint="default"/>
        <w:b w:val="0"/>
        <w:i w:val="0"/>
        <w:color w:val="auto"/>
        <w:sz w:val="24"/>
      </w:rPr>
    </w:lvl>
    <w:lvl w:ilvl="4">
      <w:start w:val="1"/>
      <w:numFmt w:val="decimal"/>
      <w:pStyle w:val="5TR"/>
      <w:lvlText w:val="%4.%5)"/>
      <w:lvlJc w:val="left"/>
      <w:pPr>
        <w:tabs>
          <w:tab w:val="num" w:pos="1701"/>
        </w:tabs>
        <w:ind w:left="1701" w:hanging="567"/>
      </w:pPr>
      <w:rPr>
        <w:rFonts w:ascii="Times New Roman" w:hAnsi="Times New Roman" w:cs="Times New Roman" w:hint="default"/>
        <w:b w:val="0"/>
        <w:i w:val="0"/>
        <w:color w:val="auto"/>
        <w:sz w:val="24"/>
      </w:rPr>
    </w:lvl>
    <w:lvl w:ilvl="5">
      <w:start w:val="1"/>
      <w:numFmt w:val="bullet"/>
      <w:lvlText w:val=""/>
      <w:lvlJc w:val="left"/>
      <w:pPr>
        <w:tabs>
          <w:tab w:val="num" w:pos="1418"/>
        </w:tabs>
        <w:ind w:left="1418" w:hanging="284"/>
      </w:pPr>
      <w:rPr>
        <w:rFonts w:ascii="Wingdings" w:hAnsi="Wingdings" w:hint="default"/>
        <w:b w:val="0"/>
        <w:i w:val="0"/>
        <w:color w:val="auto"/>
      </w:rPr>
    </w:lvl>
    <w:lvl w:ilvl="6">
      <w:start w:val="1"/>
      <w:numFmt w:val="bullet"/>
      <w:lvlText w:val=""/>
      <w:lvlJc w:val="left"/>
      <w:pPr>
        <w:tabs>
          <w:tab w:val="num" w:pos="1701"/>
        </w:tabs>
        <w:ind w:left="1701" w:hanging="283"/>
      </w:pPr>
      <w:rPr>
        <w:rFonts w:ascii="Symbol" w:hAnsi="Symbol" w:hint="default"/>
        <w:b w:val="0"/>
        <w:i w:val="0"/>
        <w:color w:val="auto"/>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5" w15:restartNumberingAfterBreak="0">
    <w:nsid w:val="39F533F0"/>
    <w:multiLevelType w:val="multilevel"/>
    <w:tmpl w:val="9D8EFB20"/>
    <w:styleLink w:val="Semlista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F97865"/>
    <w:multiLevelType w:val="multilevel"/>
    <w:tmpl w:val="0AC47A2C"/>
    <w:styleLink w:val="WWNum4"/>
    <w:lvl w:ilvl="0">
      <w:numFmt w:val="bullet"/>
      <w:lvlText w:val=""/>
      <w:lvlJc w:val="left"/>
      <w:pPr>
        <w:ind w:left="720" w:hanging="360"/>
      </w:pPr>
      <w:rPr>
        <w:rFonts w:eastAsia="Calibri"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8" w15:restartNumberingAfterBreak="0">
    <w:nsid w:val="43944D3E"/>
    <w:multiLevelType w:val="multilevel"/>
    <w:tmpl w:val="1DA6B9AC"/>
    <w:styleLink w:val="WWNum1"/>
    <w:lvl w:ilvl="0">
      <w:start w:val="1"/>
      <w:numFmt w:val="decimal"/>
      <w:lvlText w:val="%1."/>
      <w:lvlJc w:val="left"/>
      <w:pPr>
        <w:ind w:left="360" w:hanging="360"/>
      </w:pPr>
      <w:rPr>
        <w:rFonts w:eastAsia="Arial Unicode MS" w:cs="Arial"/>
        <w:sz w:val="20"/>
      </w:rPr>
    </w:lvl>
    <w:lvl w:ilvl="1">
      <w:start w:val="1"/>
      <w:numFmt w:val="decimal"/>
      <w:lvlText w:val="%1.%2."/>
      <w:lvlJc w:val="left"/>
      <w:pPr>
        <w:ind w:left="1637" w:hanging="360"/>
      </w:pPr>
      <w:rPr>
        <w:rFonts w:eastAsia="Arial Unicode MS" w:cs="Times New Roman"/>
        <w:sz w:val="22"/>
        <w:szCs w:val="22"/>
      </w:rPr>
    </w:lvl>
    <w:lvl w:ilvl="2">
      <w:start w:val="1"/>
      <w:numFmt w:val="decimal"/>
      <w:lvlText w:val="%1.%2.%3."/>
      <w:lvlJc w:val="left"/>
      <w:pPr>
        <w:ind w:left="720" w:hanging="720"/>
      </w:pPr>
      <w:rPr>
        <w:rFonts w:eastAsia="Arial Unicode MS" w:cs="Arial"/>
        <w:sz w:val="20"/>
      </w:rPr>
    </w:lvl>
    <w:lvl w:ilvl="3">
      <w:start w:val="1"/>
      <w:numFmt w:val="decimal"/>
      <w:lvlText w:val="%1.%2.%3.%4."/>
      <w:lvlJc w:val="left"/>
      <w:pPr>
        <w:ind w:left="720" w:hanging="720"/>
      </w:pPr>
      <w:rPr>
        <w:rFonts w:eastAsia="Arial Unicode MS" w:cs="Arial"/>
        <w:sz w:val="20"/>
      </w:rPr>
    </w:lvl>
    <w:lvl w:ilvl="4">
      <w:start w:val="1"/>
      <w:numFmt w:val="decimal"/>
      <w:lvlText w:val="%1.%2.%3.%4.%5."/>
      <w:lvlJc w:val="left"/>
      <w:pPr>
        <w:ind w:left="1080" w:hanging="1080"/>
      </w:pPr>
      <w:rPr>
        <w:rFonts w:eastAsia="Arial Unicode MS" w:cs="Arial"/>
        <w:sz w:val="20"/>
      </w:rPr>
    </w:lvl>
    <w:lvl w:ilvl="5">
      <w:start w:val="1"/>
      <w:numFmt w:val="decimal"/>
      <w:lvlText w:val="%1.%2.%3.%4.%5.%6."/>
      <w:lvlJc w:val="left"/>
      <w:pPr>
        <w:ind w:left="1080" w:hanging="1080"/>
      </w:pPr>
      <w:rPr>
        <w:rFonts w:eastAsia="Arial Unicode MS" w:cs="Arial"/>
        <w:sz w:val="20"/>
      </w:rPr>
    </w:lvl>
    <w:lvl w:ilvl="6">
      <w:start w:val="1"/>
      <w:numFmt w:val="decimal"/>
      <w:lvlText w:val="%1.%2.%3.%4.%5.%6.%7."/>
      <w:lvlJc w:val="left"/>
      <w:pPr>
        <w:ind w:left="1440" w:hanging="1440"/>
      </w:pPr>
      <w:rPr>
        <w:rFonts w:eastAsia="Arial Unicode MS" w:cs="Arial"/>
        <w:sz w:val="20"/>
      </w:rPr>
    </w:lvl>
    <w:lvl w:ilvl="7">
      <w:start w:val="1"/>
      <w:numFmt w:val="decimal"/>
      <w:lvlText w:val="%1.%2.%3.%4.%5.%6.%7.%8."/>
      <w:lvlJc w:val="left"/>
      <w:pPr>
        <w:ind w:left="1440" w:hanging="1440"/>
      </w:pPr>
      <w:rPr>
        <w:rFonts w:eastAsia="Arial Unicode MS" w:cs="Arial"/>
        <w:sz w:val="20"/>
      </w:rPr>
    </w:lvl>
    <w:lvl w:ilvl="8">
      <w:start w:val="1"/>
      <w:numFmt w:val="decimal"/>
      <w:lvlText w:val="%1.%2.%3.%4.%5.%6.%7.%8.%9."/>
      <w:lvlJc w:val="left"/>
      <w:pPr>
        <w:ind w:left="1800" w:hanging="1800"/>
      </w:pPr>
      <w:rPr>
        <w:rFonts w:eastAsia="Arial Unicode MS" w:cs="Arial"/>
        <w:sz w:val="20"/>
      </w:rPr>
    </w:lvl>
  </w:abstractNum>
  <w:abstractNum w:abstractNumId="19" w15:restartNumberingAfterBreak="0">
    <w:nsid w:val="44177ACA"/>
    <w:multiLevelType w:val="multilevel"/>
    <w:tmpl w:val="D09EE22C"/>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06385F"/>
    <w:multiLevelType w:val="hybridMultilevel"/>
    <w:tmpl w:val="B1047470"/>
    <w:lvl w:ilvl="0" w:tplc="83CEEBEC">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4CE65E5C"/>
    <w:multiLevelType w:val="multilevel"/>
    <w:tmpl w:val="67D01F96"/>
    <w:lvl w:ilvl="0">
      <w:start w:val="23"/>
      <w:numFmt w:val="decimal"/>
      <w:lvlText w:val="%1."/>
      <w:lvlJc w:val="left"/>
      <w:pPr>
        <w:ind w:left="444" w:hanging="444"/>
      </w:pPr>
      <w:rPr>
        <w:rFonts w:hint="default"/>
        <w:b/>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CFD5D3A"/>
    <w:multiLevelType w:val="hybridMultilevel"/>
    <w:tmpl w:val="7780D6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1608F4"/>
    <w:multiLevelType w:val="multilevel"/>
    <w:tmpl w:val="8A6A8CC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582679F0"/>
    <w:multiLevelType w:val="multilevel"/>
    <w:tmpl w:val="86223F40"/>
    <w:lvl w:ilvl="0">
      <w:start w:val="17"/>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307311"/>
    <w:multiLevelType w:val="multilevel"/>
    <w:tmpl w:val="399A3886"/>
    <w:styleLink w:val="WWNum2"/>
    <w:lvl w:ilvl="0">
      <w:start w:val="1"/>
      <w:numFmt w:val="decimal"/>
      <w:lvlText w:val="%1."/>
      <w:lvlJc w:val="left"/>
      <w:pPr>
        <w:ind w:left="644" w:hanging="360"/>
      </w:pPr>
    </w:lvl>
    <w:lvl w:ilvl="1">
      <w:start w:val="1"/>
      <w:numFmt w:val="decimal"/>
      <w:lvlText w:val="%1.%2."/>
      <w:lvlJc w:val="left"/>
      <w:pPr>
        <w:ind w:left="716" w:hanging="432"/>
      </w:pPr>
      <w:rPr>
        <w:b/>
        <w:bCs/>
        <w:i w:val="0"/>
      </w:rPr>
    </w:lvl>
    <w:lvl w:ilvl="2">
      <w:start w:val="1"/>
      <w:numFmt w:val="decimal"/>
      <w:lvlText w:val="%1.%2.%3."/>
      <w:lvlJc w:val="left"/>
      <w:pPr>
        <w:ind w:left="1922" w:hanging="504"/>
      </w:pPr>
      <w:rPr>
        <w:color w:val="00000A"/>
      </w:rPr>
    </w:lvl>
    <w:lvl w:ilvl="3">
      <w:start w:val="1"/>
      <w:numFmt w:val="decimal"/>
      <w:lvlText w:val="%1.%2.%3.%4."/>
      <w:lvlJc w:val="left"/>
      <w:pPr>
        <w:ind w:left="2491" w:hanging="648"/>
      </w:pPr>
      <w:rPr>
        <w:i w:val="0"/>
      </w:rPr>
    </w:lvl>
    <w:lvl w:ilvl="4">
      <w:start w:val="1"/>
      <w:numFmt w:val="decimal"/>
      <w:lvlText w:val="%1.%2.%3.%4.%5."/>
      <w:lvlJc w:val="left"/>
      <w:pPr>
        <w:ind w:left="3485"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6C73C1"/>
    <w:multiLevelType w:val="multilevel"/>
    <w:tmpl w:val="10B8A1C2"/>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20415D"/>
    <w:multiLevelType w:val="multilevel"/>
    <w:tmpl w:val="AB7AF9E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DD361E"/>
    <w:multiLevelType w:val="multilevel"/>
    <w:tmpl w:val="FFC00498"/>
    <w:lvl w:ilvl="0">
      <w:start w:val="1"/>
      <w:numFmt w:val="decimal"/>
      <w:pStyle w:val="Nivel010"/>
      <w:suff w:val="space"/>
      <w:lvlText w:val="%1."/>
      <w:lvlJc w:val="left"/>
      <w:pPr>
        <w:ind w:left="0" w:firstLine="0"/>
      </w:pPr>
      <w:rPr>
        <w:rFonts w:ascii="Times New Roman" w:hAnsi="Times New Roman" w:cs="Times New Roman" w:hint="default"/>
        <w:b/>
        <w:i w:val="0"/>
        <w:color w:val="auto"/>
      </w:rPr>
    </w:lvl>
    <w:lvl w:ilvl="1">
      <w:start w:val="1"/>
      <w:numFmt w:val="decimal"/>
      <w:suff w:val="space"/>
      <w:lvlText w:val="%1.%2."/>
      <w:lvlJc w:val="left"/>
      <w:pPr>
        <w:ind w:left="142" w:firstLine="0"/>
      </w:pPr>
      <w:rPr>
        <w:rFonts w:ascii="Times New Roman" w:hAnsi="Times New Roman" w:cs="Times New Roman"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76B4A52"/>
    <w:multiLevelType w:val="multilevel"/>
    <w:tmpl w:val="FA0A096A"/>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88B6B84"/>
    <w:multiLevelType w:val="multilevel"/>
    <w:tmpl w:val="07A468A0"/>
    <w:lvl w:ilvl="0">
      <w:start w:val="1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8D5D16"/>
    <w:multiLevelType w:val="multilevel"/>
    <w:tmpl w:val="E08015C6"/>
    <w:lvl w:ilvl="0">
      <w:start w:val="19"/>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74094E45"/>
    <w:multiLevelType w:val="multilevel"/>
    <w:tmpl w:val="0018FECC"/>
    <w:styleLink w:val="WWNum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6" w15:restartNumberingAfterBreak="0">
    <w:nsid w:val="757441AE"/>
    <w:multiLevelType w:val="multilevel"/>
    <w:tmpl w:val="F4645B2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8"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AA31C92"/>
    <w:multiLevelType w:val="hybridMultilevel"/>
    <w:tmpl w:val="A98261DE"/>
    <w:lvl w:ilvl="0" w:tplc="FFFFFFFF">
      <w:start w:val="1"/>
      <w:numFmt w:val="decimal"/>
      <w:lvlText w:val="%1"/>
      <w:lvlJc w:val="center"/>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B890AE9"/>
    <w:multiLevelType w:val="multilevel"/>
    <w:tmpl w:val="94B8ED64"/>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F3265C7"/>
    <w:multiLevelType w:val="multilevel"/>
    <w:tmpl w:val="8FC0210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85605E"/>
    <w:multiLevelType w:val="multilevel"/>
    <w:tmpl w:val="78A6D2B4"/>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37"/>
  </w:num>
  <w:num w:numId="4">
    <w:abstractNumId w:val="41"/>
  </w:num>
  <w:num w:numId="5">
    <w:abstractNumId w:val="16"/>
  </w:num>
  <w:num w:numId="6">
    <w:abstractNumId w:val="12"/>
  </w:num>
  <w:num w:numId="7">
    <w:abstractNumId w:val="23"/>
  </w:num>
  <w:num w:numId="8">
    <w:abstractNumId w:val="32"/>
  </w:num>
  <w:num w:numId="9">
    <w:abstractNumId w:val="38"/>
  </w:num>
  <w:num w:numId="10">
    <w:abstractNumId w:val="28"/>
  </w:num>
  <w:num w:numId="11">
    <w:abstractNumId w:val="13"/>
  </w:num>
  <w:num w:numId="12">
    <w:abstractNumId w:val="20"/>
  </w:num>
  <w:num w:numId="13">
    <w:abstractNumId w:val="2"/>
  </w:num>
  <w:num w:numId="14">
    <w:abstractNumId w:val="14"/>
  </w:num>
  <w:num w:numId="15">
    <w:abstractNumId w:val="1"/>
  </w:num>
  <w:num w:numId="16">
    <w:abstractNumId w:val="22"/>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0"/>
  </w:num>
  <w:num w:numId="20">
    <w:abstractNumId w:val="4"/>
  </w:num>
  <w:num w:numId="21">
    <w:abstractNumId w:val="3"/>
  </w:num>
  <w:num w:numId="22">
    <w:abstractNumId w:val="15"/>
  </w:num>
  <w:num w:numId="23">
    <w:abstractNumId w:val="18"/>
  </w:num>
  <w:num w:numId="24">
    <w:abstractNumId w:val="26"/>
  </w:num>
  <w:num w:numId="25">
    <w:abstractNumId w:val="35"/>
  </w:num>
  <w:num w:numId="26">
    <w:abstractNumId w:val="17"/>
  </w:num>
  <w:num w:numId="27">
    <w:abstractNumId w:val="11"/>
  </w:num>
  <w:num w:numId="28">
    <w:abstractNumId w:val="5"/>
  </w:num>
  <w:num w:numId="29">
    <w:abstractNumId w:val="21"/>
  </w:num>
  <w:num w:numId="30">
    <w:abstractNumId w:val="31"/>
  </w:num>
  <w:num w:numId="31">
    <w:abstractNumId w:val="10"/>
  </w:num>
  <w:num w:numId="32">
    <w:abstractNumId w:val="36"/>
  </w:num>
  <w:num w:numId="33">
    <w:abstractNumId w:val="34"/>
  </w:num>
  <w:num w:numId="34">
    <w:abstractNumId w:val="42"/>
  </w:num>
  <w:num w:numId="35">
    <w:abstractNumId w:val="25"/>
  </w:num>
  <w:num w:numId="36">
    <w:abstractNumId w:val="33"/>
  </w:num>
  <w:num w:numId="37">
    <w:abstractNumId w:val="40"/>
  </w:num>
  <w:num w:numId="38">
    <w:abstractNumId w:val="27"/>
  </w:num>
  <w:num w:numId="39">
    <w:abstractNumId w:val="19"/>
  </w:num>
  <w:num w:numId="40">
    <w:abstractNumId w:val="43"/>
  </w:num>
  <w:num w:numId="41">
    <w:abstractNumId w:val="29"/>
  </w:num>
  <w:num w:numId="42">
    <w:abstractNumId w:val="6"/>
  </w:num>
  <w:num w:numId="43">
    <w:abstractNumId w:val="24"/>
  </w:num>
  <w:num w:numId="4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E05"/>
    <w:rsid w:val="0000236D"/>
    <w:rsid w:val="00003298"/>
    <w:rsid w:val="000066C8"/>
    <w:rsid w:val="00011390"/>
    <w:rsid w:val="000122C1"/>
    <w:rsid w:val="00012A11"/>
    <w:rsid w:val="00014236"/>
    <w:rsid w:val="00014E7A"/>
    <w:rsid w:val="00014FC0"/>
    <w:rsid w:val="00015D4B"/>
    <w:rsid w:val="0002260C"/>
    <w:rsid w:val="0002306D"/>
    <w:rsid w:val="00023CDD"/>
    <w:rsid w:val="000242C8"/>
    <w:rsid w:val="0002478E"/>
    <w:rsid w:val="00024D5E"/>
    <w:rsid w:val="00027155"/>
    <w:rsid w:val="00027933"/>
    <w:rsid w:val="00027A5D"/>
    <w:rsid w:val="000318BA"/>
    <w:rsid w:val="000321F5"/>
    <w:rsid w:val="000335F5"/>
    <w:rsid w:val="00034A29"/>
    <w:rsid w:val="00035D80"/>
    <w:rsid w:val="0003672A"/>
    <w:rsid w:val="00037C97"/>
    <w:rsid w:val="00040957"/>
    <w:rsid w:val="00040D0F"/>
    <w:rsid w:val="00042714"/>
    <w:rsid w:val="00044CF4"/>
    <w:rsid w:val="000452C7"/>
    <w:rsid w:val="0004586D"/>
    <w:rsid w:val="00047D73"/>
    <w:rsid w:val="00050712"/>
    <w:rsid w:val="00050EA0"/>
    <w:rsid w:val="000518EF"/>
    <w:rsid w:val="000526DD"/>
    <w:rsid w:val="00053E65"/>
    <w:rsid w:val="000558FB"/>
    <w:rsid w:val="00055F99"/>
    <w:rsid w:val="00056433"/>
    <w:rsid w:val="00060256"/>
    <w:rsid w:val="00060414"/>
    <w:rsid w:val="00061553"/>
    <w:rsid w:val="00061DA5"/>
    <w:rsid w:val="0006239C"/>
    <w:rsid w:val="00062853"/>
    <w:rsid w:val="000633EF"/>
    <w:rsid w:val="0006419C"/>
    <w:rsid w:val="0006504E"/>
    <w:rsid w:val="0006537A"/>
    <w:rsid w:val="000665BF"/>
    <w:rsid w:val="000670EC"/>
    <w:rsid w:val="000677A2"/>
    <w:rsid w:val="000709FF"/>
    <w:rsid w:val="00070EA5"/>
    <w:rsid w:val="00070FD8"/>
    <w:rsid w:val="00073E63"/>
    <w:rsid w:val="00076CBC"/>
    <w:rsid w:val="00076DCA"/>
    <w:rsid w:val="0007709E"/>
    <w:rsid w:val="000779C7"/>
    <w:rsid w:val="00080B53"/>
    <w:rsid w:val="00081098"/>
    <w:rsid w:val="0008276E"/>
    <w:rsid w:val="00082DC7"/>
    <w:rsid w:val="000868D3"/>
    <w:rsid w:val="00086C80"/>
    <w:rsid w:val="00086D55"/>
    <w:rsid w:val="000872C8"/>
    <w:rsid w:val="00087EF2"/>
    <w:rsid w:val="000902AA"/>
    <w:rsid w:val="00090425"/>
    <w:rsid w:val="00090A8F"/>
    <w:rsid w:val="00090F5D"/>
    <w:rsid w:val="00091897"/>
    <w:rsid w:val="00092759"/>
    <w:rsid w:val="00092C25"/>
    <w:rsid w:val="00094321"/>
    <w:rsid w:val="00094A8E"/>
    <w:rsid w:val="000A06C6"/>
    <w:rsid w:val="000A102A"/>
    <w:rsid w:val="000A179E"/>
    <w:rsid w:val="000A1A7B"/>
    <w:rsid w:val="000A1B88"/>
    <w:rsid w:val="000A1EAC"/>
    <w:rsid w:val="000A21E6"/>
    <w:rsid w:val="000A23DA"/>
    <w:rsid w:val="000A498A"/>
    <w:rsid w:val="000A50B2"/>
    <w:rsid w:val="000A674F"/>
    <w:rsid w:val="000A6BB5"/>
    <w:rsid w:val="000B1626"/>
    <w:rsid w:val="000B1C01"/>
    <w:rsid w:val="000B226F"/>
    <w:rsid w:val="000B283A"/>
    <w:rsid w:val="000B7B55"/>
    <w:rsid w:val="000C052F"/>
    <w:rsid w:val="000C123B"/>
    <w:rsid w:val="000C20BD"/>
    <w:rsid w:val="000C21AD"/>
    <w:rsid w:val="000C2C16"/>
    <w:rsid w:val="000C32BF"/>
    <w:rsid w:val="000C3507"/>
    <w:rsid w:val="000C380A"/>
    <w:rsid w:val="000C3E5F"/>
    <w:rsid w:val="000C5AC4"/>
    <w:rsid w:val="000C670A"/>
    <w:rsid w:val="000D2A6B"/>
    <w:rsid w:val="000D2AC3"/>
    <w:rsid w:val="000D37FA"/>
    <w:rsid w:val="000D4159"/>
    <w:rsid w:val="000D5774"/>
    <w:rsid w:val="000E4C1B"/>
    <w:rsid w:val="000E610F"/>
    <w:rsid w:val="000E7EB8"/>
    <w:rsid w:val="000F0A2E"/>
    <w:rsid w:val="000F113C"/>
    <w:rsid w:val="000F1290"/>
    <w:rsid w:val="000F1C1C"/>
    <w:rsid w:val="000F2129"/>
    <w:rsid w:val="000F2B66"/>
    <w:rsid w:val="000F2D6D"/>
    <w:rsid w:val="000F4088"/>
    <w:rsid w:val="000F4F96"/>
    <w:rsid w:val="000F5A07"/>
    <w:rsid w:val="000F6FB2"/>
    <w:rsid w:val="0010044D"/>
    <w:rsid w:val="00100990"/>
    <w:rsid w:val="00100BD1"/>
    <w:rsid w:val="001011D5"/>
    <w:rsid w:val="00102363"/>
    <w:rsid w:val="00103461"/>
    <w:rsid w:val="00104D72"/>
    <w:rsid w:val="00105707"/>
    <w:rsid w:val="00106B39"/>
    <w:rsid w:val="00107100"/>
    <w:rsid w:val="00107C35"/>
    <w:rsid w:val="00110305"/>
    <w:rsid w:val="001103FF"/>
    <w:rsid w:val="00112A6A"/>
    <w:rsid w:val="00112ABD"/>
    <w:rsid w:val="00113EEB"/>
    <w:rsid w:val="00114C63"/>
    <w:rsid w:val="00115429"/>
    <w:rsid w:val="0011575E"/>
    <w:rsid w:val="00117794"/>
    <w:rsid w:val="00120DAD"/>
    <w:rsid w:val="001219B0"/>
    <w:rsid w:val="00121E12"/>
    <w:rsid w:val="00122C50"/>
    <w:rsid w:val="00124736"/>
    <w:rsid w:val="00124990"/>
    <w:rsid w:val="00124FB7"/>
    <w:rsid w:val="00126FDE"/>
    <w:rsid w:val="00127882"/>
    <w:rsid w:val="001304C0"/>
    <w:rsid w:val="001305EC"/>
    <w:rsid w:val="001315F2"/>
    <w:rsid w:val="00132231"/>
    <w:rsid w:val="00133148"/>
    <w:rsid w:val="001342C0"/>
    <w:rsid w:val="00134341"/>
    <w:rsid w:val="00134FE4"/>
    <w:rsid w:val="00135CCD"/>
    <w:rsid w:val="00137B72"/>
    <w:rsid w:val="0014004B"/>
    <w:rsid w:val="00140A41"/>
    <w:rsid w:val="001419B4"/>
    <w:rsid w:val="0014212A"/>
    <w:rsid w:val="00142F82"/>
    <w:rsid w:val="0014325E"/>
    <w:rsid w:val="00143845"/>
    <w:rsid w:val="00146BDF"/>
    <w:rsid w:val="001516EA"/>
    <w:rsid w:val="0015172D"/>
    <w:rsid w:val="00152632"/>
    <w:rsid w:val="00153154"/>
    <w:rsid w:val="00153E25"/>
    <w:rsid w:val="0015418C"/>
    <w:rsid w:val="00154505"/>
    <w:rsid w:val="00154B86"/>
    <w:rsid w:val="00154BF4"/>
    <w:rsid w:val="00155B7B"/>
    <w:rsid w:val="001562A8"/>
    <w:rsid w:val="00156349"/>
    <w:rsid w:val="0015684D"/>
    <w:rsid w:val="00157D8E"/>
    <w:rsid w:val="00160549"/>
    <w:rsid w:val="00160BBD"/>
    <w:rsid w:val="00160DA4"/>
    <w:rsid w:val="001628DF"/>
    <w:rsid w:val="00163192"/>
    <w:rsid w:val="00163F78"/>
    <w:rsid w:val="0016418C"/>
    <w:rsid w:val="001648FB"/>
    <w:rsid w:val="00164CC3"/>
    <w:rsid w:val="0016584A"/>
    <w:rsid w:val="00170CE1"/>
    <w:rsid w:val="00170D49"/>
    <w:rsid w:val="00172A0F"/>
    <w:rsid w:val="00174272"/>
    <w:rsid w:val="00174C2A"/>
    <w:rsid w:val="00174CAA"/>
    <w:rsid w:val="00174D48"/>
    <w:rsid w:val="001777C6"/>
    <w:rsid w:val="00177CAF"/>
    <w:rsid w:val="00177CD5"/>
    <w:rsid w:val="00177E7B"/>
    <w:rsid w:val="001804CB"/>
    <w:rsid w:val="001817D2"/>
    <w:rsid w:val="00181F1C"/>
    <w:rsid w:val="00184086"/>
    <w:rsid w:val="001842A6"/>
    <w:rsid w:val="00184E7C"/>
    <w:rsid w:val="00185F3B"/>
    <w:rsid w:val="0018613B"/>
    <w:rsid w:val="001904A8"/>
    <w:rsid w:val="00191140"/>
    <w:rsid w:val="00194866"/>
    <w:rsid w:val="00194F7C"/>
    <w:rsid w:val="001959DA"/>
    <w:rsid w:val="00196001"/>
    <w:rsid w:val="001A0186"/>
    <w:rsid w:val="001A13FA"/>
    <w:rsid w:val="001A1732"/>
    <w:rsid w:val="001A209E"/>
    <w:rsid w:val="001A2CE9"/>
    <w:rsid w:val="001A32A8"/>
    <w:rsid w:val="001A3A05"/>
    <w:rsid w:val="001A3ADF"/>
    <w:rsid w:val="001A3E18"/>
    <w:rsid w:val="001A5B35"/>
    <w:rsid w:val="001B005B"/>
    <w:rsid w:val="001B114E"/>
    <w:rsid w:val="001B1976"/>
    <w:rsid w:val="001B2538"/>
    <w:rsid w:val="001B3448"/>
    <w:rsid w:val="001B6423"/>
    <w:rsid w:val="001B71E1"/>
    <w:rsid w:val="001B7B2F"/>
    <w:rsid w:val="001C11C5"/>
    <w:rsid w:val="001C137B"/>
    <w:rsid w:val="001C15A5"/>
    <w:rsid w:val="001C2C97"/>
    <w:rsid w:val="001C2E71"/>
    <w:rsid w:val="001C3F32"/>
    <w:rsid w:val="001C48B6"/>
    <w:rsid w:val="001C4C04"/>
    <w:rsid w:val="001C5FEE"/>
    <w:rsid w:val="001C694F"/>
    <w:rsid w:val="001C69E1"/>
    <w:rsid w:val="001C721E"/>
    <w:rsid w:val="001D1017"/>
    <w:rsid w:val="001D152A"/>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14A5"/>
    <w:rsid w:val="001F3749"/>
    <w:rsid w:val="001F39FA"/>
    <w:rsid w:val="001F4C3C"/>
    <w:rsid w:val="001F4F65"/>
    <w:rsid w:val="001F66DD"/>
    <w:rsid w:val="001F6D74"/>
    <w:rsid w:val="0020019F"/>
    <w:rsid w:val="00200A4B"/>
    <w:rsid w:val="00201F24"/>
    <w:rsid w:val="00202606"/>
    <w:rsid w:val="00202A04"/>
    <w:rsid w:val="00202BFE"/>
    <w:rsid w:val="002041FF"/>
    <w:rsid w:val="00205034"/>
    <w:rsid w:val="00205197"/>
    <w:rsid w:val="0020593D"/>
    <w:rsid w:val="00205B37"/>
    <w:rsid w:val="00205BCB"/>
    <w:rsid w:val="00205F6E"/>
    <w:rsid w:val="00206118"/>
    <w:rsid w:val="00207B98"/>
    <w:rsid w:val="00210001"/>
    <w:rsid w:val="0021106D"/>
    <w:rsid w:val="0021277D"/>
    <w:rsid w:val="00213E2F"/>
    <w:rsid w:val="0021401C"/>
    <w:rsid w:val="00220D79"/>
    <w:rsid w:val="00220FFE"/>
    <w:rsid w:val="0022179B"/>
    <w:rsid w:val="00221BA5"/>
    <w:rsid w:val="00222980"/>
    <w:rsid w:val="002241A2"/>
    <w:rsid w:val="00225811"/>
    <w:rsid w:val="002267BC"/>
    <w:rsid w:val="00227861"/>
    <w:rsid w:val="00230C82"/>
    <w:rsid w:val="002311A8"/>
    <w:rsid w:val="0023145B"/>
    <w:rsid w:val="00231E9C"/>
    <w:rsid w:val="002322DE"/>
    <w:rsid w:val="00233809"/>
    <w:rsid w:val="00235187"/>
    <w:rsid w:val="00240B17"/>
    <w:rsid w:val="00241680"/>
    <w:rsid w:val="002419E9"/>
    <w:rsid w:val="00241D78"/>
    <w:rsid w:val="002449FE"/>
    <w:rsid w:val="00246DAE"/>
    <w:rsid w:val="00252859"/>
    <w:rsid w:val="00253319"/>
    <w:rsid w:val="002538B4"/>
    <w:rsid w:val="002538E3"/>
    <w:rsid w:val="00253C18"/>
    <w:rsid w:val="00253EDB"/>
    <w:rsid w:val="0025592E"/>
    <w:rsid w:val="00255C24"/>
    <w:rsid w:val="00257DB8"/>
    <w:rsid w:val="00260802"/>
    <w:rsid w:val="00261723"/>
    <w:rsid w:val="00261925"/>
    <w:rsid w:val="00261B9E"/>
    <w:rsid w:val="00263865"/>
    <w:rsid w:val="0026386A"/>
    <w:rsid w:val="002656A2"/>
    <w:rsid w:val="00265B35"/>
    <w:rsid w:val="002662A3"/>
    <w:rsid w:val="00267125"/>
    <w:rsid w:val="00267B22"/>
    <w:rsid w:val="00271CB6"/>
    <w:rsid w:val="0027248A"/>
    <w:rsid w:val="0027301A"/>
    <w:rsid w:val="0027381F"/>
    <w:rsid w:val="00276ECC"/>
    <w:rsid w:val="00277098"/>
    <w:rsid w:val="00282D3F"/>
    <w:rsid w:val="00283540"/>
    <w:rsid w:val="00283D51"/>
    <w:rsid w:val="00285733"/>
    <w:rsid w:val="00285D1A"/>
    <w:rsid w:val="0028647F"/>
    <w:rsid w:val="0028765E"/>
    <w:rsid w:val="00287D22"/>
    <w:rsid w:val="0029037D"/>
    <w:rsid w:val="002923A3"/>
    <w:rsid w:val="002927E7"/>
    <w:rsid w:val="002937D4"/>
    <w:rsid w:val="00293942"/>
    <w:rsid w:val="00293D30"/>
    <w:rsid w:val="002961D6"/>
    <w:rsid w:val="00296C26"/>
    <w:rsid w:val="0029707E"/>
    <w:rsid w:val="002A0D02"/>
    <w:rsid w:val="002A127F"/>
    <w:rsid w:val="002A1849"/>
    <w:rsid w:val="002A19C7"/>
    <w:rsid w:val="002A2822"/>
    <w:rsid w:val="002A3534"/>
    <w:rsid w:val="002A4265"/>
    <w:rsid w:val="002A51E3"/>
    <w:rsid w:val="002A6972"/>
    <w:rsid w:val="002A78D4"/>
    <w:rsid w:val="002B0A65"/>
    <w:rsid w:val="002B0CF8"/>
    <w:rsid w:val="002B2A87"/>
    <w:rsid w:val="002B2E88"/>
    <w:rsid w:val="002B2EE9"/>
    <w:rsid w:val="002B3ACD"/>
    <w:rsid w:val="002B76B2"/>
    <w:rsid w:val="002B7727"/>
    <w:rsid w:val="002B7EB0"/>
    <w:rsid w:val="002C1258"/>
    <w:rsid w:val="002C29A6"/>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4B7D"/>
    <w:rsid w:val="002F6672"/>
    <w:rsid w:val="002F76CD"/>
    <w:rsid w:val="002F7D9C"/>
    <w:rsid w:val="00303DF2"/>
    <w:rsid w:val="003051D8"/>
    <w:rsid w:val="00307DBE"/>
    <w:rsid w:val="003105D9"/>
    <w:rsid w:val="00310B4A"/>
    <w:rsid w:val="0031378A"/>
    <w:rsid w:val="00313B45"/>
    <w:rsid w:val="00313E32"/>
    <w:rsid w:val="0031781E"/>
    <w:rsid w:val="00320345"/>
    <w:rsid w:val="00322A3E"/>
    <w:rsid w:val="003238C3"/>
    <w:rsid w:val="00324BCD"/>
    <w:rsid w:val="00324F30"/>
    <w:rsid w:val="00325023"/>
    <w:rsid w:val="00325FD8"/>
    <w:rsid w:val="003265B9"/>
    <w:rsid w:val="003265FC"/>
    <w:rsid w:val="00327232"/>
    <w:rsid w:val="0033103B"/>
    <w:rsid w:val="00331182"/>
    <w:rsid w:val="00332AB2"/>
    <w:rsid w:val="00333127"/>
    <w:rsid w:val="00333BFA"/>
    <w:rsid w:val="003343F8"/>
    <w:rsid w:val="0033777C"/>
    <w:rsid w:val="0033795C"/>
    <w:rsid w:val="0034018E"/>
    <w:rsid w:val="00340192"/>
    <w:rsid w:val="003405D6"/>
    <w:rsid w:val="00340EE0"/>
    <w:rsid w:val="003412B1"/>
    <w:rsid w:val="003415B6"/>
    <w:rsid w:val="00341B71"/>
    <w:rsid w:val="00342CB9"/>
    <w:rsid w:val="00343032"/>
    <w:rsid w:val="00343628"/>
    <w:rsid w:val="00343A5B"/>
    <w:rsid w:val="00343C3E"/>
    <w:rsid w:val="00343FE5"/>
    <w:rsid w:val="00344933"/>
    <w:rsid w:val="00345AA4"/>
    <w:rsid w:val="0034712C"/>
    <w:rsid w:val="00347598"/>
    <w:rsid w:val="00351759"/>
    <w:rsid w:val="00352541"/>
    <w:rsid w:val="0035658A"/>
    <w:rsid w:val="00357921"/>
    <w:rsid w:val="00360444"/>
    <w:rsid w:val="0036051A"/>
    <w:rsid w:val="00362847"/>
    <w:rsid w:val="003629E4"/>
    <w:rsid w:val="00364141"/>
    <w:rsid w:val="003648BA"/>
    <w:rsid w:val="003671ED"/>
    <w:rsid w:val="00367EF6"/>
    <w:rsid w:val="00370FE8"/>
    <w:rsid w:val="00371415"/>
    <w:rsid w:val="00371E69"/>
    <w:rsid w:val="00371E7E"/>
    <w:rsid w:val="00373F2A"/>
    <w:rsid w:val="003751AD"/>
    <w:rsid w:val="00376048"/>
    <w:rsid w:val="00376A71"/>
    <w:rsid w:val="003779A2"/>
    <w:rsid w:val="003800AF"/>
    <w:rsid w:val="003802C9"/>
    <w:rsid w:val="0038139C"/>
    <w:rsid w:val="00381E84"/>
    <w:rsid w:val="0038245E"/>
    <w:rsid w:val="00382798"/>
    <w:rsid w:val="00383CAA"/>
    <w:rsid w:val="003842E9"/>
    <w:rsid w:val="00384DBB"/>
    <w:rsid w:val="00386157"/>
    <w:rsid w:val="00386ADE"/>
    <w:rsid w:val="00386C8D"/>
    <w:rsid w:val="00390CBA"/>
    <w:rsid w:val="003911FA"/>
    <w:rsid w:val="00391ADD"/>
    <w:rsid w:val="00391E14"/>
    <w:rsid w:val="003959F6"/>
    <w:rsid w:val="003963D1"/>
    <w:rsid w:val="003A2584"/>
    <w:rsid w:val="003A5367"/>
    <w:rsid w:val="003A54A7"/>
    <w:rsid w:val="003A71A0"/>
    <w:rsid w:val="003A73C1"/>
    <w:rsid w:val="003A79B2"/>
    <w:rsid w:val="003B1783"/>
    <w:rsid w:val="003B2B65"/>
    <w:rsid w:val="003B3F08"/>
    <w:rsid w:val="003B47AE"/>
    <w:rsid w:val="003B6487"/>
    <w:rsid w:val="003B791E"/>
    <w:rsid w:val="003B7AE5"/>
    <w:rsid w:val="003C4704"/>
    <w:rsid w:val="003C502C"/>
    <w:rsid w:val="003C609E"/>
    <w:rsid w:val="003C6275"/>
    <w:rsid w:val="003C6CE4"/>
    <w:rsid w:val="003D1078"/>
    <w:rsid w:val="003D129F"/>
    <w:rsid w:val="003D30F4"/>
    <w:rsid w:val="003D4284"/>
    <w:rsid w:val="003D4382"/>
    <w:rsid w:val="003D4E23"/>
    <w:rsid w:val="003D584E"/>
    <w:rsid w:val="003D6109"/>
    <w:rsid w:val="003D6C15"/>
    <w:rsid w:val="003D7EBD"/>
    <w:rsid w:val="003E14BD"/>
    <w:rsid w:val="003E4181"/>
    <w:rsid w:val="003E4927"/>
    <w:rsid w:val="003E4D76"/>
    <w:rsid w:val="003E4E45"/>
    <w:rsid w:val="003E55B1"/>
    <w:rsid w:val="003E74B0"/>
    <w:rsid w:val="003E7DE1"/>
    <w:rsid w:val="003F004A"/>
    <w:rsid w:val="003F092F"/>
    <w:rsid w:val="003F1437"/>
    <w:rsid w:val="003F185C"/>
    <w:rsid w:val="003F1DD8"/>
    <w:rsid w:val="003F2479"/>
    <w:rsid w:val="003F2A78"/>
    <w:rsid w:val="003F305B"/>
    <w:rsid w:val="003F3197"/>
    <w:rsid w:val="003F36A3"/>
    <w:rsid w:val="003F6883"/>
    <w:rsid w:val="0040443F"/>
    <w:rsid w:val="004053E1"/>
    <w:rsid w:val="00405501"/>
    <w:rsid w:val="00405763"/>
    <w:rsid w:val="004061B7"/>
    <w:rsid w:val="00407F1C"/>
    <w:rsid w:val="00410058"/>
    <w:rsid w:val="004130BD"/>
    <w:rsid w:val="00413DFC"/>
    <w:rsid w:val="0041402E"/>
    <w:rsid w:val="00414DDA"/>
    <w:rsid w:val="00415F27"/>
    <w:rsid w:val="00416A59"/>
    <w:rsid w:val="00417CA8"/>
    <w:rsid w:val="0042021B"/>
    <w:rsid w:val="004202BA"/>
    <w:rsid w:val="00421139"/>
    <w:rsid w:val="0042190C"/>
    <w:rsid w:val="004230DE"/>
    <w:rsid w:val="00423B4A"/>
    <w:rsid w:val="00423C96"/>
    <w:rsid w:val="00425359"/>
    <w:rsid w:val="00425856"/>
    <w:rsid w:val="00427990"/>
    <w:rsid w:val="00430FD9"/>
    <w:rsid w:val="00430FDB"/>
    <w:rsid w:val="00431129"/>
    <w:rsid w:val="004313B1"/>
    <w:rsid w:val="004316D7"/>
    <w:rsid w:val="00431740"/>
    <w:rsid w:val="00431A21"/>
    <w:rsid w:val="00431C55"/>
    <w:rsid w:val="00431EDA"/>
    <w:rsid w:val="0043231C"/>
    <w:rsid w:val="00432470"/>
    <w:rsid w:val="00432BD0"/>
    <w:rsid w:val="004331B0"/>
    <w:rsid w:val="0043396E"/>
    <w:rsid w:val="00433A09"/>
    <w:rsid w:val="004350B5"/>
    <w:rsid w:val="00435447"/>
    <w:rsid w:val="00435ABC"/>
    <w:rsid w:val="004378A9"/>
    <w:rsid w:val="00441EA1"/>
    <w:rsid w:val="0044294C"/>
    <w:rsid w:val="00445798"/>
    <w:rsid w:val="00446E40"/>
    <w:rsid w:val="0044725C"/>
    <w:rsid w:val="00447465"/>
    <w:rsid w:val="00447ED4"/>
    <w:rsid w:val="00451065"/>
    <w:rsid w:val="0045133B"/>
    <w:rsid w:val="00452E55"/>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1A1"/>
    <w:rsid w:val="00480328"/>
    <w:rsid w:val="00482163"/>
    <w:rsid w:val="004834FC"/>
    <w:rsid w:val="00483B15"/>
    <w:rsid w:val="00483FB9"/>
    <w:rsid w:val="004865D4"/>
    <w:rsid w:val="004875F1"/>
    <w:rsid w:val="00490A37"/>
    <w:rsid w:val="00491176"/>
    <w:rsid w:val="004919E4"/>
    <w:rsid w:val="00491F90"/>
    <w:rsid w:val="00492C93"/>
    <w:rsid w:val="00494AE7"/>
    <w:rsid w:val="00494E37"/>
    <w:rsid w:val="00495FC7"/>
    <w:rsid w:val="0049669A"/>
    <w:rsid w:val="004973EA"/>
    <w:rsid w:val="004A1B8F"/>
    <w:rsid w:val="004A3794"/>
    <w:rsid w:val="004A57D7"/>
    <w:rsid w:val="004A6858"/>
    <w:rsid w:val="004A6AA4"/>
    <w:rsid w:val="004A781C"/>
    <w:rsid w:val="004B05B0"/>
    <w:rsid w:val="004B0CAC"/>
    <w:rsid w:val="004B19B5"/>
    <w:rsid w:val="004B1D7D"/>
    <w:rsid w:val="004B2677"/>
    <w:rsid w:val="004B460A"/>
    <w:rsid w:val="004B4F03"/>
    <w:rsid w:val="004B5048"/>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389"/>
    <w:rsid w:val="004F2445"/>
    <w:rsid w:val="004F45CB"/>
    <w:rsid w:val="004F56C3"/>
    <w:rsid w:val="004F5DF9"/>
    <w:rsid w:val="004F66B4"/>
    <w:rsid w:val="004F6C68"/>
    <w:rsid w:val="004F78C6"/>
    <w:rsid w:val="005009C7"/>
    <w:rsid w:val="00501790"/>
    <w:rsid w:val="0050224C"/>
    <w:rsid w:val="0050340D"/>
    <w:rsid w:val="005037A6"/>
    <w:rsid w:val="00506C34"/>
    <w:rsid w:val="005077D1"/>
    <w:rsid w:val="005104ED"/>
    <w:rsid w:val="00510960"/>
    <w:rsid w:val="00510A57"/>
    <w:rsid w:val="0051117B"/>
    <w:rsid w:val="005128F7"/>
    <w:rsid w:val="00512D53"/>
    <w:rsid w:val="00512F24"/>
    <w:rsid w:val="00514883"/>
    <w:rsid w:val="0051571F"/>
    <w:rsid w:val="00515BBC"/>
    <w:rsid w:val="005164CD"/>
    <w:rsid w:val="00516B66"/>
    <w:rsid w:val="00516B96"/>
    <w:rsid w:val="00517D94"/>
    <w:rsid w:val="005201AC"/>
    <w:rsid w:val="00521DA7"/>
    <w:rsid w:val="00521DFE"/>
    <w:rsid w:val="00522040"/>
    <w:rsid w:val="00524710"/>
    <w:rsid w:val="005268EB"/>
    <w:rsid w:val="005273E0"/>
    <w:rsid w:val="00527D57"/>
    <w:rsid w:val="0053119E"/>
    <w:rsid w:val="0053132E"/>
    <w:rsid w:val="00532126"/>
    <w:rsid w:val="00532A04"/>
    <w:rsid w:val="00533264"/>
    <w:rsid w:val="00534A76"/>
    <w:rsid w:val="00535A68"/>
    <w:rsid w:val="0054016D"/>
    <w:rsid w:val="005402A3"/>
    <w:rsid w:val="0054077F"/>
    <w:rsid w:val="00541DB9"/>
    <w:rsid w:val="00547F13"/>
    <w:rsid w:val="005520B4"/>
    <w:rsid w:val="005539FC"/>
    <w:rsid w:val="005545C9"/>
    <w:rsid w:val="00554B8D"/>
    <w:rsid w:val="005555D6"/>
    <w:rsid w:val="00556AB6"/>
    <w:rsid w:val="00556D01"/>
    <w:rsid w:val="00557405"/>
    <w:rsid w:val="00560149"/>
    <w:rsid w:val="00561C04"/>
    <w:rsid w:val="0056213B"/>
    <w:rsid w:val="005621CF"/>
    <w:rsid w:val="00562331"/>
    <w:rsid w:val="00562F82"/>
    <w:rsid w:val="0056373B"/>
    <w:rsid w:val="005640BC"/>
    <w:rsid w:val="00564913"/>
    <w:rsid w:val="00564978"/>
    <w:rsid w:val="00564D68"/>
    <w:rsid w:val="005663FC"/>
    <w:rsid w:val="00566D73"/>
    <w:rsid w:val="00567C15"/>
    <w:rsid w:val="00567CB0"/>
    <w:rsid w:val="00570B5A"/>
    <w:rsid w:val="0057249A"/>
    <w:rsid w:val="00572663"/>
    <w:rsid w:val="00573BD8"/>
    <w:rsid w:val="005800D8"/>
    <w:rsid w:val="00581492"/>
    <w:rsid w:val="005846C9"/>
    <w:rsid w:val="00584797"/>
    <w:rsid w:val="005873FC"/>
    <w:rsid w:val="00590EAF"/>
    <w:rsid w:val="005921EA"/>
    <w:rsid w:val="0059549E"/>
    <w:rsid w:val="00595D12"/>
    <w:rsid w:val="00595DA6"/>
    <w:rsid w:val="00597AC2"/>
    <w:rsid w:val="00597CA8"/>
    <w:rsid w:val="005A0202"/>
    <w:rsid w:val="005A23FB"/>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9B7"/>
    <w:rsid w:val="005C3E02"/>
    <w:rsid w:val="005C406A"/>
    <w:rsid w:val="005C4633"/>
    <w:rsid w:val="005C6EE9"/>
    <w:rsid w:val="005C76D8"/>
    <w:rsid w:val="005C7D37"/>
    <w:rsid w:val="005D71B0"/>
    <w:rsid w:val="005E1321"/>
    <w:rsid w:val="005E2DD4"/>
    <w:rsid w:val="005E587B"/>
    <w:rsid w:val="005E60E9"/>
    <w:rsid w:val="005E6642"/>
    <w:rsid w:val="005E6C5D"/>
    <w:rsid w:val="005E6D43"/>
    <w:rsid w:val="005E75AD"/>
    <w:rsid w:val="005F2EC9"/>
    <w:rsid w:val="005F333B"/>
    <w:rsid w:val="005F36C0"/>
    <w:rsid w:val="005F51F9"/>
    <w:rsid w:val="005F6AE0"/>
    <w:rsid w:val="005F6F64"/>
    <w:rsid w:val="005F7566"/>
    <w:rsid w:val="005F76E7"/>
    <w:rsid w:val="005F7AE3"/>
    <w:rsid w:val="005F7B0A"/>
    <w:rsid w:val="00600C49"/>
    <w:rsid w:val="00602FBD"/>
    <w:rsid w:val="0060327F"/>
    <w:rsid w:val="00604BA5"/>
    <w:rsid w:val="00604FCF"/>
    <w:rsid w:val="00605C11"/>
    <w:rsid w:val="00606440"/>
    <w:rsid w:val="006078C2"/>
    <w:rsid w:val="00607EFD"/>
    <w:rsid w:val="00611810"/>
    <w:rsid w:val="006130F5"/>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AAF"/>
    <w:rsid w:val="00656A30"/>
    <w:rsid w:val="0066135B"/>
    <w:rsid w:val="00661946"/>
    <w:rsid w:val="00663029"/>
    <w:rsid w:val="00665847"/>
    <w:rsid w:val="00666139"/>
    <w:rsid w:val="00666668"/>
    <w:rsid w:val="006673E7"/>
    <w:rsid w:val="00667C76"/>
    <w:rsid w:val="00670095"/>
    <w:rsid w:val="00671932"/>
    <w:rsid w:val="00672293"/>
    <w:rsid w:val="006735EB"/>
    <w:rsid w:val="00674964"/>
    <w:rsid w:val="00675EF4"/>
    <w:rsid w:val="00677831"/>
    <w:rsid w:val="006779CB"/>
    <w:rsid w:val="00680B7E"/>
    <w:rsid w:val="00683B94"/>
    <w:rsid w:val="00683DD4"/>
    <w:rsid w:val="00686692"/>
    <w:rsid w:val="006876DE"/>
    <w:rsid w:val="00692791"/>
    <w:rsid w:val="00693033"/>
    <w:rsid w:val="00693321"/>
    <w:rsid w:val="00694893"/>
    <w:rsid w:val="00694DD9"/>
    <w:rsid w:val="00695838"/>
    <w:rsid w:val="00697671"/>
    <w:rsid w:val="006A026E"/>
    <w:rsid w:val="006A0DCA"/>
    <w:rsid w:val="006A12B1"/>
    <w:rsid w:val="006A5F42"/>
    <w:rsid w:val="006A6103"/>
    <w:rsid w:val="006A6690"/>
    <w:rsid w:val="006A6B84"/>
    <w:rsid w:val="006B10ED"/>
    <w:rsid w:val="006B156A"/>
    <w:rsid w:val="006B194C"/>
    <w:rsid w:val="006B3745"/>
    <w:rsid w:val="006B41BC"/>
    <w:rsid w:val="006B453D"/>
    <w:rsid w:val="006B51B2"/>
    <w:rsid w:val="006C0D78"/>
    <w:rsid w:val="006C17A0"/>
    <w:rsid w:val="006C2CC5"/>
    <w:rsid w:val="006C4560"/>
    <w:rsid w:val="006C5AAA"/>
    <w:rsid w:val="006C6409"/>
    <w:rsid w:val="006C7300"/>
    <w:rsid w:val="006D04BE"/>
    <w:rsid w:val="006D1B6C"/>
    <w:rsid w:val="006D27E3"/>
    <w:rsid w:val="006D2BFA"/>
    <w:rsid w:val="006D4135"/>
    <w:rsid w:val="006D472D"/>
    <w:rsid w:val="006D70F2"/>
    <w:rsid w:val="006D763D"/>
    <w:rsid w:val="006D780E"/>
    <w:rsid w:val="006D7854"/>
    <w:rsid w:val="006D79B9"/>
    <w:rsid w:val="006E09F2"/>
    <w:rsid w:val="006E1B4C"/>
    <w:rsid w:val="006E2BA8"/>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07A9A"/>
    <w:rsid w:val="00710C7E"/>
    <w:rsid w:val="00710F3D"/>
    <w:rsid w:val="0071215E"/>
    <w:rsid w:val="00712232"/>
    <w:rsid w:val="007137C1"/>
    <w:rsid w:val="007145B4"/>
    <w:rsid w:val="007164C4"/>
    <w:rsid w:val="00716ABD"/>
    <w:rsid w:val="00720C92"/>
    <w:rsid w:val="0072717B"/>
    <w:rsid w:val="00730973"/>
    <w:rsid w:val="007321C2"/>
    <w:rsid w:val="007332D0"/>
    <w:rsid w:val="00733DE0"/>
    <w:rsid w:val="007357C5"/>
    <w:rsid w:val="00735A52"/>
    <w:rsid w:val="007366D4"/>
    <w:rsid w:val="0074032D"/>
    <w:rsid w:val="007405A7"/>
    <w:rsid w:val="007406E4"/>
    <w:rsid w:val="0074075A"/>
    <w:rsid w:val="00740D25"/>
    <w:rsid w:val="00741328"/>
    <w:rsid w:val="0074156E"/>
    <w:rsid w:val="007417B1"/>
    <w:rsid w:val="00746073"/>
    <w:rsid w:val="00747434"/>
    <w:rsid w:val="00747CCD"/>
    <w:rsid w:val="00747D2C"/>
    <w:rsid w:val="00747E96"/>
    <w:rsid w:val="007509BA"/>
    <w:rsid w:val="007522B9"/>
    <w:rsid w:val="0075654A"/>
    <w:rsid w:val="00756E98"/>
    <w:rsid w:val="00756F76"/>
    <w:rsid w:val="00757BF1"/>
    <w:rsid w:val="00761AF2"/>
    <w:rsid w:val="00764099"/>
    <w:rsid w:val="00766275"/>
    <w:rsid w:val="0076696B"/>
    <w:rsid w:val="007679B9"/>
    <w:rsid w:val="007725B4"/>
    <w:rsid w:val="00772A11"/>
    <w:rsid w:val="00773785"/>
    <w:rsid w:val="0077505F"/>
    <w:rsid w:val="00775259"/>
    <w:rsid w:val="00775B05"/>
    <w:rsid w:val="00776216"/>
    <w:rsid w:val="007763D6"/>
    <w:rsid w:val="00776572"/>
    <w:rsid w:val="0077738D"/>
    <w:rsid w:val="007774C2"/>
    <w:rsid w:val="00777ADF"/>
    <w:rsid w:val="007873B3"/>
    <w:rsid w:val="00787D28"/>
    <w:rsid w:val="0079000C"/>
    <w:rsid w:val="00790B3E"/>
    <w:rsid w:val="00790D93"/>
    <w:rsid w:val="00791CD7"/>
    <w:rsid w:val="00791F2C"/>
    <w:rsid w:val="00792CB8"/>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21C7"/>
    <w:rsid w:val="007B3771"/>
    <w:rsid w:val="007B547C"/>
    <w:rsid w:val="007B5858"/>
    <w:rsid w:val="007B63FB"/>
    <w:rsid w:val="007B7A0C"/>
    <w:rsid w:val="007B7C23"/>
    <w:rsid w:val="007B7FFE"/>
    <w:rsid w:val="007C0255"/>
    <w:rsid w:val="007C052A"/>
    <w:rsid w:val="007C06BE"/>
    <w:rsid w:val="007C09C8"/>
    <w:rsid w:val="007C0C22"/>
    <w:rsid w:val="007C13ED"/>
    <w:rsid w:val="007C1651"/>
    <w:rsid w:val="007C19EA"/>
    <w:rsid w:val="007C22AA"/>
    <w:rsid w:val="007C22CA"/>
    <w:rsid w:val="007C2707"/>
    <w:rsid w:val="007C59B0"/>
    <w:rsid w:val="007C6623"/>
    <w:rsid w:val="007C6775"/>
    <w:rsid w:val="007D0D04"/>
    <w:rsid w:val="007D3572"/>
    <w:rsid w:val="007D3BDF"/>
    <w:rsid w:val="007D3FCB"/>
    <w:rsid w:val="007D501A"/>
    <w:rsid w:val="007D5105"/>
    <w:rsid w:val="007E103C"/>
    <w:rsid w:val="007E300C"/>
    <w:rsid w:val="007E3133"/>
    <w:rsid w:val="007E3995"/>
    <w:rsid w:val="007E39F0"/>
    <w:rsid w:val="007E3F65"/>
    <w:rsid w:val="007E50D9"/>
    <w:rsid w:val="007E5253"/>
    <w:rsid w:val="007E546B"/>
    <w:rsid w:val="007E57A5"/>
    <w:rsid w:val="007E5CB8"/>
    <w:rsid w:val="007E5F79"/>
    <w:rsid w:val="007E61F7"/>
    <w:rsid w:val="007E650F"/>
    <w:rsid w:val="007E68F6"/>
    <w:rsid w:val="007E6B0B"/>
    <w:rsid w:val="007E6EF9"/>
    <w:rsid w:val="007F0511"/>
    <w:rsid w:val="007F2093"/>
    <w:rsid w:val="007F2AE5"/>
    <w:rsid w:val="007F370B"/>
    <w:rsid w:val="007F4F72"/>
    <w:rsid w:val="007F52E1"/>
    <w:rsid w:val="007F5B27"/>
    <w:rsid w:val="007F6AB0"/>
    <w:rsid w:val="007F77AD"/>
    <w:rsid w:val="00801EE1"/>
    <w:rsid w:val="00802670"/>
    <w:rsid w:val="00803615"/>
    <w:rsid w:val="00803805"/>
    <w:rsid w:val="00803F6B"/>
    <w:rsid w:val="00804C68"/>
    <w:rsid w:val="00805337"/>
    <w:rsid w:val="0080582D"/>
    <w:rsid w:val="008059CD"/>
    <w:rsid w:val="008059CE"/>
    <w:rsid w:val="0080756C"/>
    <w:rsid w:val="00807FAE"/>
    <w:rsid w:val="0081364D"/>
    <w:rsid w:val="0081409A"/>
    <w:rsid w:val="008152DB"/>
    <w:rsid w:val="00815792"/>
    <w:rsid w:val="008203A8"/>
    <w:rsid w:val="008209D8"/>
    <w:rsid w:val="00824831"/>
    <w:rsid w:val="00824A8F"/>
    <w:rsid w:val="008251AB"/>
    <w:rsid w:val="00825ABA"/>
    <w:rsid w:val="00831204"/>
    <w:rsid w:val="00831208"/>
    <w:rsid w:val="00831253"/>
    <w:rsid w:val="00833912"/>
    <w:rsid w:val="00835378"/>
    <w:rsid w:val="00835A02"/>
    <w:rsid w:val="00836387"/>
    <w:rsid w:val="008373EA"/>
    <w:rsid w:val="00837428"/>
    <w:rsid w:val="0083796E"/>
    <w:rsid w:val="00840BF1"/>
    <w:rsid w:val="00841859"/>
    <w:rsid w:val="00841B64"/>
    <w:rsid w:val="008429CF"/>
    <w:rsid w:val="0084398C"/>
    <w:rsid w:val="0084405B"/>
    <w:rsid w:val="008443C4"/>
    <w:rsid w:val="008446E2"/>
    <w:rsid w:val="00844CEC"/>
    <w:rsid w:val="00845630"/>
    <w:rsid w:val="0084708B"/>
    <w:rsid w:val="00847E19"/>
    <w:rsid w:val="00850CD3"/>
    <w:rsid w:val="0085112C"/>
    <w:rsid w:val="0085183E"/>
    <w:rsid w:val="00852DC7"/>
    <w:rsid w:val="00853766"/>
    <w:rsid w:val="0085376C"/>
    <w:rsid w:val="00856B1B"/>
    <w:rsid w:val="00856D32"/>
    <w:rsid w:val="00857D58"/>
    <w:rsid w:val="008601A9"/>
    <w:rsid w:val="00860C62"/>
    <w:rsid w:val="00862ACD"/>
    <w:rsid w:val="00863BEC"/>
    <w:rsid w:val="0086517F"/>
    <w:rsid w:val="00865B0D"/>
    <w:rsid w:val="00871B33"/>
    <w:rsid w:val="00872949"/>
    <w:rsid w:val="00872D5B"/>
    <w:rsid w:val="008730BB"/>
    <w:rsid w:val="008748E2"/>
    <w:rsid w:val="008753F7"/>
    <w:rsid w:val="00877391"/>
    <w:rsid w:val="00877B4E"/>
    <w:rsid w:val="008811D1"/>
    <w:rsid w:val="00883C32"/>
    <w:rsid w:val="00885CDD"/>
    <w:rsid w:val="008867B8"/>
    <w:rsid w:val="008874C6"/>
    <w:rsid w:val="00887874"/>
    <w:rsid w:val="00887E41"/>
    <w:rsid w:val="008917EF"/>
    <w:rsid w:val="00892250"/>
    <w:rsid w:val="00892A2E"/>
    <w:rsid w:val="00892D75"/>
    <w:rsid w:val="008941DB"/>
    <w:rsid w:val="00895940"/>
    <w:rsid w:val="008A0E9B"/>
    <w:rsid w:val="008A145C"/>
    <w:rsid w:val="008A16EA"/>
    <w:rsid w:val="008A2C5D"/>
    <w:rsid w:val="008A5209"/>
    <w:rsid w:val="008A5DDC"/>
    <w:rsid w:val="008A5FC8"/>
    <w:rsid w:val="008A69F0"/>
    <w:rsid w:val="008B089C"/>
    <w:rsid w:val="008B08EE"/>
    <w:rsid w:val="008B2929"/>
    <w:rsid w:val="008B31F9"/>
    <w:rsid w:val="008B428B"/>
    <w:rsid w:val="008B47F3"/>
    <w:rsid w:val="008B597C"/>
    <w:rsid w:val="008B5B36"/>
    <w:rsid w:val="008B6162"/>
    <w:rsid w:val="008B706F"/>
    <w:rsid w:val="008B7732"/>
    <w:rsid w:val="008C04DF"/>
    <w:rsid w:val="008C082D"/>
    <w:rsid w:val="008C1041"/>
    <w:rsid w:val="008C1880"/>
    <w:rsid w:val="008C1971"/>
    <w:rsid w:val="008C2AD0"/>
    <w:rsid w:val="008C4B80"/>
    <w:rsid w:val="008C5036"/>
    <w:rsid w:val="008C6874"/>
    <w:rsid w:val="008C7A84"/>
    <w:rsid w:val="008D2AC6"/>
    <w:rsid w:val="008D2CAF"/>
    <w:rsid w:val="008D3871"/>
    <w:rsid w:val="008D3ACE"/>
    <w:rsid w:val="008D51CC"/>
    <w:rsid w:val="008D648F"/>
    <w:rsid w:val="008E0CD1"/>
    <w:rsid w:val="008E0D77"/>
    <w:rsid w:val="008E1CB2"/>
    <w:rsid w:val="008E4F95"/>
    <w:rsid w:val="008E5366"/>
    <w:rsid w:val="008E78DA"/>
    <w:rsid w:val="008F03B8"/>
    <w:rsid w:val="008F1FC1"/>
    <w:rsid w:val="008F2238"/>
    <w:rsid w:val="008F35DC"/>
    <w:rsid w:val="008F4D52"/>
    <w:rsid w:val="008F4E41"/>
    <w:rsid w:val="008F5276"/>
    <w:rsid w:val="008F58B6"/>
    <w:rsid w:val="009015BF"/>
    <w:rsid w:val="00902CB1"/>
    <w:rsid w:val="00902EAD"/>
    <w:rsid w:val="0090408D"/>
    <w:rsid w:val="00904C80"/>
    <w:rsid w:val="00904E6B"/>
    <w:rsid w:val="00905E74"/>
    <w:rsid w:val="00906EEC"/>
    <w:rsid w:val="00910AE9"/>
    <w:rsid w:val="00913F33"/>
    <w:rsid w:val="00914204"/>
    <w:rsid w:val="00914392"/>
    <w:rsid w:val="009143B2"/>
    <w:rsid w:val="00915C7E"/>
    <w:rsid w:val="00916FD4"/>
    <w:rsid w:val="009206C0"/>
    <w:rsid w:val="00922606"/>
    <w:rsid w:val="00922D31"/>
    <w:rsid w:val="0092559F"/>
    <w:rsid w:val="0092607C"/>
    <w:rsid w:val="00930F94"/>
    <w:rsid w:val="00931141"/>
    <w:rsid w:val="00931C86"/>
    <w:rsid w:val="00935665"/>
    <w:rsid w:val="00935B30"/>
    <w:rsid w:val="00936A4E"/>
    <w:rsid w:val="00936E77"/>
    <w:rsid w:val="00937178"/>
    <w:rsid w:val="00937965"/>
    <w:rsid w:val="00940C55"/>
    <w:rsid w:val="00941580"/>
    <w:rsid w:val="00944E0C"/>
    <w:rsid w:val="00945CE8"/>
    <w:rsid w:val="00946D8B"/>
    <w:rsid w:val="00946DD8"/>
    <w:rsid w:val="00950D81"/>
    <w:rsid w:val="00952A05"/>
    <w:rsid w:val="00953F02"/>
    <w:rsid w:val="009543EB"/>
    <w:rsid w:val="00954978"/>
    <w:rsid w:val="00954B1B"/>
    <w:rsid w:val="009620E6"/>
    <w:rsid w:val="009623AB"/>
    <w:rsid w:val="00962A21"/>
    <w:rsid w:val="009631C3"/>
    <w:rsid w:val="00964299"/>
    <w:rsid w:val="00967ED7"/>
    <w:rsid w:val="00970A6B"/>
    <w:rsid w:val="00971171"/>
    <w:rsid w:val="009713C6"/>
    <w:rsid w:val="00971D9B"/>
    <w:rsid w:val="009731EC"/>
    <w:rsid w:val="009732E9"/>
    <w:rsid w:val="009737D9"/>
    <w:rsid w:val="009763C4"/>
    <w:rsid w:val="00976E14"/>
    <w:rsid w:val="009803F1"/>
    <w:rsid w:val="00980CE2"/>
    <w:rsid w:val="009828C6"/>
    <w:rsid w:val="00982964"/>
    <w:rsid w:val="009844F7"/>
    <w:rsid w:val="00984753"/>
    <w:rsid w:val="00984AA1"/>
    <w:rsid w:val="00984D72"/>
    <w:rsid w:val="00985462"/>
    <w:rsid w:val="009861AC"/>
    <w:rsid w:val="0099079E"/>
    <w:rsid w:val="0099189A"/>
    <w:rsid w:val="00992870"/>
    <w:rsid w:val="00993AB6"/>
    <w:rsid w:val="00993DDC"/>
    <w:rsid w:val="00994079"/>
    <w:rsid w:val="00995FFD"/>
    <w:rsid w:val="009978D6"/>
    <w:rsid w:val="00997F4B"/>
    <w:rsid w:val="009A244C"/>
    <w:rsid w:val="009A2BBB"/>
    <w:rsid w:val="009A3612"/>
    <w:rsid w:val="009A3B31"/>
    <w:rsid w:val="009A4059"/>
    <w:rsid w:val="009A44C8"/>
    <w:rsid w:val="009A45B0"/>
    <w:rsid w:val="009A6604"/>
    <w:rsid w:val="009A6A6F"/>
    <w:rsid w:val="009A735F"/>
    <w:rsid w:val="009B07DC"/>
    <w:rsid w:val="009B1B69"/>
    <w:rsid w:val="009B533B"/>
    <w:rsid w:val="009B7570"/>
    <w:rsid w:val="009C1051"/>
    <w:rsid w:val="009C16FB"/>
    <w:rsid w:val="009C37B1"/>
    <w:rsid w:val="009C3B95"/>
    <w:rsid w:val="009C3C80"/>
    <w:rsid w:val="009C470D"/>
    <w:rsid w:val="009C638B"/>
    <w:rsid w:val="009D1593"/>
    <w:rsid w:val="009D217F"/>
    <w:rsid w:val="009D2D94"/>
    <w:rsid w:val="009D3626"/>
    <w:rsid w:val="009D3A85"/>
    <w:rsid w:val="009D3B66"/>
    <w:rsid w:val="009D4D1C"/>
    <w:rsid w:val="009D6377"/>
    <w:rsid w:val="009D68FB"/>
    <w:rsid w:val="009E04B3"/>
    <w:rsid w:val="009E0B24"/>
    <w:rsid w:val="009E0DFC"/>
    <w:rsid w:val="009E442B"/>
    <w:rsid w:val="009E5252"/>
    <w:rsid w:val="009E5B74"/>
    <w:rsid w:val="009E6E9A"/>
    <w:rsid w:val="009E7C14"/>
    <w:rsid w:val="009F03E7"/>
    <w:rsid w:val="009F094B"/>
    <w:rsid w:val="009F0A01"/>
    <w:rsid w:val="009F0C18"/>
    <w:rsid w:val="009F3B2B"/>
    <w:rsid w:val="009F3CA2"/>
    <w:rsid w:val="009F419C"/>
    <w:rsid w:val="009F43E0"/>
    <w:rsid w:val="009F5565"/>
    <w:rsid w:val="009F62D9"/>
    <w:rsid w:val="009F7B7C"/>
    <w:rsid w:val="00A01D7B"/>
    <w:rsid w:val="00A01E95"/>
    <w:rsid w:val="00A04583"/>
    <w:rsid w:val="00A04D6C"/>
    <w:rsid w:val="00A051E9"/>
    <w:rsid w:val="00A055A5"/>
    <w:rsid w:val="00A116EB"/>
    <w:rsid w:val="00A120D3"/>
    <w:rsid w:val="00A12A7C"/>
    <w:rsid w:val="00A1330E"/>
    <w:rsid w:val="00A136C9"/>
    <w:rsid w:val="00A138DE"/>
    <w:rsid w:val="00A140F7"/>
    <w:rsid w:val="00A14B77"/>
    <w:rsid w:val="00A15328"/>
    <w:rsid w:val="00A215A8"/>
    <w:rsid w:val="00A22790"/>
    <w:rsid w:val="00A23838"/>
    <w:rsid w:val="00A23944"/>
    <w:rsid w:val="00A25A94"/>
    <w:rsid w:val="00A25B5F"/>
    <w:rsid w:val="00A25FA0"/>
    <w:rsid w:val="00A2678B"/>
    <w:rsid w:val="00A31A3C"/>
    <w:rsid w:val="00A320C1"/>
    <w:rsid w:val="00A32E8A"/>
    <w:rsid w:val="00A33F37"/>
    <w:rsid w:val="00A34A91"/>
    <w:rsid w:val="00A35C5C"/>
    <w:rsid w:val="00A36AB7"/>
    <w:rsid w:val="00A374EB"/>
    <w:rsid w:val="00A402A1"/>
    <w:rsid w:val="00A44175"/>
    <w:rsid w:val="00A45A85"/>
    <w:rsid w:val="00A46B7E"/>
    <w:rsid w:val="00A475B0"/>
    <w:rsid w:val="00A50D22"/>
    <w:rsid w:val="00A512C3"/>
    <w:rsid w:val="00A5223C"/>
    <w:rsid w:val="00A528B0"/>
    <w:rsid w:val="00A52C56"/>
    <w:rsid w:val="00A54189"/>
    <w:rsid w:val="00A54E22"/>
    <w:rsid w:val="00A55140"/>
    <w:rsid w:val="00A571FE"/>
    <w:rsid w:val="00A57653"/>
    <w:rsid w:val="00A57DDC"/>
    <w:rsid w:val="00A60300"/>
    <w:rsid w:val="00A60395"/>
    <w:rsid w:val="00A61836"/>
    <w:rsid w:val="00A6287E"/>
    <w:rsid w:val="00A64A3F"/>
    <w:rsid w:val="00A65E2A"/>
    <w:rsid w:val="00A6710A"/>
    <w:rsid w:val="00A67354"/>
    <w:rsid w:val="00A70788"/>
    <w:rsid w:val="00A71593"/>
    <w:rsid w:val="00A72223"/>
    <w:rsid w:val="00A72644"/>
    <w:rsid w:val="00A72B79"/>
    <w:rsid w:val="00A73BD7"/>
    <w:rsid w:val="00A742C7"/>
    <w:rsid w:val="00A7453E"/>
    <w:rsid w:val="00A753C0"/>
    <w:rsid w:val="00A75510"/>
    <w:rsid w:val="00A75990"/>
    <w:rsid w:val="00A77C2C"/>
    <w:rsid w:val="00A80062"/>
    <w:rsid w:val="00A8095B"/>
    <w:rsid w:val="00A82146"/>
    <w:rsid w:val="00A84FB1"/>
    <w:rsid w:val="00A856EB"/>
    <w:rsid w:val="00A9022E"/>
    <w:rsid w:val="00A902D4"/>
    <w:rsid w:val="00A907D8"/>
    <w:rsid w:val="00A91E11"/>
    <w:rsid w:val="00A9408B"/>
    <w:rsid w:val="00A9464D"/>
    <w:rsid w:val="00A94974"/>
    <w:rsid w:val="00A9539C"/>
    <w:rsid w:val="00A95683"/>
    <w:rsid w:val="00A9641B"/>
    <w:rsid w:val="00A96E34"/>
    <w:rsid w:val="00AA0218"/>
    <w:rsid w:val="00AA1165"/>
    <w:rsid w:val="00AA1480"/>
    <w:rsid w:val="00AA1E32"/>
    <w:rsid w:val="00AA2A10"/>
    <w:rsid w:val="00AA397F"/>
    <w:rsid w:val="00AA3F31"/>
    <w:rsid w:val="00AA4625"/>
    <w:rsid w:val="00AA5517"/>
    <w:rsid w:val="00AB1F1A"/>
    <w:rsid w:val="00AB31D7"/>
    <w:rsid w:val="00AB53E4"/>
    <w:rsid w:val="00AB5467"/>
    <w:rsid w:val="00AB784A"/>
    <w:rsid w:val="00AC0F5F"/>
    <w:rsid w:val="00AC2BEF"/>
    <w:rsid w:val="00AC2E86"/>
    <w:rsid w:val="00AC2F08"/>
    <w:rsid w:val="00AC35B2"/>
    <w:rsid w:val="00AC4F34"/>
    <w:rsid w:val="00AC56EF"/>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0DFD"/>
    <w:rsid w:val="00AF194C"/>
    <w:rsid w:val="00AF2918"/>
    <w:rsid w:val="00AF3ABE"/>
    <w:rsid w:val="00AF5F6A"/>
    <w:rsid w:val="00AF6286"/>
    <w:rsid w:val="00AF6959"/>
    <w:rsid w:val="00AF7AC8"/>
    <w:rsid w:val="00B00520"/>
    <w:rsid w:val="00B00B25"/>
    <w:rsid w:val="00B00F8E"/>
    <w:rsid w:val="00B014D0"/>
    <w:rsid w:val="00B025D7"/>
    <w:rsid w:val="00B03B39"/>
    <w:rsid w:val="00B03CB0"/>
    <w:rsid w:val="00B04098"/>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02B"/>
    <w:rsid w:val="00B34514"/>
    <w:rsid w:val="00B34550"/>
    <w:rsid w:val="00B34F46"/>
    <w:rsid w:val="00B35482"/>
    <w:rsid w:val="00B3755C"/>
    <w:rsid w:val="00B37837"/>
    <w:rsid w:val="00B379BC"/>
    <w:rsid w:val="00B37F7E"/>
    <w:rsid w:val="00B42043"/>
    <w:rsid w:val="00B432A0"/>
    <w:rsid w:val="00B45473"/>
    <w:rsid w:val="00B457B8"/>
    <w:rsid w:val="00B46F29"/>
    <w:rsid w:val="00B4738B"/>
    <w:rsid w:val="00B476AF"/>
    <w:rsid w:val="00B517F7"/>
    <w:rsid w:val="00B51EBF"/>
    <w:rsid w:val="00B52AFC"/>
    <w:rsid w:val="00B52EFE"/>
    <w:rsid w:val="00B5316F"/>
    <w:rsid w:val="00B535E7"/>
    <w:rsid w:val="00B56016"/>
    <w:rsid w:val="00B60331"/>
    <w:rsid w:val="00B60A8A"/>
    <w:rsid w:val="00B60DCA"/>
    <w:rsid w:val="00B6275F"/>
    <w:rsid w:val="00B6305A"/>
    <w:rsid w:val="00B6369D"/>
    <w:rsid w:val="00B63C73"/>
    <w:rsid w:val="00B642C5"/>
    <w:rsid w:val="00B66F3E"/>
    <w:rsid w:val="00B672B3"/>
    <w:rsid w:val="00B678DB"/>
    <w:rsid w:val="00B712C3"/>
    <w:rsid w:val="00B7367C"/>
    <w:rsid w:val="00B75F07"/>
    <w:rsid w:val="00B76DB6"/>
    <w:rsid w:val="00B76EA0"/>
    <w:rsid w:val="00B77761"/>
    <w:rsid w:val="00B77DBF"/>
    <w:rsid w:val="00B80269"/>
    <w:rsid w:val="00B8044D"/>
    <w:rsid w:val="00B810DF"/>
    <w:rsid w:val="00B818BE"/>
    <w:rsid w:val="00B81FB6"/>
    <w:rsid w:val="00B81FBB"/>
    <w:rsid w:val="00B823AE"/>
    <w:rsid w:val="00B84851"/>
    <w:rsid w:val="00B85414"/>
    <w:rsid w:val="00B858F7"/>
    <w:rsid w:val="00B902B9"/>
    <w:rsid w:val="00B90708"/>
    <w:rsid w:val="00B910E0"/>
    <w:rsid w:val="00B92C59"/>
    <w:rsid w:val="00B93BA2"/>
    <w:rsid w:val="00B95B21"/>
    <w:rsid w:val="00B95BFE"/>
    <w:rsid w:val="00B96C22"/>
    <w:rsid w:val="00B972D3"/>
    <w:rsid w:val="00BA0965"/>
    <w:rsid w:val="00BA1705"/>
    <w:rsid w:val="00BA2132"/>
    <w:rsid w:val="00BA2442"/>
    <w:rsid w:val="00BA3224"/>
    <w:rsid w:val="00BA456F"/>
    <w:rsid w:val="00BA5352"/>
    <w:rsid w:val="00BA659C"/>
    <w:rsid w:val="00BA7C4B"/>
    <w:rsid w:val="00BB1260"/>
    <w:rsid w:val="00BB4389"/>
    <w:rsid w:val="00BB61BE"/>
    <w:rsid w:val="00BC0F06"/>
    <w:rsid w:val="00BC1712"/>
    <w:rsid w:val="00BC1F08"/>
    <w:rsid w:val="00BC22AB"/>
    <w:rsid w:val="00BC2797"/>
    <w:rsid w:val="00BC2F58"/>
    <w:rsid w:val="00BC4189"/>
    <w:rsid w:val="00BC4227"/>
    <w:rsid w:val="00BC4340"/>
    <w:rsid w:val="00BC51D1"/>
    <w:rsid w:val="00BC54CD"/>
    <w:rsid w:val="00BC56F5"/>
    <w:rsid w:val="00BC615D"/>
    <w:rsid w:val="00BC6CD8"/>
    <w:rsid w:val="00BC767A"/>
    <w:rsid w:val="00BD1366"/>
    <w:rsid w:val="00BD1AC1"/>
    <w:rsid w:val="00BD1D46"/>
    <w:rsid w:val="00BD3419"/>
    <w:rsid w:val="00BD43E5"/>
    <w:rsid w:val="00BD5479"/>
    <w:rsid w:val="00BD57EF"/>
    <w:rsid w:val="00BD59E3"/>
    <w:rsid w:val="00BD5CA2"/>
    <w:rsid w:val="00BD771F"/>
    <w:rsid w:val="00BD7FD7"/>
    <w:rsid w:val="00BE0315"/>
    <w:rsid w:val="00BE05F0"/>
    <w:rsid w:val="00BE091A"/>
    <w:rsid w:val="00BE1772"/>
    <w:rsid w:val="00BE1DEB"/>
    <w:rsid w:val="00BE5BF6"/>
    <w:rsid w:val="00BF0A46"/>
    <w:rsid w:val="00BF0E8E"/>
    <w:rsid w:val="00BF1A05"/>
    <w:rsid w:val="00BF1A7F"/>
    <w:rsid w:val="00BF3E91"/>
    <w:rsid w:val="00BF561D"/>
    <w:rsid w:val="00BF70EF"/>
    <w:rsid w:val="00C00474"/>
    <w:rsid w:val="00C00F37"/>
    <w:rsid w:val="00C02206"/>
    <w:rsid w:val="00C02A99"/>
    <w:rsid w:val="00C03F51"/>
    <w:rsid w:val="00C10CC7"/>
    <w:rsid w:val="00C111ED"/>
    <w:rsid w:val="00C11576"/>
    <w:rsid w:val="00C11DF8"/>
    <w:rsid w:val="00C13225"/>
    <w:rsid w:val="00C136A2"/>
    <w:rsid w:val="00C14C86"/>
    <w:rsid w:val="00C15313"/>
    <w:rsid w:val="00C1538E"/>
    <w:rsid w:val="00C15A5F"/>
    <w:rsid w:val="00C17715"/>
    <w:rsid w:val="00C21DB6"/>
    <w:rsid w:val="00C229F8"/>
    <w:rsid w:val="00C22F17"/>
    <w:rsid w:val="00C2369A"/>
    <w:rsid w:val="00C2469E"/>
    <w:rsid w:val="00C246E0"/>
    <w:rsid w:val="00C25365"/>
    <w:rsid w:val="00C25B02"/>
    <w:rsid w:val="00C30494"/>
    <w:rsid w:val="00C322F1"/>
    <w:rsid w:val="00C33284"/>
    <w:rsid w:val="00C33F76"/>
    <w:rsid w:val="00C34398"/>
    <w:rsid w:val="00C343E5"/>
    <w:rsid w:val="00C351A6"/>
    <w:rsid w:val="00C35A4C"/>
    <w:rsid w:val="00C35E0D"/>
    <w:rsid w:val="00C371FA"/>
    <w:rsid w:val="00C377A2"/>
    <w:rsid w:val="00C44554"/>
    <w:rsid w:val="00C44F03"/>
    <w:rsid w:val="00C46F61"/>
    <w:rsid w:val="00C47598"/>
    <w:rsid w:val="00C47BB2"/>
    <w:rsid w:val="00C47CC5"/>
    <w:rsid w:val="00C50369"/>
    <w:rsid w:val="00C51A32"/>
    <w:rsid w:val="00C51C28"/>
    <w:rsid w:val="00C53456"/>
    <w:rsid w:val="00C53E6D"/>
    <w:rsid w:val="00C55EA7"/>
    <w:rsid w:val="00C60C2D"/>
    <w:rsid w:val="00C6162E"/>
    <w:rsid w:val="00C62E87"/>
    <w:rsid w:val="00C64D2B"/>
    <w:rsid w:val="00C65399"/>
    <w:rsid w:val="00C65917"/>
    <w:rsid w:val="00C67343"/>
    <w:rsid w:val="00C70043"/>
    <w:rsid w:val="00C71B5B"/>
    <w:rsid w:val="00C7208D"/>
    <w:rsid w:val="00C721DE"/>
    <w:rsid w:val="00C73861"/>
    <w:rsid w:val="00C7432C"/>
    <w:rsid w:val="00C75791"/>
    <w:rsid w:val="00C75F30"/>
    <w:rsid w:val="00C76304"/>
    <w:rsid w:val="00C76427"/>
    <w:rsid w:val="00C77F90"/>
    <w:rsid w:val="00C80554"/>
    <w:rsid w:val="00C84689"/>
    <w:rsid w:val="00C84955"/>
    <w:rsid w:val="00C84A39"/>
    <w:rsid w:val="00C85FED"/>
    <w:rsid w:val="00C86467"/>
    <w:rsid w:val="00C87199"/>
    <w:rsid w:val="00C871EB"/>
    <w:rsid w:val="00C912FD"/>
    <w:rsid w:val="00C95C72"/>
    <w:rsid w:val="00C95FE9"/>
    <w:rsid w:val="00C96B86"/>
    <w:rsid w:val="00C971F9"/>
    <w:rsid w:val="00C97DF7"/>
    <w:rsid w:val="00CA0356"/>
    <w:rsid w:val="00CA14C9"/>
    <w:rsid w:val="00CA1A6A"/>
    <w:rsid w:val="00CA24FB"/>
    <w:rsid w:val="00CA27D6"/>
    <w:rsid w:val="00CA2B3B"/>
    <w:rsid w:val="00CA5104"/>
    <w:rsid w:val="00CA6108"/>
    <w:rsid w:val="00CA64D5"/>
    <w:rsid w:val="00CB1877"/>
    <w:rsid w:val="00CB246A"/>
    <w:rsid w:val="00CB3201"/>
    <w:rsid w:val="00CB3415"/>
    <w:rsid w:val="00CB4329"/>
    <w:rsid w:val="00CB6290"/>
    <w:rsid w:val="00CB766B"/>
    <w:rsid w:val="00CB79CB"/>
    <w:rsid w:val="00CC191C"/>
    <w:rsid w:val="00CC356D"/>
    <w:rsid w:val="00CC3FEB"/>
    <w:rsid w:val="00CC6F87"/>
    <w:rsid w:val="00CD0ACB"/>
    <w:rsid w:val="00CD0EF3"/>
    <w:rsid w:val="00CD109D"/>
    <w:rsid w:val="00CD1E9D"/>
    <w:rsid w:val="00CD2D54"/>
    <w:rsid w:val="00CD3527"/>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5025"/>
    <w:rsid w:val="00CF6B77"/>
    <w:rsid w:val="00CF71E3"/>
    <w:rsid w:val="00D00A5D"/>
    <w:rsid w:val="00D00A87"/>
    <w:rsid w:val="00D012C6"/>
    <w:rsid w:val="00D01354"/>
    <w:rsid w:val="00D01910"/>
    <w:rsid w:val="00D02F2F"/>
    <w:rsid w:val="00D03CB9"/>
    <w:rsid w:val="00D05411"/>
    <w:rsid w:val="00D055F6"/>
    <w:rsid w:val="00D06476"/>
    <w:rsid w:val="00D06995"/>
    <w:rsid w:val="00D13087"/>
    <w:rsid w:val="00D14B1B"/>
    <w:rsid w:val="00D16FA0"/>
    <w:rsid w:val="00D17378"/>
    <w:rsid w:val="00D20DAD"/>
    <w:rsid w:val="00D216B2"/>
    <w:rsid w:val="00D26479"/>
    <w:rsid w:val="00D266D7"/>
    <w:rsid w:val="00D26DCE"/>
    <w:rsid w:val="00D27D7D"/>
    <w:rsid w:val="00D319AD"/>
    <w:rsid w:val="00D32552"/>
    <w:rsid w:val="00D3275F"/>
    <w:rsid w:val="00D341F3"/>
    <w:rsid w:val="00D34548"/>
    <w:rsid w:val="00D34914"/>
    <w:rsid w:val="00D355A5"/>
    <w:rsid w:val="00D361B2"/>
    <w:rsid w:val="00D370D4"/>
    <w:rsid w:val="00D37A37"/>
    <w:rsid w:val="00D4128C"/>
    <w:rsid w:val="00D43D8A"/>
    <w:rsid w:val="00D4411B"/>
    <w:rsid w:val="00D44EC6"/>
    <w:rsid w:val="00D45CEC"/>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4EEC"/>
    <w:rsid w:val="00D96D2A"/>
    <w:rsid w:val="00D979ED"/>
    <w:rsid w:val="00DA2C76"/>
    <w:rsid w:val="00DA466E"/>
    <w:rsid w:val="00DA47A8"/>
    <w:rsid w:val="00DA4A6D"/>
    <w:rsid w:val="00DA7D61"/>
    <w:rsid w:val="00DB1890"/>
    <w:rsid w:val="00DB3592"/>
    <w:rsid w:val="00DB47E5"/>
    <w:rsid w:val="00DB4C93"/>
    <w:rsid w:val="00DB5421"/>
    <w:rsid w:val="00DB5F7C"/>
    <w:rsid w:val="00DB61F3"/>
    <w:rsid w:val="00DB64F4"/>
    <w:rsid w:val="00DB6CD4"/>
    <w:rsid w:val="00DB7633"/>
    <w:rsid w:val="00DC0AFE"/>
    <w:rsid w:val="00DC2894"/>
    <w:rsid w:val="00DC30B8"/>
    <w:rsid w:val="00DC3F8A"/>
    <w:rsid w:val="00DC5C49"/>
    <w:rsid w:val="00DC795E"/>
    <w:rsid w:val="00DD1537"/>
    <w:rsid w:val="00DD3A14"/>
    <w:rsid w:val="00DD46E9"/>
    <w:rsid w:val="00DD4C8D"/>
    <w:rsid w:val="00DD4D5A"/>
    <w:rsid w:val="00DD5071"/>
    <w:rsid w:val="00DD6658"/>
    <w:rsid w:val="00DD740A"/>
    <w:rsid w:val="00DD7F26"/>
    <w:rsid w:val="00DE0D00"/>
    <w:rsid w:val="00DE16CD"/>
    <w:rsid w:val="00DE1920"/>
    <w:rsid w:val="00DE5A0F"/>
    <w:rsid w:val="00DE6492"/>
    <w:rsid w:val="00DF280B"/>
    <w:rsid w:val="00DF28B7"/>
    <w:rsid w:val="00DF3079"/>
    <w:rsid w:val="00DF3345"/>
    <w:rsid w:val="00DF3D26"/>
    <w:rsid w:val="00DF3DBD"/>
    <w:rsid w:val="00DF5F6C"/>
    <w:rsid w:val="00DF68C0"/>
    <w:rsid w:val="00DF7650"/>
    <w:rsid w:val="00DF7F5A"/>
    <w:rsid w:val="00E00332"/>
    <w:rsid w:val="00E007B9"/>
    <w:rsid w:val="00E00FFD"/>
    <w:rsid w:val="00E02A02"/>
    <w:rsid w:val="00E04590"/>
    <w:rsid w:val="00E04C02"/>
    <w:rsid w:val="00E053B2"/>
    <w:rsid w:val="00E0617A"/>
    <w:rsid w:val="00E064D3"/>
    <w:rsid w:val="00E06595"/>
    <w:rsid w:val="00E10C42"/>
    <w:rsid w:val="00E12316"/>
    <w:rsid w:val="00E1277F"/>
    <w:rsid w:val="00E139D5"/>
    <w:rsid w:val="00E14CA5"/>
    <w:rsid w:val="00E15202"/>
    <w:rsid w:val="00E152DF"/>
    <w:rsid w:val="00E15505"/>
    <w:rsid w:val="00E165BD"/>
    <w:rsid w:val="00E22D1B"/>
    <w:rsid w:val="00E235F5"/>
    <w:rsid w:val="00E23783"/>
    <w:rsid w:val="00E23C46"/>
    <w:rsid w:val="00E25374"/>
    <w:rsid w:val="00E256E5"/>
    <w:rsid w:val="00E26411"/>
    <w:rsid w:val="00E27441"/>
    <w:rsid w:val="00E27AE8"/>
    <w:rsid w:val="00E3008F"/>
    <w:rsid w:val="00E307B6"/>
    <w:rsid w:val="00E32E9C"/>
    <w:rsid w:val="00E34EBE"/>
    <w:rsid w:val="00E34F85"/>
    <w:rsid w:val="00E41702"/>
    <w:rsid w:val="00E4196F"/>
    <w:rsid w:val="00E41A87"/>
    <w:rsid w:val="00E41AD6"/>
    <w:rsid w:val="00E42017"/>
    <w:rsid w:val="00E42730"/>
    <w:rsid w:val="00E45AB1"/>
    <w:rsid w:val="00E45C81"/>
    <w:rsid w:val="00E45CA2"/>
    <w:rsid w:val="00E46268"/>
    <w:rsid w:val="00E462F2"/>
    <w:rsid w:val="00E528F9"/>
    <w:rsid w:val="00E53522"/>
    <w:rsid w:val="00E55854"/>
    <w:rsid w:val="00E56707"/>
    <w:rsid w:val="00E57739"/>
    <w:rsid w:val="00E628AD"/>
    <w:rsid w:val="00E62908"/>
    <w:rsid w:val="00E64339"/>
    <w:rsid w:val="00E677BD"/>
    <w:rsid w:val="00E703DB"/>
    <w:rsid w:val="00E708BC"/>
    <w:rsid w:val="00E70C44"/>
    <w:rsid w:val="00E70EA4"/>
    <w:rsid w:val="00E72B6E"/>
    <w:rsid w:val="00E74B6D"/>
    <w:rsid w:val="00E775E3"/>
    <w:rsid w:val="00E80125"/>
    <w:rsid w:val="00E84570"/>
    <w:rsid w:val="00E8487A"/>
    <w:rsid w:val="00E872A7"/>
    <w:rsid w:val="00E901AB"/>
    <w:rsid w:val="00E9261C"/>
    <w:rsid w:val="00E9292A"/>
    <w:rsid w:val="00E9605F"/>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4F92"/>
    <w:rsid w:val="00EC7F14"/>
    <w:rsid w:val="00ED1042"/>
    <w:rsid w:val="00ED3078"/>
    <w:rsid w:val="00ED3187"/>
    <w:rsid w:val="00ED3B24"/>
    <w:rsid w:val="00ED415E"/>
    <w:rsid w:val="00ED4969"/>
    <w:rsid w:val="00ED56D3"/>
    <w:rsid w:val="00ED78E4"/>
    <w:rsid w:val="00EE220A"/>
    <w:rsid w:val="00EE2448"/>
    <w:rsid w:val="00EE2853"/>
    <w:rsid w:val="00EE2C2F"/>
    <w:rsid w:val="00EE352A"/>
    <w:rsid w:val="00EE45EC"/>
    <w:rsid w:val="00EE4A70"/>
    <w:rsid w:val="00EF020C"/>
    <w:rsid w:val="00EF0D32"/>
    <w:rsid w:val="00EF2B66"/>
    <w:rsid w:val="00EF5D36"/>
    <w:rsid w:val="00EF62E5"/>
    <w:rsid w:val="00EF64EA"/>
    <w:rsid w:val="00EF66FC"/>
    <w:rsid w:val="00F0135B"/>
    <w:rsid w:val="00F02277"/>
    <w:rsid w:val="00F02E73"/>
    <w:rsid w:val="00F10140"/>
    <w:rsid w:val="00F109C7"/>
    <w:rsid w:val="00F11BAF"/>
    <w:rsid w:val="00F11CE3"/>
    <w:rsid w:val="00F132DC"/>
    <w:rsid w:val="00F13A9A"/>
    <w:rsid w:val="00F13B27"/>
    <w:rsid w:val="00F151C3"/>
    <w:rsid w:val="00F15C07"/>
    <w:rsid w:val="00F16559"/>
    <w:rsid w:val="00F16E77"/>
    <w:rsid w:val="00F16FDF"/>
    <w:rsid w:val="00F17DCE"/>
    <w:rsid w:val="00F20FE5"/>
    <w:rsid w:val="00F22750"/>
    <w:rsid w:val="00F23CA1"/>
    <w:rsid w:val="00F2401A"/>
    <w:rsid w:val="00F257BB"/>
    <w:rsid w:val="00F25EF9"/>
    <w:rsid w:val="00F2646F"/>
    <w:rsid w:val="00F26E33"/>
    <w:rsid w:val="00F27A12"/>
    <w:rsid w:val="00F27E65"/>
    <w:rsid w:val="00F30B1A"/>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2A1"/>
    <w:rsid w:val="00F534AD"/>
    <w:rsid w:val="00F5359D"/>
    <w:rsid w:val="00F53C9E"/>
    <w:rsid w:val="00F54824"/>
    <w:rsid w:val="00F54D09"/>
    <w:rsid w:val="00F566F6"/>
    <w:rsid w:val="00F56CE1"/>
    <w:rsid w:val="00F6003E"/>
    <w:rsid w:val="00F60839"/>
    <w:rsid w:val="00F61DD5"/>
    <w:rsid w:val="00F62AE5"/>
    <w:rsid w:val="00F62D01"/>
    <w:rsid w:val="00F62EE5"/>
    <w:rsid w:val="00F63BFF"/>
    <w:rsid w:val="00F645A0"/>
    <w:rsid w:val="00F669C5"/>
    <w:rsid w:val="00F67C1B"/>
    <w:rsid w:val="00F70195"/>
    <w:rsid w:val="00F72DEA"/>
    <w:rsid w:val="00F73CEB"/>
    <w:rsid w:val="00F75340"/>
    <w:rsid w:val="00F75710"/>
    <w:rsid w:val="00F75739"/>
    <w:rsid w:val="00F75AC9"/>
    <w:rsid w:val="00F75ED1"/>
    <w:rsid w:val="00F77814"/>
    <w:rsid w:val="00F803B0"/>
    <w:rsid w:val="00F80409"/>
    <w:rsid w:val="00F806E2"/>
    <w:rsid w:val="00F80E14"/>
    <w:rsid w:val="00F80E25"/>
    <w:rsid w:val="00F81524"/>
    <w:rsid w:val="00F82858"/>
    <w:rsid w:val="00F83362"/>
    <w:rsid w:val="00F84372"/>
    <w:rsid w:val="00F8600C"/>
    <w:rsid w:val="00F863C1"/>
    <w:rsid w:val="00F869B7"/>
    <w:rsid w:val="00F86E68"/>
    <w:rsid w:val="00F86EF5"/>
    <w:rsid w:val="00F8789A"/>
    <w:rsid w:val="00F87A09"/>
    <w:rsid w:val="00F9005C"/>
    <w:rsid w:val="00F904AE"/>
    <w:rsid w:val="00F90826"/>
    <w:rsid w:val="00F91CBA"/>
    <w:rsid w:val="00F91DF2"/>
    <w:rsid w:val="00F92513"/>
    <w:rsid w:val="00F93633"/>
    <w:rsid w:val="00F93AEB"/>
    <w:rsid w:val="00F9506A"/>
    <w:rsid w:val="00F95B03"/>
    <w:rsid w:val="00F96026"/>
    <w:rsid w:val="00F96B57"/>
    <w:rsid w:val="00F97CE1"/>
    <w:rsid w:val="00FA0966"/>
    <w:rsid w:val="00FA25BE"/>
    <w:rsid w:val="00FA6905"/>
    <w:rsid w:val="00FA725E"/>
    <w:rsid w:val="00FA7A01"/>
    <w:rsid w:val="00FA7D80"/>
    <w:rsid w:val="00FB03E9"/>
    <w:rsid w:val="00FB231E"/>
    <w:rsid w:val="00FB2F2E"/>
    <w:rsid w:val="00FB37C3"/>
    <w:rsid w:val="00FB4456"/>
    <w:rsid w:val="00FB4D43"/>
    <w:rsid w:val="00FB5485"/>
    <w:rsid w:val="00FB5D74"/>
    <w:rsid w:val="00FB6981"/>
    <w:rsid w:val="00FB7076"/>
    <w:rsid w:val="00FC0936"/>
    <w:rsid w:val="00FC21CD"/>
    <w:rsid w:val="00FC3309"/>
    <w:rsid w:val="00FC3598"/>
    <w:rsid w:val="00FC3A0E"/>
    <w:rsid w:val="00FC3B9D"/>
    <w:rsid w:val="00FC4607"/>
    <w:rsid w:val="00FC51CC"/>
    <w:rsid w:val="00FC5D45"/>
    <w:rsid w:val="00FC5E78"/>
    <w:rsid w:val="00FC691C"/>
    <w:rsid w:val="00FD0A3A"/>
    <w:rsid w:val="00FD16AF"/>
    <w:rsid w:val="00FD18F7"/>
    <w:rsid w:val="00FD1F4D"/>
    <w:rsid w:val="00FD2218"/>
    <w:rsid w:val="00FD2A3E"/>
    <w:rsid w:val="00FD4C79"/>
    <w:rsid w:val="00FD546E"/>
    <w:rsid w:val="00FD7077"/>
    <w:rsid w:val="00FE153D"/>
    <w:rsid w:val="00FE5BBC"/>
    <w:rsid w:val="00FE5DF1"/>
    <w:rsid w:val="00FE6638"/>
    <w:rsid w:val="00FE7363"/>
    <w:rsid w:val="00FF2B42"/>
    <w:rsid w:val="00FF454E"/>
    <w:rsid w:val="00FF45B6"/>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3E57C0E"/>
  <w15:docId w15:val="{274DC7B6-A9B6-4E55-8927-CBCD91A3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uiPriority w:val="1"/>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Number/Appendix Letter,chn,H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aliases w:val=" Char,H3,heading 3"/>
    <w:basedOn w:val="Normal"/>
    <w:next w:val="Normal"/>
    <w:link w:val="Ttulo3Char"/>
    <w:uiPriority w:val="9"/>
    <w:unhideWhenUsed/>
    <w:qFormat/>
    <w:rsid w:val="00137B72"/>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uiPriority w:val="9"/>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link w:val="Ttulo5Char"/>
    <w:qFormat/>
    <w:rsid w:val="00137B72"/>
    <w:pPr>
      <w:spacing w:before="100" w:beforeAutospacing="1" w:after="100" w:afterAutospacing="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qFormat/>
    <w:rsid w:val="00137B72"/>
    <w:pPr>
      <w:keepNext/>
      <w:jc w:val="both"/>
      <w:outlineLvl w:val="5"/>
    </w:pPr>
    <w:rPr>
      <w:rFonts w:ascii="Georgia" w:eastAsia="Times New Roman" w:hAnsi="Georgia" w:cs="Times New Roman"/>
      <w:b/>
      <w:bCs/>
      <w:sz w:val="28"/>
      <w:szCs w:val="22"/>
    </w:rPr>
  </w:style>
  <w:style w:type="paragraph" w:styleId="Ttulo7">
    <w:name w:val="heading 7"/>
    <w:basedOn w:val="Normal"/>
    <w:next w:val="Corpodetexto"/>
    <w:link w:val="Ttulo7Char"/>
    <w:uiPriority w:val="9"/>
    <w:qFormat/>
    <w:rsid w:val="00137B72"/>
    <w:pPr>
      <w:keepNext/>
      <w:tabs>
        <w:tab w:val="num" w:pos="1296"/>
      </w:tabs>
      <w:suppressAutoHyphens/>
      <w:spacing w:line="100" w:lineRule="atLeast"/>
      <w:ind w:left="1296" w:hanging="1296"/>
      <w:jc w:val="center"/>
      <w:outlineLvl w:val="6"/>
    </w:pPr>
    <w:rPr>
      <w:rFonts w:ascii="Georgia" w:eastAsia="Times New Roman" w:hAnsi="Georgia" w:cs="Arial"/>
      <w:b/>
      <w:bCs/>
      <w:kern w:val="1"/>
      <w:sz w:val="28"/>
      <w:szCs w:val="20"/>
      <w:lang w:eastAsia="ar-SA"/>
    </w:rPr>
  </w:style>
  <w:style w:type="paragraph" w:styleId="Ttulo8">
    <w:name w:val="heading 8"/>
    <w:basedOn w:val="Normal"/>
    <w:next w:val="Normal"/>
    <w:link w:val="Ttulo8Char"/>
    <w:uiPriority w:val="9"/>
    <w:unhideWhenUsed/>
    <w:qFormat/>
    <w:rsid w:val="00137B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link w:val="Ttulo9Char"/>
    <w:uiPriority w:val="9"/>
    <w:qFormat/>
    <w:rsid w:val="00137B72"/>
    <w:pPr>
      <w:spacing w:before="100" w:beforeAutospacing="1" w:after="100" w:afterAutospacing="1"/>
      <w:outlineLvl w:val="8"/>
    </w:pPr>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aliases w:val="título 2 Char,Chapter Number/Appendix Letter Char,chn Char,H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hd,he,*Header,Cabeçalho superior,Cabeçalho superior Char Char Char Char,Cabeçalho superior Char Char Char,Cabeçalho superior Char Char,Char,he Char Char Char,he Char Char Char Char Char Char,he Char Char Char Char Char,Heading 1a"/>
    <w:basedOn w:val="Normal"/>
    <w:link w:val="CabealhoChar"/>
    <w:rsid w:val="00CA24FB"/>
    <w:pPr>
      <w:tabs>
        <w:tab w:val="center" w:pos="4252"/>
        <w:tab w:val="right" w:pos="8504"/>
      </w:tabs>
    </w:pPr>
  </w:style>
  <w:style w:type="character" w:customStyle="1" w:styleId="CabealhoChar">
    <w:name w:val="Cabeçalho Char"/>
    <w:aliases w:val="hd Char,he Char,*Header Char,Cabeçalho superior Char,Cabeçalho superior Char Char Char Char Char,Cabeçalho superior Char Char Char Char1,Cabeçalho superior Char Char Char1,Char Char,he Char Char Char Char,he Char Char Char Char Char Char1"/>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unhideWhenUsed/>
    <w:rsid w:val="00430FDB"/>
    <w:rPr>
      <w:b/>
      <w:bCs/>
    </w:rPr>
  </w:style>
  <w:style w:type="character" w:customStyle="1" w:styleId="AssuntodocomentrioChar">
    <w:name w:val="Assunto do comentário Char"/>
    <w:basedOn w:val="TextodecomentrioChar"/>
    <w:link w:val="Assuntodocomentrio"/>
    <w:uiPriority w:val="99"/>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uiPriority w:val="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0"/>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964299"/>
    <w:rPr>
      <w:b/>
      <w:bCs/>
    </w:rPr>
  </w:style>
  <w:style w:type="paragraph" w:customStyle="1" w:styleId="padrao">
    <w:name w:val="padrao"/>
    <w:basedOn w:val="Normal"/>
    <w:uiPriority w:val="99"/>
    <w:rsid w:val="00964299"/>
    <w:pPr>
      <w:spacing w:before="100" w:beforeAutospacing="1" w:after="100" w:afterAutospacing="1"/>
    </w:pPr>
    <w:rPr>
      <w:rFonts w:ascii="Times New Roman" w:eastAsia="Times New Roman" w:hAnsi="Times New Roman" w:cs="Times New Roman"/>
    </w:rPr>
  </w:style>
  <w:style w:type="paragraph" w:customStyle="1" w:styleId="Default">
    <w:name w:val="Default"/>
    <w:rsid w:val="00964299"/>
    <w:pPr>
      <w:autoSpaceDE w:val="0"/>
      <w:autoSpaceDN w:val="0"/>
      <w:adjustRightInd w:val="0"/>
      <w:spacing w:before="100" w:beforeAutospacing="1"/>
    </w:pPr>
    <w:rPr>
      <w:rFonts w:ascii="Arial" w:eastAsia="Calibri" w:hAnsi="Arial" w:cs="Arial"/>
      <w:color w:val="000000"/>
      <w:sz w:val="24"/>
      <w:szCs w:val="24"/>
      <w:lang w:eastAsia="pt-BR"/>
    </w:rPr>
  </w:style>
  <w:style w:type="character" w:customStyle="1" w:styleId="Ttulo3Char">
    <w:name w:val="Título 3 Char"/>
    <w:aliases w:val=" Char Char,H3 Char,heading 3 Char"/>
    <w:basedOn w:val="Fontepargpadro"/>
    <w:link w:val="Ttulo3"/>
    <w:uiPriority w:val="9"/>
    <w:rsid w:val="00137B72"/>
    <w:rPr>
      <w:rFonts w:ascii="Cambria" w:eastAsia="Times New Roman" w:hAnsi="Cambria"/>
      <w:b/>
      <w:bCs/>
      <w:sz w:val="26"/>
      <w:szCs w:val="26"/>
      <w:lang w:eastAsia="pt-BR"/>
    </w:rPr>
  </w:style>
  <w:style w:type="character" w:customStyle="1" w:styleId="Ttulo5Char">
    <w:name w:val="Título 5 Char"/>
    <w:basedOn w:val="Fontepargpadro"/>
    <w:link w:val="Ttulo5"/>
    <w:rsid w:val="00137B72"/>
    <w:rPr>
      <w:rFonts w:eastAsia="Times New Roman"/>
      <w:b/>
      <w:bCs/>
      <w:lang w:eastAsia="pt-BR"/>
    </w:rPr>
  </w:style>
  <w:style w:type="character" w:customStyle="1" w:styleId="Ttulo6Char">
    <w:name w:val="Título 6 Char"/>
    <w:basedOn w:val="Fontepargpadro"/>
    <w:link w:val="Ttulo6"/>
    <w:rsid w:val="00137B72"/>
    <w:rPr>
      <w:rFonts w:ascii="Georgia" w:eastAsia="Times New Roman" w:hAnsi="Georgia"/>
      <w:b/>
      <w:bCs/>
      <w:sz w:val="28"/>
      <w:szCs w:val="22"/>
      <w:lang w:eastAsia="pt-BR"/>
    </w:rPr>
  </w:style>
  <w:style w:type="character" w:customStyle="1" w:styleId="Ttulo7Char">
    <w:name w:val="Título 7 Char"/>
    <w:basedOn w:val="Fontepargpadro"/>
    <w:link w:val="Ttulo7"/>
    <w:uiPriority w:val="9"/>
    <w:rsid w:val="00137B72"/>
    <w:rPr>
      <w:rFonts w:ascii="Georgia" w:eastAsia="Times New Roman" w:hAnsi="Georgia" w:cs="Arial"/>
      <w:b/>
      <w:bCs/>
      <w:kern w:val="1"/>
      <w:sz w:val="28"/>
      <w:lang w:eastAsia="ar-SA"/>
    </w:rPr>
  </w:style>
  <w:style w:type="character" w:customStyle="1" w:styleId="Ttulo8Char">
    <w:name w:val="Título 8 Char"/>
    <w:basedOn w:val="Fontepargpadro"/>
    <w:link w:val="Ttulo8"/>
    <w:uiPriority w:val="9"/>
    <w:rsid w:val="00137B72"/>
    <w:rPr>
      <w:rFonts w:asciiTheme="majorHAnsi" w:eastAsiaTheme="majorEastAsia" w:hAnsiTheme="majorHAnsi" w:cstheme="majorBidi"/>
      <w:color w:val="404040" w:themeColor="text1" w:themeTint="BF"/>
      <w:lang w:eastAsia="pt-BR"/>
    </w:rPr>
  </w:style>
  <w:style w:type="character" w:customStyle="1" w:styleId="Ttulo9Char">
    <w:name w:val="Título 9 Char"/>
    <w:basedOn w:val="Fontepargpadro"/>
    <w:link w:val="Ttulo9"/>
    <w:uiPriority w:val="9"/>
    <w:rsid w:val="00137B72"/>
    <w:rPr>
      <w:rFonts w:eastAsia="Times New Roman"/>
      <w:sz w:val="24"/>
      <w:szCs w:val="24"/>
      <w:lang w:eastAsia="pt-BR"/>
    </w:rPr>
  </w:style>
  <w:style w:type="paragraph" w:styleId="Partesuperior-zdoformulrio">
    <w:name w:val="HTML Top of Form"/>
    <w:basedOn w:val="Normal"/>
    <w:next w:val="Normal"/>
    <w:link w:val="Partesuperior-zdoformulrioChar"/>
    <w:hidden/>
    <w:rsid w:val="00137B72"/>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basedOn w:val="Fontepargpadro"/>
    <w:link w:val="Partesuperior-zdoformulrio"/>
    <w:rsid w:val="00137B72"/>
    <w:rPr>
      <w:rFonts w:ascii="Arial" w:eastAsia="Times New Roman" w:hAnsi="Arial"/>
      <w:vanish/>
      <w:sz w:val="16"/>
      <w:szCs w:val="16"/>
      <w:lang w:eastAsia="pt-BR"/>
    </w:rPr>
  </w:style>
  <w:style w:type="paragraph" w:styleId="Corpodetexto2">
    <w:name w:val="Body Text 2"/>
    <w:basedOn w:val="Normal"/>
    <w:link w:val="Corpodetexto2Char"/>
    <w:uiPriority w:val="99"/>
    <w:rsid w:val="00137B72"/>
    <w:pPr>
      <w:spacing w:before="100" w:beforeAutospacing="1" w:after="100" w:afterAutospacing="1"/>
    </w:pPr>
    <w:rPr>
      <w:rFonts w:ascii="Times New Roman" w:eastAsia="Times New Roman" w:hAnsi="Times New Roman" w:cs="Times New Roman"/>
    </w:rPr>
  </w:style>
  <w:style w:type="character" w:customStyle="1" w:styleId="Corpodetexto2Char">
    <w:name w:val="Corpo de texto 2 Char"/>
    <w:basedOn w:val="Fontepargpadro"/>
    <w:link w:val="Corpodetexto2"/>
    <w:uiPriority w:val="99"/>
    <w:rsid w:val="00137B72"/>
    <w:rPr>
      <w:rFonts w:eastAsia="Times New Roman"/>
      <w:sz w:val="24"/>
      <w:szCs w:val="24"/>
      <w:lang w:eastAsia="pt-BR"/>
    </w:rPr>
  </w:style>
  <w:style w:type="paragraph" w:styleId="Parteinferiordoformulrio">
    <w:name w:val="HTML Bottom of Form"/>
    <w:basedOn w:val="Normal"/>
    <w:next w:val="Normal"/>
    <w:link w:val="ParteinferiordoformulrioChar"/>
    <w:hidden/>
    <w:rsid w:val="00137B72"/>
    <w:pPr>
      <w:pBdr>
        <w:top w:val="single" w:sz="6" w:space="1" w:color="auto"/>
      </w:pBdr>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rsid w:val="00137B72"/>
    <w:rPr>
      <w:rFonts w:ascii="Arial" w:eastAsia="Times New Roman" w:hAnsi="Arial" w:cs="Arial"/>
      <w:vanish/>
      <w:sz w:val="16"/>
      <w:szCs w:val="16"/>
      <w:lang w:eastAsia="pt-BR"/>
    </w:rPr>
  </w:style>
  <w:style w:type="table" w:customStyle="1" w:styleId="Tabelacomgrade1">
    <w:name w:val="Tabela com grade1"/>
    <w:basedOn w:val="Tabelanormal"/>
    <w:uiPriority w:val="59"/>
    <w:rsid w:val="00137B72"/>
    <w:pPr>
      <w:jc w:val="both"/>
    </w:pPr>
    <w:rPr>
      <w:rFonts w:ascii="Arial" w:eastAsia="Calibri" w:hAnsi="Arial"/>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137B72"/>
  </w:style>
  <w:style w:type="paragraph" w:customStyle="1" w:styleId="Corpodetexto31">
    <w:name w:val="Corpo de texto 31"/>
    <w:basedOn w:val="Normal"/>
    <w:uiPriority w:val="99"/>
    <w:rsid w:val="00137B72"/>
    <w:pPr>
      <w:widowControl w:val="0"/>
      <w:suppressAutoHyphens/>
      <w:spacing w:after="120"/>
    </w:pPr>
    <w:rPr>
      <w:rFonts w:ascii="Times New Roman" w:eastAsia="HG Mincho Light J" w:hAnsi="Times New Roman" w:cs="Times New Roman"/>
      <w:color w:val="000000"/>
      <w:sz w:val="16"/>
      <w:szCs w:val="16"/>
      <w:lang w:eastAsia="en-US"/>
    </w:rPr>
  </w:style>
  <w:style w:type="paragraph" w:styleId="Textodenotaderodap">
    <w:name w:val="footnote text"/>
    <w:basedOn w:val="Normal"/>
    <w:link w:val="TextodenotaderodapChar"/>
    <w:uiPriority w:val="99"/>
    <w:unhideWhenUsed/>
    <w:rsid w:val="00137B72"/>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rsid w:val="00137B72"/>
    <w:rPr>
      <w:rFonts w:eastAsia="Times New Roman"/>
      <w:lang w:eastAsia="pt-BR"/>
    </w:rPr>
  </w:style>
  <w:style w:type="character" w:styleId="Refdenotaderodap">
    <w:name w:val="footnote reference"/>
    <w:uiPriority w:val="99"/>
    <w:unhideWhenUsed/>
    <w:rsid w:val="00137B72"/>
    <w:rPr>
      <w:vertAlign w:val="superscript"/>
    </w:rPr>
  </w:style>
  <w:style w:type="paragraph" w:customStyle="1" w:styleId="Ttulo10">
    <w:name w:val="Título1"/>
    <w:basedOn w:val="Normal"/>
    <w:next w:val="Corpodetexto"/>
    <w:uiPriority w:val="99"/>
    <w:rsid w:val="00137B72"/>
    <w:pPr>
      <w:keepNext/>
      <w:widowControl w:val="0"/>
      <w:suppressAutoHyphens/>
      <w:spacing w:before="240" w:after="120"/>
    </w:pPr>
    <w:rPr>
      <w:rFonts w:ascii="Arial" w:eastAsia="Lucida Sans Unicode" w:hAnsi="Arial"/>
      <w:color w:val="000000"/>
      <w:sz w:val="28"/>
      <w:szCs w:val="28"/>
      <w:lang w:eastAsia="en-US"/>
    </w:rPr>
  </w:style>
  <w:style w:type="paragraph" w:styleId="Recuodecorpodetexto">
    <w:name w:val="Body Text Indent"/>
    <w:basedOn w:val="Normal"/>
    <w:link w:val="RecuodecorpodetextoChar"/>
    <w:unhideWhenUsed/>
    <w:rsid w:val="00137B72"/>
    <w:pPr>
      <w:spacing w:after="120"/>
      <w:ind w:left="283"/>
    </w:pPr>
    <w:rPr>
      <w:rFonts w:ascii="Times New Roman" w:eastAsia="Times New Roman" w:hAnsi="Times New Roman" w:cs="Times New Roman"/>
    </w:rPr>
  </w:style>
  <w:style w:type="character" w:customStyle="1" w:styleId="RecuodecorpodetextoChar">
    <w:name w:val="Recuo de corpo de texto Char"/>
    <w:basedOn w:val="Fontepargpadro"/>
    <w:link w:val="Recuodecorpodetexto"/>
    <w:rsid w:val="00137B72"/>
    <w:rPr>
      <w:rFonts w:eastAsia="Times New Roman"/>
      <w:sz w:val="24"/>
      <w:szCs w:val="24"/>
      <w:lang w:eastAsia="pt-BR"/>
    </w:rPr>
  </w:style>
  <w:style w:type="paragraph" w:customStyle="1" w:styleId="P30">
    <w:name w:val="P30"/>
    <w:basedOn w:val="Normal"/>
    <w:rsid w:val="00137B72"/>
    <w:pPr>
      <w:suppressAutoHyphens/>
      <w:jc w:val="both"/>
    </w:pPr>
    <w:rPr>
      <w:rFonts w:ascii="Times New Roman" w:eastAsia="Times New Roman" w:hAnsi="Times New Roman" w:cs="Times New Roman"/>
      <w:b/>
      <w:szCs w:val="20"/>
      <w:lang w:eastAsia="ar-SA"/>
    </w:rPr>
  </w:style>
  <w:style w:type="paragraph" w:customStyle="1" w:styleId="PADRAO0">
    <w:name w:val="PADRAO"/>
    <w:basedOn w:val="Normal"/>
    <w:rsid w:val="00137B72"/>
    <w:pPr>
      <w:suppressAutoHyphens/>
      <w:jc w:val="both"/>
    </w:pPr>
    <w:rPr>
      <w:rFonts w:ascii="Tms Rmn" w:eastAsia="Times New Roman" w:hAnsi="Tms Rmn" w:cs="Times New Roman"/>
      <w:szCs w:val="20"/>
      <w:lang w:eastAsia="ar-SA"/>
    </w:rPr>
  </w:style>
  <w:style w:type="paragraph" w:customStyle="1" w:styleId="Corpodetexto21">
    <w:name w:val="Corpo de texto 21"/>
    <w:basedOn w:val="Normal"/>
    <w:rsid w:val="00137B72"/>
    <w:pPr>
      <w:widowControl w:val="0"/>
      <w:spacing w:before="100" w:beforeAutospacing="1"/>
      <w:jc w:val="both"/>
    </w:pPr>
    <w:rPr>
      <w:rFonts w:ascii="Arial" w:eastAsia="Times New Roman" w:hAnsi="Arial" w:cs="Times New Roman"/>
      <w:szCs w:val="20"/>
    </w:rPr>
  </w:style>
  <w:style w:type="paragraph" w:customStyle="1" w:styleId="Corpodetexto23">
    <w:name w:val="Corpo de texto 23"/>
    <w:basedOn w:val="Normal"/>
    <w:rsid w:val="00137B72"/>
    <w:pPr>
      <w:suppressAutoHyphens/>
      <w:spacing w:before="100" w:beforeAutospacing="1"/>
      <w:ind w:right="-567"/>
      <w:jc w:val="both"/>
    </w:pPr>
    <w:rPr>
      <w:rFonts w:ascii="Times New Roman" w:eastAsia="Times New Roman" w:hAnsi="Times New Roman" w:cs="Times New Roman"/>
      <w:b/>
      <w:szCs w:val="20"/>
      <w:lang w:eastAsia="ar-SA"/>
    </w:rPr>
  </w:style>
  <w:style w:type="paragraph" w:customStyle="1" w:styleId="Contedodatabela">
    <w:name w:val="Conteúdo da tabela"/>
    <w:basedOn w:val="Corpodetexto"/>
    <w:rsid w:val="00137B72"/>
    <w:pPr>
      <w:suppressLineNumbers/>
      <w:suppressAutoHyphens/>
      <w:spacing w:after="0" w:afterAutospacing="0"/>
      <w:jc w:val="both"/>
    </w:pPr>
    <w:rPr>
      <w:rFonts w:ascii="Arial" w:hAnsi="Arial" w:cs="Arial"/>
      <w:sz w:val="22"/>
      <w:szCs w:val="22"/>
      <w:lang w:eastAsia="ar-SA"/>
    </w:rPr>
  </w:style>
  <w:style w:type="character" w:customStyle="1" w:styleId="Fontepargpadro1">
    <w:name w:val="Fonte parág. padrão1"/>
    <w:rsid w:val="00137B72"/>
  </w:style>
  <w:style w:type="character" w:customStyle="1" w:styleId="Corpodetexto3Char">
    <w:name w:val="Corpo de texto 3 Char"/>
    <w:link w:val="Corpodetexto3"/>
    <w:rsid w:val="00137B72"/>
    <w:rPr>
      <w:sz w:val="16"/>
      <w:szCs w:val="16"/>
    </w:rPr>
  </w:style>
  <w:style w:type="character" w:customStyle="1" w:styleId="Recuodecorpodetexto3Char">
    <w:name w:val="Recuo de corpo de texto 3 Char"/>
    <w:rsid w:val="00137B72"/>
    <w:rPr>
      <w:sz w:val="16"/>
      <w:szCs w:val="16"/>
    </w:rPr>
  </w:style>
  <w:style w:type="character" w:customStyle="1" w:styleId="ListLabel1">
    <w:name w:val="ListLabel 1"/>
    <w:rsid w:val="00137B72"/>
    <w:rPr>
      <w:color w:val="00000A"/>
    </w:rPr>
  </w:style>
  <w:style w:type="character" w:customStyle="1" w:styleId="ListLabel2">
    <w:name w:val="ListLabel 2"/>
    <w:rsid w:val="00137B72"/>
    <w:rPr>
      <w:rFonts w:cs="Courier New"/>
    </w:rPr>
  </w:style>
  <w:style w:type="character" w:customStyle="1" w:styleId="ListLabel3">
    <w:name w:val="ListLabel 3"/>
    <w:rsid w:val="00137B72"/>
    <w:rPr>
      <w:color w:val="000000"/>
    </w:rPr>
  </w:style>
  <w:style w:type="character" w:customStyle="1" w:styleId="ListLabel4">
    <w:name w:val="ListLabel 4"/>
    <w:rsid w:val="00137B72"/>
    <w:rPr>
      <w:b w:val="0"/>
    </w:rPr>
  </w:style>
  <w:style w:type="character" w:customStyle="1" w:styleId="CorpodetextoChar1">
    <w:name w:val="Corpo de texto Char1"/>
    <w:basedOn w:val="Fontepargpadro"/>
    <w:uiPriority w:val="99"/>
    <w:rsid w:val="00137B72"/>
    <w:rPr>
      <w:rFonts w:ascii="Arial" w:eastAsia="Times New Roman" w:hAnsi="Arial" w:cs="Times New Roman"/>
      <w:b/>
      <w:kern w:val="1"/>
      <w:sz w:val="18"/>
      <w:szCs w:val="20"/>
      <w:lang w:eastAsia="ar-SA"/>
    </w:rPr>
  </w:style>
  <w:style w:type="paragraph" w:styleId="Lista">
    <w:name w:val="List"/>
    <w:basedOn w:val="Corpodetexto"/>
    <w:rsid w:val="00137B72"/>
    <w:pPr>
      <w:suppressAutoHyphens/>
      <w:spacing w:before="0" w:beforeAutospacing="0" w:after="0" w:afterAutospacing="0" w:line="100" w:lineRule="atLeast"/>
      <w:jc w:val="both"/>
    </w:pPr>
    <w:rPr>
      <w:rFonts w:ascii="Arial" w:hAnsi="Arial" w:cs="Mangal"/>
      <w:b/>
      <w:kern w:val="1"/>
      <w:sz w:val="18"/>
      <w:szCs w:val="20"/>
      <w:lang w:eastAsia="ar-SA"/>
    </w:rPr>
  </w:style>
  <w:style w:type="paragraph" w:customStyle="1" w:styleId="Legenda1">
    <w:name w:val="Legenda1"/>
    <w:basedOn w:val="Normal"/>
    <w:rsid w:val="00137B72"/>
    <w:pPr>
      <w:suppressLineNumbers/>
      <w:suppressAutoHyphens/>
      <w:spacing w:before="120" w:after="120" w:line="276" w:lineRule="auto"/>
    </w:pPr>
    <w:rPr>
      <w:rFonts w:ascii="Calibri" w:eastAsia="SimSun" w:hAnsi="Calibri" w:cs="Mangal"/>
      <w:i/>
      <w:iCs/>
      <w:kern w:val="1"/>
      <w:lang w:eastAsia="ar-SA"/>
    </w:rPr>
  </w:style>
  <w:style w:type="paragraph" w:customStyle="1" w:styleId="ndice">
    <w:name w:val="Índice"/>
    <w:basedOn w:val="Normal"/>
    <w:rsid w:val="00137B72"/>
    <w:pPr>
      <w:suppressLineNumbers/>
      <w:suppressAutoHyphens/>
      <w:spacing w:after="200" w:line="276" w:lineRule="auto"/>
    </w:pPr>
    <w:rPr>
      <w:rFonts w:ascii="Calibri" w:eastAsia="SimSun" w:hAnsi="Calibri" w:cs="Mangal"/>
      <w:kern w:val="1"/>
      <w:sz w:val="22"/>
      <w:szCs w:val="22"/>
      <w:lang w:eastAsia="ar-SA"/>
    </w:rPr>
  </w:style>
  <w:style w:type="character" w:customStyle="1" w:styleId="CabealhoChar1">
    <w:name w:val="Cabeçalho Char1"/>
    <w:aliases w:val="hd Char1,he Char1,*Header Char1,Cabeçalho superior Char1,Cabeçalho superior Char Char Char Char Char1,Cabeçalho superior Char Char Char Char2,Cabeçalho superior Char Char Char2"/>
    <w:basedOn w:val="Fontepargpadro"/>
    <w:uiPriority w:val="99"/>
    <w:rsid w:val="00137B72"/>
    <w:rPr>
      <w:rFonts w:ascii="Calibri" w:eastAsia="SimSun" w:hAnsi="Calibri" w:cs="font233"/>
      <w:kern w:val="1"/>
      <w:lang w:eastAsia="ar-SA"/>
    </w:rPr>
  </w:style>
  <w:style w:type="character" w:customStyle="1" w:styleId="RodapChar1">
    <w:name w:val="Rodapé Char1"/>
    <w:basedOn w:val="Fontepargpadro"/>
    <w:uiPriority w:val="99"/>
    <w:rsid w:val="00137B72"/>
    <w:rPr>
      <w:rFonts w:ascii="Calibri" w:eastAsia="SimSun" w:hAnsi="Calibri" w:cs="font233"/>
      <w:kern w:val="1"/>
      <w:lang w:eastAsia="ar-SA"/>
    </w:rPr>
  </w:style>
  <w:style w:type="paragraph" w:customStyle="1" w:styleId="xl25">
    <w:name w:val="xl25"/>
    <w:basedOn w:val="Normal"/>
    <w:rsid w:val="00137B72"/>
    <w:pPr>
      <w:pBdr>
        <w:left w:val="single" w:sz="4" w:space="0" w:color="000000"/>
        <w:bottom w:val="single" w:sz="4" w:space="0" w:color="000000"/>
        <w:right w:val="single" w:sz="4" w:space="0" w:color="000000"/>
      </w:pBdr>
      <w:suppressAutoHyphens/>
      <w:spacing w:before="28" w:after="100" w:line="100" w:lineRule="atLeast"/>
    </w:pPr>
    <w:rPr>
      <w:rFonts w:ascii="Arial Unicode MS" w:eastAsia="Arial Unicode MS" w:hAnsi="Arial Unicode MS" w:cs="Times New Roman"/>
      <w:kern w:val="1"/>
      <w:sz w:val="22"/>
      <w:szCs w:val="22"/>
      <w:lang w:eastAsia="ar-SA"/>
    </w:rPr>
  </w:style>
  <w:style w:type="paragraph" w:customStyle="1" w:styleId="Textodebalo1">
    <w:name w:val="Texto de balão1"/>
    <w:basedOn w:val="Normal"/>
    <w:rsid w:val="00137B72"/>
    <w:pPr>
      <w:suppressAutoHyphens/>
      <w:spacing w:line="100" w:lineRule="atLeast"/>
    </w:pPr>
    <w:rPr>
      <w:rFonts w:ascii="Tahoma" w:eastAsia="SimSun" w:hAnsi="Tahoma"/>
      <w:kern w:val="1"/>
      <w:sz w:val="16"/>
      <w:szCs w:val="16"/>
      <w:lang w:eastAsia="ar-SA"/>
    </w:rPr>
  </w:style>
  <w:style w:type="paragraph" w:customStyle="1" w:styleId="BodyText21">
    <w:name w:val="Body Text 21"/>
    <w:basedOn w:val="Normal"/>
    <w:rsid w:val="00137B72"/>
    <w:pPr>
      <w:suppressAutoHyphens/>
      <w:spacing w:line="100" w:lineRule="atLeast"/>
      <w:jc w:val="both"/>
    </w:pPr>
    <w:rPr>
      <w:rFonts w:ascii="Arial" w:eastAsia="Times New Roman" w:hAnsi="Arial" w:cs="Times New Roman"/>
      <w:kern w:val="1"/>
      <w:sz w:val="28"/>
      <w:szCs w:val="22"/>
      <w:lang w:eastAsia="ar-SA"/>
    </w:rPr>
  </w:style>
  <w:style w:type="paragraph" w:customStyle="1" w:styleId="Item">
    <w:name w:val="Item"/>
    <w:basedOn w:val="Normal"/>
    <w:rsid w:val="00137B72"/>
    <w:pPr>
      <w:tabs>
        <w:tab w:val="left" w:pos="0"/>
      </w:tabs>
      <w:suppressAutoHyphens/>
      <w:spacing w:line="100" w:lineRule="atLeast"/>
      <w:jc w:val="both"/>
    </w:pPr>
    <w:rPr>
      <w:rFonts w:ascii="Courier New" w:eastAsia="Times New Roman" w:hAnsi="Courier New" w:cs="Times New Roman"/>
      <w:kern w:val="1"/>
      <w:szCs w:val="20"/>
      <w:lang w:val="pt-PT" w:eastAsia="ar-SA"/>
    </w:rPr>
  </w:style>
  <w:style w:type="character" w:customStyle="1" w:styleId="RecuodecorpodetextoChar1">
    <w:name w:val="Recuo de corpo de texto Char1"/>
    <w:basedOn w:val="Fontepargpadro"/>
    <w:uiPriority w:val="99"/>
    <w:rsid w:val="00137B72"/>
    <w:rPr>
      <w:rFonts w:ascii="Calibri" w:eastAsia="SimSun" w:hAnsi="Calibri" w:cs="font233"/>
      <w:kern w:val="1"/>
      <w:lang w:eastAsia="ar-SA"/>
    </w:rPr>
  </w:style>
  <w:style w:type="paragraph" w:customStyle="1" w:styleId="Recuodecorpodetexto31">
    <w:name w:val="Recuo de corpo de texto 31"/>
    <w:basedOn w:val="Normal"/>
    <w:rsid w:val="00137B72"/>
    <w:pPr>
      <w:suppressAutoHyphens/>
      <w:spacing w:after="120" w:line="276" w:lineRule="auto"/>
      <w:ind w:left="283"/>
    </w:pPr>
    <w:rPr>
      <w:rFonts w:ascii="Calibri" w:eastAsia="SimSun" w:hAnsi="Calibri" w:cs="font233"/>
      <w:kern w:val="1"/>
      <w:sz w:val="16"/>
      <w:szCs w:val="16"/>
      <w:lang w:eastAsia="ar-SA"/>
    </w:rPr>
  </w:style>
  <w:style w:type="paragraph" w:customStyle="1" w:styleId="ecxmsonormal">
    <w:name w:val="ecxmsonormal"/>
    <w:basedOn w:val="Normal"/>
    <w:rsid w:val="00137B72"/>
    <w:pPr>
      <w:suppressAutoHyphens/>
      <w:spacing w:after="324" w:line="100" w:lineRule="atLeast"/>
    </w:pPr>
    <w:rPr>
      <w:rFonts w:ascii="Times New Roman" w:eastAsia="Times New Roman" w:hAnsi="Times New Roman" w:cs="Times New Roman"/>
      <w:kern w:val="1"/>
      <w:lang w:eastAsia="ar-SA"/>
    </w:rPr>
  </w:style>
  <w:style w:type="paragraph" w:customStyle="1" w:styleId="Textoembloco1">
    <w:name w:val="Texto em bloco1"/>
    <w:basedOn w:val="Normal"/>
    <w:rsid w:val="00137B72"/>
    <w:pPr>
      <w:suppressAutoHyphens/>
      <w:spacing w:line="100" w:lineRule="atLeast"/>
      <w:ind w:left="3544" w:right="-660"/>
      <w:jc w:val="both"/>
    </w:pPr>
    <w:rPr>
      <w:rFonts w:ascii="Arial" w:eastAsia="Times New Roman" w:hAnsi="Arial" w:cs="Times New Roman"/>
      <w:b/>
      <w:kern w:val="1"/>
      <w:sz w:val="17"/>
      <w:szCs w:val="20"/>
      <w:lang w:eastAsia="ar-SA"/>
    </w:rPr>
  </w:style>
  <w:style w:type="paragraph" w:customStyle="1" w:styleId="western">
    <w:name w:val="western"/>
    <w:basedOn w:val="Normal"/>
    <w:rsid w:val="00137B72"/>
    <w:pPr>
      <w:spacing w:before="100" w:beforeAutospacing="1" w:after="119"/>
    </w:pPr>
    <w:rPr>
      <w:rFonts w:ascii="Times New Roman" w:eastAsia="Times New Roman" w:hAnsi="Times New Roman" w:cs="Times New Roman"/>
    </w:rPr>
  </w:style>
  <w:style w:type="paragraph" w:styleId="Recuodecorpodetexto3">
    <w:name w:val="Body Text Indent 3"/>
    <w:basedOn w:val="Normal"/>
    <w:link w:val="Recuodecorpodetexto3Char1"/>
    <w:rsid w:val="00137B72"/>
    <w:pPr>
      <w:suppressAutoHyphens/>
      <w:spacing w:after="120" w:line="276" w:lineRule="auto"/>
      <w:ind w:left="283"/>
    </w:pPr>
    <w:rPr>
      <w:rFonts w:ascii="Calibri" w:eastAsia="SimSun" w:hAnsi="Calibri" w:cs="Times New Roman"/>
      <w:kern w:val="1"/>
      <w:sz w:val="16"/>
      <w:szCs w:val="16"/>
      <w:lang w:eastAsia="ar-SA"/>
    </w:rPr>
  </w:style>
  <w:style w:type="character" w:customStyle="1" w:styleId="Recuodecorpodetexto3Char1">
    <w:name w:val="Recuo de corpo de texto 3 Char1"/>
    <w:basedOn w:val="Fontepargpadro"/>
    <w:link w:val="Recuodecorpodetexto3"/>
    <w:rsid w:val="00137B72"/>
    <w:rPr>
      <w:rFonts w:ascii="Calibri" w:eastAsia="SimSun" w:hAnsi="Calibri"/>
      <w:kern w:val="1"/>
      <w:sz w:val="16"/>
      <w:szCs w:val="16"/>
      <w:lang w:eastAsia="ar-SA"/>
    </w:rPr>
  </w:style>
  <w:style w:type="paragraph" w:styleId="Recuodecorpodetexto2">
    <w:name w:val="Body Text Indent 2"/>
    <w:basedOn w:val="Normal"/>
    <w:link w:val="Recuodecorpodetexto2Char"/>
    <w:rsid w:val="00137B72"/>
    <w:pPr>
      <w:suppressAutoHyphens/>
      <w:spacing w:after="120" w:line="480" w:lineRule="auto"/>
      <w:ind w:left="283"/>
    </w:pPr>
    <w:rPr>
      <w:rFonts w:ascii="Calibri" w:eastAsia="SimSun" w:hAnsi="Calibri" w:cs="Times New Roman"/>
      <w:kern w:val="1"/>
      <w:sz w:val="22"/>
      <w:szCs w:val="22"/>
      <w:lang w:eastAsia="ar-SA"/>
    </w:rPr>
  </w:style>
  <w:style w:type="character" w:customStyle="1" w:styleId="Recuodecorpodetexto2Char">
    <w:name w:val="Recuo de corpo de texto 2 Char"/>
    <w:basedOn w:val="Fontepargpadro"/>
    <w:link w:val="Recuodecorpodetexto2"/>
    <w:rsid w:val="00137B72"/>
    <w:rPr>
      <w:rFonts w:ascii="Calibri" w:eastAsia="SimSun" w:hAnsi="Calibri"/>
      <w:kern w:val="1"/>
      <w:sz w:val="22"/>
      <w:szCs w:val="22"/>
      <w:lang w:eastAsia="ar-SA"/>
    </w:rPr>
  </w:style>
  <w:style w:type="character" w:customStyle="1" w:styleId="Corpodetexto2Char1">
    <w:name w:val="Corpo de texto 2 Char1"/>
    <w:basedOn w:val="Fontepargpadro"/>
    <w:rsid w:val="00137B72"/>
    <w:rPr>
      <w:rFonts w:ascii="Calibri" w:eastAsia="SimSun" w:hAnsi="Calibri" w:cs="Times New Roman"/>
      <w:kern w:val="1"/>
      <w:lang w:eastAsia="ar-SA"/>
    </w:rPr>
  </w:style>
  <w:style w:type="numbering" w:customStyle="1" w:styleId="Semlista1">
    <w:name w:val="Sem lista1"/>
    <w:next w:val="Semlista"/>
    <w:uiPriority w:val="99"/>
    <w:semiHidden/>
    <w:rsid w:val="00137B72"/>
  </w:style>
  <w:style w:type="paragraph" w:customStyle="1" w:styleId="xl24">
    <w:name w:val="xl24"/>
    <w:basedOn w:val="Normal"/>
    <w:rsid w:val="00137B7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2"/>
      <w:szCs w:val="22"/>
    </w:rPr>
  </w:style>
  <w:style w:type="character" w:styleId="Nmerodepgina">
    <w:name w:val="page number"/>
    <w:rsid w:val="00137B72"/>
  </w:style>
  <w:style w:type="paragraph" w:styleId="Corpodetexto3">
    <w:name w:val="Body Text 3"/>
    <w:basedOn w:val="Normal"/>
    <w:link w:val="Corpodetexto3Char"/>
    <w:rsid w:val="00137B72"/>
    <w:pPr>
      <w:jc w:val="both"/>
    </w:pPr>
    <w:rPr>
      <w:rFonts w:ascii="Times New Roman" w:hAnsi="Times New Roman" w:cs="Times New Roman"/>
      <w:sz w:val="16"/>
      <w:szCs w:val="16"/>
      <w:lang w:eastAsia="en-US"/>
    </w:rPr>
  </w:style>
  <w:style w:type="character" w:customStyle="1" w:styleId="Corpodetexto3Char1">
    <w:name w:val="Corpo de texto 3 Char1"/>
    <w:basedOn w:val="Fontepargpadro"/>
    <w:rsid w:val="00137B72"/>
    <w:rPr>
      <w:rFonts w:ascii="Ecofont_Spranq_eco_Sans" w:hAnsi="Ecofont_Spranq_eco_Sans" w:cs="Tahoma"/>
      <w:sz w:val="16"/>
      <w:szCs w:val="16"/>
      <w:lang w:eastAsia="pt-BR"/>
    </w:rPr>
  </w:style>
  <w:style w:type="paragraph" w:customStyle="1" w:styleId="Heading1-Anexo">
    <w:name w:val="Heading 1 - Anexo"/>
    <w:basedOn w:val="Ttulo1"/>
    <w:next w:val="Normal"/>
    <w:rsid w:val="00137B72"/>
    <w:pPr>
      <w:keepLines w:val="0"/>
      <w:tabs>
        <w:tab w:val="num" w:pos="432"/>
      </w:tabs>
      <w:spacing w:before="360" w:after="240"/>
      <w:ind w:left="432" w:hanging="432"/>
      <w:jc w:val="center"/>
    </w:pPr>
    <w:rPr>
      <w:rFonts w:ascii="Arial" w:eastAsia="Times New Roman" w:hAnsi="Arial" w:cs="Times New Roman"/>
      <w:b w:val="0"/>
      <w:bCs w:val="0"/>
      <w:color w:val="auto"/>
      <w:sz w:val="32"/>
      <w:szCs w:val="20"/>
    </w:rPr>
  </w:style>
  <w:style w:type="paragraph" w:customStyle="1" w:styleId="ItemHead4-Anexo">
    <w:name w:val="Item Head 4 - Anexo"/>
    <w:basedOn w:val="ItemHead3-Anexo"/>
    <w:rsid w:val="00137B72"/>
    <w:pPr>
      <w:numPr>
        <w:ilvl w:val="0"/>
      </w:numPr>
      <w:tabs>
        <w:tab w:val="clear" w:pos="1080"/>
        <w:tab w:val="num" w:pos="3240"/>
      </w:tabs>
      <w:ind w:left="2592" w:hanging="792"/>
    </w:pPr>
  </w:style>
  <w:style w:type="paragraph" w:customStyle="1" w:styleId="ItemHead3-Anexo">
    <w:name w:val="Item Head 3 - Anexo"/>
    <w:autoRedefine/>
    <w:rsid w:val="00137B72"/>
    <w:pPr>
      <w:numPr>
        <w:ilvl w:val="4"/>
        <w:numId w:val="13"/>
      </w:numPr>
      <w:tabs>
        <w:tab w:val="clear" w:pos="3240"/>
        <w:tab w:val="left" w:pos="900"/>
      </w:tabs>
      <w:ind w:left="708" w:hanging="708"/>
      <w:jc w:val="both"/>
    </w:pPr>
    <w:rPr>
      <w:rFonts w:ascii="Georgia" w:eastAsia="Times New Roman" w:hAnsi="Georgia"/>
      <w:sz w:val="26"/>
      <w:lang w:eastAsia="pt-BR"/>
    </w:rPr>
  </w:style>
  <w:style w:type="character" w:customStyle="1" w:styleId="TextodebaloChar1">
    <w:name w:val="Texto de balão Char1"/>
    <w:basedOn w:val="Fontepargpadro"/>
    <w:rsid w:val="00137B72"/>
    <w:rPr>
      <w:rFonts w:ascii="Tahoma" w:eastAsia="SimSun" w:hAnsi="Tahoma" w:cs="Tahoma"/>
      <w:kern w:val="1"/>
      <w:sz w:val="16"/>
      <w:szCs w:val="16"/>
      <w:lang w:eastAsia="ar-SA"/>
    </w:rPr>
  </w:style>
  <w:style w:type="paragraph" w:customStyle="1" w:styleId="Ttulo-Normal">
    <w:name w:val="Título-Normal"/>
    <w:basedOn w:val="Normal"/>
    <w:next w:val="Normal"/>
    <w:rsid w:val="00137B72"/>
    <w:pPr>
      <w:tabs>
        <w:tab w:val="num" w:pos="360"/>
      </w:tabs>
      <w:spacing w:before="120" w:after="120"/>
      <w:jc w:val="both"/>
      <w:outlineLvl w:val="1"/>
    </w:pPr>
    <w:rPr>
      <w:rFonts w:ascii="Times New Roman" w:eastAsia="Times New Roman" w:hAnsi="Times New Roman" w:cs="Times New Roman"/>
      <w:b/>
      <w:bCs/>
      <w:smallCaps/>
    </w:rPr>
  </w:style>
  <w:style w:type="paragraph" w:customStyle="1" w:styleId="Ttulo2TimesNewRoman">
    <w:name w:val="Título 2 + Times New Roman"/>
    <w:aliases w:val="12 pt,À esquerda"/>
    <w:basedOn w:val="Ttulo1"/>
    <w:rsid w:val="00137B72"/>
    <w:pPr>
      <w:keepLines w:val="0"/>
      <w:tabs>
        <w:tab w:val="left" w:pos="288"/>
        <w:tab w:val="left" w:pos="1008"/>
        <w:tab w:val="left" w:pos="1728"/>
        <w:tab w:val="left" w:pos="2448"/>
        <w:tab w:val="left" w:pos="3168"/>
        <w:tab w:val="left" w:pos="3888"/>
        <w:tab w:val="left" w:pos="4608"/>
        <w:tab w:val="left" w:pos="5328"/>
        <w:tab w:val="left" w:pos="6048"/>
        <w:tab w:val="left" w:pos="6768"/>
      </w:tabs>
      <w:suppressAutoHyphens/>
      <w:spacing w:before="0"/>
    </w:pPr>
    <w:rPr>
      <w:rFonts w:ascii="Times New Roman" w:eastAsia="Times New Roman" w:hAnsi="Times New Roman" w:cs="Times New Roman"/>
      <w:color w:val="auto"/>
      <w:sz w:val="24"/>
      <w:szCs w:val="24"/>
      <w:lang w:eastAsia="ar-SA"/>
    </w:rPr>
  </w:style>
  <w:style w:type="paragraph" w:customStyle="1" w:styleId="WW-Recuodecorpodetexto212">
    <w:name w:val="WW-Recuo de corpo de texto 212"/>
    <w:basedOn w:val="Normal"/>
    <w:rsid w:val="00137B72"/>
    <w:pPr>
      <w:suppressAutoHyphens/>
      <w:autoSpaceDE w:val="0"/>
      <w:ind w:firstLine="851"/>
      <w:jc w:val="both"/>
    </w:pPr>
    <w:rPr>
      <w:rFonts w:ascii="Times New Roman" w:eastAsia="Garamond" w:hAnsi="Times New Roman" w:cs="Times New Roman"/>
      <w:color w:val="000000"/>
      <w:szCs w:val="20"/>
      <w:lang w:eastAsia="ar-SA"/>
    </w:rPr>
  </w:style>
  <w:style w:type="paragraph" w:customStyle="1" w:styleId="font5">
    <w:name w:val="font5"/>
    <w:basedOn w:val="Normal"/>
    <w:rsid w:val="00137B72"/>
    <w:pPr>
      <w:widowControl w:val="0"/>
      <w:adjustRightInd w:val="0"/>
      <w:spacing w:before="100" w:beforeAutospacing="1" w:after="100" w:afterAutospacing="1" w:line="360" w:lineRule="atLeast"/>
      <w:jc w:val="both"/>
    </w:pPr>
    <w:rPr>
      <w:rFonts w:ascii="Arial" w:eastAsia="Arial Unicode MS" w:hAnsi="Arial" w:cs="Arial"/>
      <w:b/>
      <w:bCs/>
      <w:sz w:val="20"/>
      <w:szCs w:val="20"/>
    </w:rPr>
  </w:style>
  <w:style w:type="paragraph" w:customStyle="1" w:styleId="Estilo">
    <w:name w:val="Estilo"/>
    <w:rsid w:val="00137B72"/>
    <w:pPr>
      <w:widowControl w:val="0"/>
      <w:autoSpaceDE w:val="0"/>
      <w:autoSpaceDN w:val="0"/>
      <w:adjustRightInd w:val="0"/>
    </w:pPr>
    <w:rPr>
      <w:rFonts w:ascii="Arial" w:eastAsia="Times New Roman" w:hAnsi="Arial" w:cs="Arial"/>
      <w:sz w:val="24"/>
      <w:szCs w:val="24"/>
      <w:lang w:eastAsia="pt-BR"/>
    </w:rPr>
  </w:style>
  <w:style w:type="character" w:customStyle="1" w:styleId="1CharCharChar">
    <w:name w:val="1 Char Char Char"/>
    <w:link w:val="1CharChar"/>
    <w:locked/>
    <w:rsid w:val="00137B72"/>
    <w:rPr>
      <w:rFonts w:ascii="Arial" w:hAnsi="Arial" w:cs="Arial"/>
    </w:rPr>
  </w:style>
  <w:style w:type="paragraph" w:customStyle="1" w:styleId="1CharChar">
    <w:name w:val="1 Char Char"/>
    <w:basedOn w:val="Normal"/>
    <w:link w:val="1CharCharChar"/>
    <w:rsid w:val="00137B72"/>
    <w:pPr>
      <w:suppressAutoHyphens/>
      <w:ind w:left="907" w:hanging="510"/>
      <w:jc w:val="both"/>
    </w:pPr>
    <w:rPr>
      <w:rFonts w:ascii="Arial" w:hAnsi="Arial" w:cs="Arial"/>
      <w:sz w:val="20"/>
      <w:szCs w:val="20"/>
      <w:lang w:eastAsia="en-US"/>
    </w:rPr>
  </w:style>
  <w:style w:type="character" w:customStyle="1" w:styleId="para1">
    <w:name w:val="para1"/>
    <w:rsid w:val="00137B72"/>
    <w:rPr>
      <w:rFonts w:ascii="Arial" w:hAnsi="Arial" w:cs="Arial" w:hint="default"/>
      <w:sz w:val="18"/>
      <w:szCs w:val="18"/>
    </w:rPr>
  </w:style>
  <w:style w:type="paragraph" w:customStyle="1" w:styleId="Titulo">
    <w:name w:val="Titulo"/>
    <w:basedOn w:val="Normal"/>
    <w:rsid w:val="00137B72"/>
    <w:pPr>
      <w:spacing w:before="360" w:after="240" w:line="300" w:lineRule="exact"/>
      <w:jc w:val="both"/>
    </w:pPr>
    <w:rPr>
      <w:rFonts w:ascii="Arial" w:eastAsia="Times New Roman" w:hAnsi="Arial" w:cs="Times New Roman"/>
      <w:b/>
      <w:caps/>
      <w:szCs w:val="20"/>
    </w:rPr>
  </w:style>
  <w:style w:type="character" w:styleId="nfase">
    <w:name w:val="Emphasis"/>
    <w:uiPriority w:val="20"/>
    <w:qFormat/>
    <w:rsid w:val="00137B72"/>
    <w:rPr>
      <w:rFonts w:cs="Times New Roman"/>
      <w:i/>
      <w:iCs/>
    </w:rPr>
  </w:style>
  <w:style w:type="paragraph" w:customStyle="1" w:styleId="WW-Corpodetexto2">
    <w:name w:val="WW-Corpo de texto 2"/>
    <w:basedOn w:val="Normal"/>
    <w:rsid w:val="00137B72"/>
    <w:pPr>
      <w:suppressAutoHyphens/>
      <w:jc w:val="both"/>
    </w:pPr>
    <w:rPr>
      <w:rFonts w:ascii="Arial" w:eastAsia="Times New Roman" w:hAnsi="Arial" w:cs="Times New Roman"/>
      <w:szCs w:val="20"/>
      <w:lang w:eastAsia="ar-SA"/>
    </w:rPr>
  </w:style>
  <w:style w:type="paragraph" w:styleId="SemEspaamento">
    <w:name w:val="No Spacing"/>
    <w:link w:val="SemEspaamentoChar"/>
    <w:uiPriority w:val="1"/>
    <w:qFormat/>
    <w:rsid w:val="00137B72"/>
    <w:rPr>
      <w:rFonts w:ascii="Calibri" w:eastAsia="Calibri" w:hAnsi="Calibri"/>
      <w:sz w:val="22"/>
      <w:szCs w:val="22"/>
    </w:rPr>
  </w:style>
  <w:style w:type="paragraph" w:styleId="Textoembloco">
    <w:name w:val="Block Text"/>
    <w:basedOn w:val="Normal"/>
    <w:rsid w:val="00137B72"/>
    <w:pPr>
      <w:ind w:left="3544" w:right="-660"/>
      <w:jc w:val="both"/>
    </w:pPr>
    <w:rPr>
      <w:rFonts w:ascii="Arial" w:eastAsia="Times New Roman" w:hAnsi="Arial" w:cs="Times New Roman"/>
      <w:b/>
      <w:sz w:val="17"/>
      <w:szCs w:val="20"/>
    </w:rPr>
  </w:style>
  <w:style w:type="paragraph" w:customStyle="1" w:styleId="Nome">
    <w:name w:val="Nome"/>
    <w:basedOn w:val="Normal"/>
    <w:rsid w:val="00137B72"/>
    <w:pPr>
      <w:tabs>
        <w:tab w:val="center" w:pos="6096"/>
      </w:tabs>
      <w:jc w:val="both"/>
    </w:pPr>
    <w:rPr>
      <w:rFonts w:ascii="Arial" w:eastAsia="Times New Roman" w:hAnsi="Arial" w:cs="Times New Roman"/>
      <w:szCs w:val="20"/>
    </w:rPr>
  </w:style>
  <w:style w:type="paragraph" w:customStyle="1" w:styleId="1TR">
    <w:name w:val="(1)TR"/>
    <w:basedOn w:val="Normal"/>
    <w:link w:val="1TRChar"/>
    <w:uiPriority w:val="99"/>
    <w:rsid w:val="00137B72"/>
    <w:pPr>
      <w:numPr>
        <w:numId w:val="14"/>
      </w:numPr>
      <w:spacing w:before="480" w:line="360" w:lineRule="auto"/>
      <w:jc w:val="both"/>
      <w:outlineLvl w:val="0"/>
    </w:pPr>
    <w:rPr>
      <w:rFonts w:ascii="Times New Roman" w:eastAsia="Calibri" w:hAnsi="Times New Roman" w:cs="Times New Roman"/>
      <w:b/>
      <w:sz w:val="28"/>
      <w:szCs w:val="20"/>
    </w:rPr>
  </w:style>
  <w:style w:type="character" w:customStyle="1" w:styleId="1TRChar">
    <w:name w:val="(1)TR Char"/>
    <w:link w:val="1TR"/>
    <w:uiPriority w:val="99"/>
    <w:locked/>
    <w:rsid w:val="00137B72"/>
    <w:rPr>
      <w:rFonts w:eastAsia="Calibri"/>
      <w:b/>
      <w:sz w:val="28"/>
      <w:lang w:eastAsia="pt-BR"/>
    </w:rPr>
  </w:style>
  <w:style w:type="paragraph" w:customStyle="1" w:styleId="2TR">
    <w:name w:val="(2)TR"/>
    <w:basedOn w:val="Normal"/>
    <w:uiPriority w:val="99"/>
    <w:rsid w:val="00137B72"/>
    <w:pPr>
      <w:numPr>
        <w:ilvl w:val="1"/>
        <w:numId w:val="14"/>
      </w:numPr>
      <w:spacing w:before="120" w:line="360" w:lineRule="auto"/>
      <w:jc w:val="both"/>
      <w:outlineLvl w:val="1"/>
    </w:pPr>
    <w:rPr>
      <w:rFonts w:ascii="Times New Roman" w:eastAsia="Times New Roman" w:hAnsi="Times New Roman" w:cs="Times New Roman"/>
      <w:bCs/>
      <w:szCs w:val="20"/>
    </w:rPr>
  </w:style>
  <w:style w:type="paragraph" w:customStyle="1" w:styleId="3TR">
    <w:name w:val="(3)TR"/>
    <w:basedOn w:val="PargrafodaLista"/>
    <w:uiPriority w:val="99"/>
    <w:rsid w:val="00137B72"/>
    <w:pPr>
      <w:numPr>
        <w:ilvl w:val="2"/>
        <w:numId w:val="14"/>
      </w:numPr>
      <w:suppressAutoHyphens/>
      <w:spacing w:line="360" w:lineRule="auto"/>
      <w:contextualSpacing w:val="0"/>
      <w:jc w:val="both"/>
      <w:outlineLvl w:val="2"/>
    </w:pPr>
    <w:rPr>
      <w:rFonts w:ascii="Times New Roman" w:eastAsia="Times New Roman" w:hAnsi="Times New Roman" w:cs="Times New Roman"/>
    </w:rPr>
  </w:style>
  <w:style w:type="paragraph" w:customStyle="1" w:styleId="4TR">
    <w:name w:val="(4)TR"/>
    <w:basedOn w:val="PargrafodaLista"/>
    <w:uiPriority w:val="99"/>
    <w:rsid w:val="00137B72"/>
    <w:pPr>
      <w:numPr>
        <w:ilvl w:val="3"/>
        <w:numId w:val="14"/>
      </w:numPr>
      <w:suppressAutoHyphens/>
      <w:spacing w:before="120" w:line="360" w:lineRule="auto"/>
      <w:contextualSpacing w:val="0"/>
      <w:jc w:val="both"/>
    </w:pPr>
    <w:rPr>
      <w:rFonts w:ascii="Times New Roman" w:eastAsia="Times New Roman" w:hAnsi="Times New Roman" w:cs="Times New Roman"/>
    </w:rPr>
  </w:style>
  <w:style w:type="paragraph" w:customStyle="1" w:styleId="5TR">
    <w:name w:val="(5)TR"/>
    <w:basedOn w:val="Normal"/>
    <w:uiPriority w:val="99"/>
    <w:rsid w:val="00137B72"/>
    <w:pPr>
      <w:widowControl w:val="0"/>
      <w:numPr>
        <w:ilvl w:val="4"/>
        <w:numId w:val="14"/>
      </w:numPr>
      <w:suppressAutoHyphens/>
      <w:spacing w:before="240" w:after="120" w:line="360" w:lineRule="auto"/>
      <w:jc w:val="both"/>
    </w:pPr>
    <w:rPr>
      <w:rFonts w:ascii="Times New Roman" w:eastAsia="Times New Roman" w:hAnsi="Times New Roman" w:cs="Times New Roman"/>
      <w:bCs/>
    </w:rPr>
  </w:style>
  <w:style w:type="paragraph" w:customStyle="1" w:styleId="3">
    <w:name w:val="(3)"/>
    <w:basedOn w:val="PargrafodaLista"/>
    <w:uiPriority w:val="99"/>
    <w:rsid w:val="00137B72"/>
    <w:pPr>
      <w:tabs>
        <w:tab w:val="num" w:pos="1418"/>
      </w:tabs>
      <w:suppressAutoHyphens/>
      <w:spacing w:line="360" w:lineRule="auto"/>
      <w:ind w:left="1418" w:hanging="851"/>
      <w:contextualSpacing w:val="0"/>
      <w:jc w:val="both"/>
    </w:pPr>
    <w:rPr>
      <w:rFonts w:ascii="Times New Roman" w:eastAsia="Times New Roman" w:hAnsi="Times New Roman" w:cs="Times New Roman"/>
    </w:rPr>
  </w:style>
  <w:style w:type="paragraph" w:customStyle="1" w:styleId="4">
    <w:name w:val="(4)"/>
    <w:basedOn w:val="PargrafodaLista"/>
    <w:uiPriority w:val="99"/>
    <w:rsid w:val="00137B72"/>
    <w:pPr>
      <w:suppressAutoHyphens/>
      <w:spacing w:before="120" w:line="360" w:lineRule="auto"/>
      <w:ind w:left="1701" w:hanging="283"/>
      <w:contextualSpacing w:val="0"/>
      <w:jc w:val="both"/>
    </w:pPr>
    <w:rPr>
      <w:rFonts w:ascii="Times New Roman" w:eastAsia="Times New Roman" w:hAnsi="Times New Roman" w:cs="Times New Roman"/>
    </w:rPr>
  </w:style>
  <w:style w:type="paragraph" w:customStyle="1" w:styleId="2">
    <w:name w:val="(2)"/>
    <w:basedOn w:val="Normal"/>
    <w:uiPriority w:val="99"/>
    <w:rsid w:val="00137B72"/>
    <w:pPr>
      <w:tabs>
        <w:tab w:val="num" w:pos="851"/>
      </w:tabs>
      <w:spacing w:before="120" w:line="360" w:lineRule="auto"/>
      <w:ind w:left="851" w:hanging="851"/>
      <w:jc w:val="both"/>
      <w:outlineLvl w:val="1"/>
    </w:pPr>
    <w:rPr>
      <w:rFonts w:ascii="Times New Roman" w:eastAsia="Times New Roman" w:hAnsi="Times New Roman" w:cs="Times New Roman"/>
      <w:bCs/>
      <w:szCs w:val="20"/>
    </w:rPr>
  </w:style>
  <w:style w:type="character" w:styleId="HiperlinkVisitado">
    <w:name w:val="FollowedHyperlink"/>
    <w:uiPriority w:val="99"/>
    <w:unhideWhenUsed/>
    <w:rsid w:val="00137B72"/>
    <w:rPr>
      <w:color w:val="800080"/>
      <w:u w:val="single"/>
    </w:rPr>
  </w:style>
  <w:style w:type="paragraph" w:customStyle="1" w:styleId="xl63">
    <w:name w:val="xl63"/>
    <w:basedOn w:val="Normal"/>
    <w:rsid w:val="00137B72"/>
    <w:pPr>
      <w:spacing w:before="100" w:beforeAutospacing="1" w:after="100" w:afterAutospacing="1"/>
      <w:jc w:val="center"/>
    </w:pPr>
    <w:rPr>
      <w:rFonts w:ascii="Times New Roman" w:eastAsia="Times New Roman" w:hAnsi="Times New Roman" w:cs="Times New Roman"/>
    </w:rPr>
  </w:style>
  <w:style w:type="paragraph" w:customStyle="1" w:styleId="xl64">
    <w:name w:val="xl64"/>
    <w:basedOn w:val="Normal"/>
    <w:rsid w:val="00137B72"/>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65">
    <w:name w:val="xl65"/>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66">
    <w:name w:val="xl66"/>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68">
    <w:name w:val="xl6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69">
    <w:name w:val="xl69"/>
    <w:basedOn w:val="Normal"/>
    <w:rsid w:val="00137B72"/>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0">
    <w:name w:val="xl70"/>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1">
    <w:name w:val="xl71"/>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3">
    <w:name w:val="xl73"/>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4">
    <w:name w:val="xl74"/>
    <w:basedOn w:val="Normal"/>
    <w:rsid w:val="00137B72"/>
    <w:pPr>
      <w:pBdr>
        <w:top w:val="single" w:sz="4" w:space="0" w:color="808080"/>
        <w:left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75">
    <w:name w:val="xl75"/>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7">
    <w:name w:val="xl7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78">
    <w:name w:val="xl7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9">
    <w:name w:val="xl79"/>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0">
    <w:name w:val="xl80"/>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1">
    <w:name w:val="xl81"/>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2">
    <w:name w:val="xl82"/>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3">
    <w:name w:val="xl83"/>
    <w:basedOn w:val="Normal"/>
    <w:rsid w:val="00137B72"/>
    <w:pPr>
      <w:pBdr>
        <w:top w:val="single" w:sz="4" w:space="0" w:color="808080"/>
        <w:left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al"/>
    <w:rsid w:val="00137B72"/>
    <w:pPr>
      <w:pBdr>
        <w:top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5">
    <w:name w:val="xl85"/>
    <w:basedOn w:val="Normal"/>
    <w:rsid w:val="00137B72"/>
    <w:pPr>
      <w:pBdr>
        <w:top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6">
    <w:name w:val="xl86"/>
    <w:basedOn w:val="Normal"/>
    <w:rsid w:val="00137B72"/>
    <w:pPr>
      <w:pBdr>
        <w:top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7">
    <w:name w:val="xl87"/>
    <w:basedOn w:val="Normal"/>
    <w:rsid w:val="00137B72"/>
    <w:pPr>
      <w:pBdr>
        <w:top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8">
    <w:name w:val="xl88"/>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0">
    <w:name w:val="xl90"/>
    <w:basedOn w:val="Normal"/>
    <w:rsid w:val="00137B72"/>
    <w:pPr>
      <w:pBdr>
        <w:top w:val="single" w:sz="4" w:space="0" w:color="808080"/>
        <w:left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91">
    <w:name w:val="xl91"/>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2">
    <w:name w:val="xl92"/>
    <w:basedOn w:val="Normal"/>
    <w:rsid w:val="00137B72"/>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3">
    <w:name w:val="xl93"/>
    <w:basedOn w:val="Normal"/>
    <w:rsid w:val="00137B72"/>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4">
    <w:name w:val="xl94"/>
    <w:basedOn w:val="Normal"/>
    <w:rsid w:val="00137B7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u w:val="single"/>
    </w:rPr>
  </w:style>
  <w:style w:type="paragraph" w:customStyle="1" w:styleId="xl95">
    <w:name w:val="xl95"/>
    <w:basedOn w:val="Normal"/>
    <w:rsid w:val="00137B72"/>
    <w:pPr>
      <w:pBdr>
        <w:bottom w:val="single" w:sz="8" w:space="0" w:color="auto"/>
        <w:right w:val="single" w:sz="8" w:space="0" w:color="auto"/>
      </w:pBdr>
      <w:shd w:val="clear" w:color="000000" w:fill="C0C0C0"/>
      <w:spacing w:before="100" w:beforeAutospacing="1" w:after="100" w:afterAutospacing="1"/>
      <w:jc w:val="right"/>
      <w:textAlignment w:val="top"/>
    </w:pPr>
    <w:rPr>
      <w:rFonts w:ascii="Arial" w:eastAsia="Times New Roman" w:hAnsi="Arial" w:cs="Arial"/>
      <w:color w:val="000000"/>
      <w:sz w:val="20"/>
      <w:szCs w:val="20"/>
    </w:rPr>
  </w:style>
  <w:style w:type="paragraph" w:customStyle="1" w:styleId="xl96">
    <w:name w:val="xl96"/>
    <w:basedOn w:val="Normal"/>
    <w:rsid w:val="00137B72"/>
    <w:pPr>
      <w:pBdr>
        <w:top w:val="single" w:sz="8" w:space="0" w:color="auto"/>
        <w:lef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7">
    <w:name w:val="xl97"/>
    <w:basedOn w:val="Normal"/>
    <w:rsid w:val="00137B72"/>
    <w:pPr>
      <w:pBdr>
        <w:top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8">
    <w:name w:val="xl98"/>
    <w:basedOn w:val="Normal"/>
    <w:rsid w:val="00137B72"/>
    <w:pPr>
      <w:pBdr>
        <w:top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9">
    <w:name w:val="xl99"/>
    <w:basedOn w:val="Normal"/>
    <w:rsid w:val="00137B72"/>
    <w:pPr>
      <w:pBdr>
        <w:left w:val="single" w:sz="8" w:space="0" w:color="auto"/>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0">
    <w:name w:val="xl100"/>
    <w:basedOn w:val="Normal"/>
    <w:rsid w:val="00137B72"/>
    <w:pPr>
      <w:pBdr>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1">
    <w:name w:val="xl101"/>
    <w:basedOn w:val="Normal"/>
    <w:rsid w:val="00137B72"/>
    <w:pPr>
      <w:pBdr>
        <w:bottom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2">
    <w:name w:val="xl102"/>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3">
    <w:name w:val="xl103"/>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4">
    <w:name w:val="xl104"/>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5">
    <w:name w:val="xl105"/>
    <w:basedOn w:val="Normal"/>
    <w:rsid w:val="00137B72"/>
    <w:pPr>
      <w:pBdr>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6">
    <w:name w:val="xl106"/>
    <w:basedOn w:val="Normal"/>
    <w:rsid w:val="00137B72"/>
    <w:pPr>
      <w:pBdr>
        <w:top w:val="single" w:sz="8" w:space="0" w:color="auto"/>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7">
    <w:name w:val="xl107"/>
    <w:basedOn w:val="Normal"/>
    <w:rsid w:val="00137B72"/>
    <w:pPr>
      <w:pBdr>
        <w:top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8">
    <w:name w:val="xl108"/>
    <w:basedOn w:val="Normal"/>
    <w:rsid w:val="00137B72"/>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9">
    <w:name w:val="xl109"/>
    <w:basedOn w:val="Normal"/>
    <w:rsid w:val="00137B72"/>
    <w:pPr>
      <w:pBdr>
        <w:top w:val="single" w:sz="8" w:space="0" w:color="auto"/>
        <w:lef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0">
    <w:name w:val="xl110"/>
    <w:basedOn w:val="Normal"/>
    <w:rsid w:val="00137B72"/>
    <w:pPr>
      <w:pBdr>
        <w:top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1">
    <w:name w:val="xl111"/>
    <w:basedOn w:val="Normal"/>
    <w:rsid w:val="00137B72"/>
    <w:pPr>
      <w:pBdr>
        <w:top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2">
    <w:name w:val="xl112"/>
    <w:basedOn w:val="Normal"/>
    <w:rsid w:val="00137B72"/>
    <w:pPr>
      <w:pBdr>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3">
    <w:name w:val="xl113"/>
    <w:basedOn w:val="Normal"/>
    <w:rsid w:val="00137B72"/>
    <w:pPr>
      <w:pBdr>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4">
    <w:name w:val="xl114"/>
    <w:basedOn w:val="Normal"/>
    <w:rsid w:val="00137B72"/>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5">
    <w:name w:val="xl115"/>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6">
    <w:name w:val="xl116"/>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7">
    <w:name w:val="xl11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8">
    <w:name w:val="xl118"/>
    <w:basedOn w:val="Normal"/>
    <w:rsid w:val="00137B72"/>
    <w:pPr>
      <w:pBdr>
        <w:top w:val="single" w:sz="8" w:space="0" w:color="auto"/>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9">
    <w:name w:val="xl119"/>
    <w:basedOn w:val="Normal"/>
    <w:rsid w:val="00137B72"/>
    <w:pPr>
      <w:pBdr>
        <w:top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0">
    <w:name w:val="xl120"/>
    <w:basedOn w:val="Normal"/>
    <w:rsid w:val="00137B72"/>
    <w:pPr>
      <w:pBdr>
        <w:top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1">
    <w:name w:val="xl121"/>
    <w:basedOn w:val="Normal"/>
    <w:rsid w:val="00137B72"/>
    <w:pPr>
      <w:pBdr>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2">
    <w:name w:val="xl122"/>
    <w:basedOn w:val="Normal"/>
    <w:rsid w:val="00137B72"/>
    <w:pP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3">
    <w:name w:val="xl123"/>
    <w:basedOn w:val="Normal"/>
    <w:rsid w:val="00137B72"/>
    <w:pPr>
      <w:pBdr>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4">
    <w:name w:val="xl124"/>
    <w:basedOn w:val="Normal"/>
    <w:rsid w:val="00137B72"/>
    <w:pPr>
      <w:pBdr>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5">
    <w:name w:val="xl125"/>
    <w:basedOn w:val="Normal"/>
    <w:rsid w:val="00137B72"/>
    <w:pPr>
      <w:pBdr>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6">
    <w:name w:val="xl126"/>
    <w:basedOn w:val="Normal"/>
    <w:rsid w:val="00137B72"/>
    <w:pPr>
      <w:pBdr>
        <w:top w:val="single" w:sz="8" w:space="0" w:color="auto"/>
        <w:lef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7">
    <w:name w:val="xl127"/>
    <w:basedOn w:val="Normal"/>
    <w:rsid w:val="00137B72"/>
    <w:pPr>
      <w:pBdr>
        <w:top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8">
    <w:name w:val="xl128"/>
    <w:basedOn w:val="Normal"/>
    <w:rsid w:val="00137B72"/>
    <w:pPr>
      <w:pBdr>
        <w:top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9">
    <w:name w:val="xl129"/>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0">
    <w:name w:val="xl130"/>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1">
    <w:name w:val="xl131"/>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2">
    <w:name w:val="xl132"/>
    <w:basedOn w:val="Normal"/>
    <w:rsid w:val="00137B72"/>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3">
    <w:name w:val="xl133"/>
    <w:basedOn w:val="Normal"/>
    <w:rsid w:val="00137B72"/>
    <w:pPr>
      <w:pBdr>
        <w:top w:val="single" w:sz="8" w:space="0" w:color="auto"/>
        <w:lef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4">
    <w:name w:val="xl134"/>
    <w:basedOn w:val="Normal"/>
    <w:rsid w:val="00137B72"/>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5">
    <w:name w:val="xl135"/>
    <w:basedOn w:val="Normal"/>
    <w:rsid w:val="00137B72"/>
    <w:pPr>
      <w:pBdr>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6">
    <w:name w:val="xl136"/>
    <w:basedOn w:val="Normal"/>
    <w:rsid w:val="00137B72"/>
    <w:pPr>
      <w:pBdr>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7">
    <w:name w:val="xl137"/>
    <w:basedOn w:val="Normal"/>
    <w:rsid w:val="00137B72"/>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8">
    <w:name w:val="xl138"/>
    <w:basedOn w:val="Normal"/>
    <w:rsid w:val="00137B72"/>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9">
    <w:name w:val="xl139"/>
    <w:basedOn w:val="Normal"/>
    <w:rsid w:val="00137B72"/>
    <w:pPr>
      <w:pBdr>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0">
    <w:name w:val="xl140"/>
    <w:basedOn w:val="Normal"/>
    <w:rsid w:val="00137B72"/>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1">
    <w:name w:val="xl141"/>
    <w:basedOn w:val="Normal"/>
    <w:rsid w:val="00137B72"/>
    <w:pPr>
      <w:pBdr>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2">
    <w:name w:val="xl142"/>
    <w:basedOn w:val="Normal"/>
    <w:rsid w:val="00137B72"/>
    <w:pP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3">
    <w:name w:val="xl143"/>
    <w:basedOn w:val="Normal"/>
    <w:rsid w:val="00137B72"/>
    <w:pPr>
      <w:pBdr>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4">
    <w:name w:val="xl144"/>
    <w:basedOn w:val="Normal"/>
    <w:rsid w:val="00137B72"/>
    <w:pPr>
      <w:pBdr>
        <w:top w:val="single" w:sz="8" w:space="0" w:color="auto"/>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5">
    <w:name w:val="xl145"/>
    <w:basedOn w:val="Normal"/>
    <w:rsid w:val="00137B72"/>
    <w:pPr>
      <w:pBdr>
        <w:top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6">
    <w:name w:val="xl146"/>
    <w:basedOn w:val="Normal"/>
    <w:rsid w:val="00137B72"/>
    <w:pPr>
      <w:pBdr>
        <w:top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7">
    <w:name w:val="xl147"/>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8">
    <w:name w:val="xl148"/>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9">
    <w:name w:val="xl149"/>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0">
    <w:name w:val="xl150"/>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1">
    <w:name w:val="xl151"/>
    <w:basedOn w:val="Normal"/>
    <w:rsid w:val="00137B72"/>
    <w:pPr>
      <w:pBdr>
        <w:top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2">
    <w:name w:val="xl152"/>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3">
    <w:name w:val="xl153"/>
    <w:basedOn w:val="Normal"/>
    <w:rsid w:val="00137B72"/>
    <w:pPr>
      <w:pBdr>
        <w:bottom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54">
    <w:name w:val="xl154"/>
    <w:basedOn w:val="Normal"/>
    <w:rsid w:val="00137B72"/>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5">
    <w:name w:val="xl155"/>
    <w:basedOn w:val="Normal"/>
    <w:rsid w:val="00137B72"/>
    <w:pPr>
      <w:pBdr>
        <w:top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6">
    <w:name w:val="xl156"/>
    <w:basedOn w:val="Normal"/>
    <w:rsid w:val="00137B72"/>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7">
    <w:name w:val="xl157"/>
    <w:basedOn w:val="Normal"/>
    <w:rsid w:val="00137B72"/>
    <w:pPr>
      <w:pBdr>
        <w:top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8">
    <w:name w:val="xl158"/>
    <w:basedOn w:val="Normal"/>
    <w:rsid w:val="00137B72"/>
    <w:pPr>
      <w:pBdr>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9">
    <w:name w:val="xl15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0">
    <w:name w:val="xl160"/>
    <w:basedOn w:val="Normal"/>
    <w:rsid w:val="00137B72"/>
    <w:pPr>
      <w:pBdr>
        <w:top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1">
    <w:name w:val="xl161"/>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2">
    <w:name w:val="xl162"/>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3">
    <w:name w:val="xl163"/>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4">
    <w:name w:val="xl164"/>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5">
    <w:name w:val="xl165"/>
    <w:basedOn w:val="Normal"/>
    <w:rsid w:val="00137B72"/>
    <w:pPr>
      <w:pBdr>
        <w:top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6">
    <w:name w:val="xl166"/>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7">
    <w:name w:val="xl167"/>
    <w:basedOn w:val="Normal"/>
    <w:rsid w:val="00137B72"/>
    <w:pPr>
      <w:pBdr>
        <w:top w:val="single" w:sz="8" w:space="0" w:color="auto"/>
        <w:left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8">
    <w:name w:val="xl168"/>
    <w:basedOn w:val="Normal"/>
    <w:rsid w:val="00137B72"/>
    <w:pPr>
      <w:pBdr>
        <w:top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9">
    <w:name w:val="xl169"/>
    <w:basedOn w:val="Normal"/>
    <w:rsid w:val="00137B72"/>
    <w:pPr>
      <w:pBdr>
        <w:top w:val="single" w:sz="8" w:space="0" w:color="auto"/>
        <w:bottom w:val="single" w:sz="8" w:space="0" w:color="auto"/>
        <w:right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0">
    <w:name w:val="xl170"/>
    <w:basedOn w:val="Normal"/>
    <w:rsid w:val="00137B72"/>
    <w:pPr>
      <w:pBdr>
        <w:top w:val="single" w:sz="8" w:space="0" w:color="auto"/>
        <w:lef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1">
    <w:name w:val="xl171"/>
    <w:basedOn w:val="Normal"/>
    <w:rsid w:val="00137B72"/>
    <w:pPr>
      <w:pBdr>
        <w:top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2">
    <w:name w:val="xl172"/>
    <w:basedOn w:val="Normal"/>
    <w:rsid w:val="00137B72"/>
    <w:pPr>
      <w:pBdr>
        <w:top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3">
    <w:name w:val="xl173"/>
    <w:basedOn w:val="Normal"/>
    <w:rsid w:val="00137B72"/>
    <w:pPr>
      <w:pBdr>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4">
    <w:name w:val="xl174"/>
    <w:basedOn w:val="Normal"/>
    <w:rsid w:val="00137B72"/>
    <w:pPr>
      <w:pBdr>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5">
    <w:name w:val="xl175"/>
    <w:basedOn w:val="Normal"/>
    <w:rsid w:val="00137B7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6">
    <w:name w:val="xl176"/>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7">
    <w:name w:val="xl17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8">
    <w:name w:val="xl178"/>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79">
    <w:name w:val="xl179"/>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0">
    <w:name w:val="xl180"/>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1">
    <w:name w:val="xl181"/>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2">
    <w:name w:val="xl182"/>
    <w:basedOn w:val="Normal"/>
    <w:rsid w:val="00137B72"/>
    <w:pPr>
      <w:pBdr>
        <w:top w:val="single" w:sz="8" w:space="0" w:color="auto"/>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3">
    <w:name w:val="xl183"/>
    <w:basedOn w:val="Normal"/>
    <w:rsid w:val="00137B72"/>
    <w:pPr>
      <w:pBdr>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4">
    <w:name w:val="xl184"/>
    <w:basedOn w:val="Normal"/>
    <w:rsid w:val="00137B72"/>
    <w:pPr>
      <w:pBdr>
        <w:top w:val="single" w:sz="8" w:space="0" w:color="000000"/>
        <w:bottom w:val="single" w:sz="8" w:space="0" w:color="000000"/>
      </w:pBdr>
      <w:spacing w:before="100" w:beforeAutospacing="1" w:after="100" w:afterAutospacing="1"/>
      <w:jc w:val="both"/>
      <w:textAlignment w:val="top"/>
    </w:pPr>
    <w:rPr>
      <w:rFonts w:ascii="Arial" w:eastAsia="Times New Roman" w:hAnsi="Arial" w:cs="Arial"/>
      <w:b/>
      <w:bCs/>
      <w:color w:val="000000"/>
      <w:sz w:val="20"/>
      <w:szCs w:val="20"/>
      <w:u w:val="single"/>
    </w:rPr>
  </w:style>
  <w:style w:type="paragraph" w:customStyle="1" w:styleId="xl185">
    <w:name w:val="xl185"/>
    <w:basedOn w:val="Normal"/>
    <w:rsid w:val="00137B72"/>
    <w:pPr>
      <w:pBdr>
        <w:top w:val="single" w:sz="8" w:space="0" w:color="000000"/>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6">
    <w:name w:val="xl186"/>
    <w:basedOn w:val="Normal"/>
    <w:rsid w:val="00137B72"/>
    <w:pPr>
      <w:pBdr>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7">
    <w:name w:val="xl187"/>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8">
    <w:name w:val="xl188"/>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9">
    <w:name w:val="xl18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0">
    <w:name w:val="xl190"/>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1">
    <w:name w:val="xl191"/>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92">
    <w:name w:val="xl192"/>
    <w:basedOn w:val="Normal"/>
    <w:rsid w:val="00137B72"/>
    <w:pPr>
      <w:pBdr>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3">
    <w:name w:val="xl193"/>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4">
    <w:name w:val="xl194"/>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5">
    <w:name w:val="xl195"/>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6">
    <w:name w:val="xl196"/>
    <w:basedOn w:val="Normal"/>
    <w:rsid w:val="00137B72"/>
    <w:pPr>
      <w:pBdr>
        <w:bottom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0"/>
      <w:szCs w:val="20"/>
    </w:rPr>
  </w:style>
  <w:style w:type="paragraph" w:styleId="Subttulo">
    <w:name w:val="Subtitle"/>
    <w:basedOn w:val="Normal"/>
    <w:next w:val="Normal"/>
    <w:link w:val="SubttuloChar"/>
    <w:qFormat/>
    <w:rsid w:val="00137B72"/>
    <w:pPr>
      <w:spacing w:after="60"/>
      <w:jc w:val="center"/>
      <w:outlineLvl w:val="1"/>
    </w:pPr>
    <w:rPr>
      <w:rFonts w:ascii="Cambria" w:eastAsia="Times New Roman" w:hAnsi="Cambria" w:cs="Times New Roman"/>
    </w:rPr>
  </w:style>
  <w:style w:type="character" w:customStyle="1" w:styleId="SubttuloChar">
    <w:name w:val="Subtítulo Char"/>
    <w:basedOn w:val="Fontepargpadro"/>
    <w:link w:val="Subttulo"/>
    <w:rsid w:val="00137B72"/>
    <w:rPr>
      <w:rFonts w:ascii="Cambria" w:eastAsia="Times New Roman" w:hAnsi="Cambria"/>
      <w:sz w:val="24"/>
      <w:szCs w:val="24"/>
      <w:lang w:eastAsia="pt-BR"/>
    </w:rPr>
  </w:style>
  <w:style w:type="paragraph" w:customStyle="1" w:styleId="xl26">
    <w:name w:val="xl2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3">
    <w:name w:val="xl3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5">
    <w:name w:val="xl35"/>
    <w:basedOn w:val="Normal"/>
    <w:rsid w:val="00137B7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6">
    <w:name w:val="xl36"/>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rsid w:val="00137B72"/>
    <w:pPr>
      <w:spacing w:before="100" w:beforeAutospacing="1" w:after="100" w:afterAutospacing="1"/>
      <w:jc w:val="center"/>
    </w:pPr>
    <w:rPr>
      <w:rFonts w:ascii="Arial" w:eastAsia="Arial Unicode MS" w:hAnsi="Arial" w:cs="Arial"/>
      <w:b/>
      <w:bCs/>
    </w:rPr>
  </w:style>
  <w:style w:type="paragraph" w:customStyle="1" w:styleId="xl38">
    <w:name w:val="xl38"/>
    <w:basedOn w:val="Normal"/>
    <w:rsid w:val="00137B72"/>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137B72"/>
    <w:pPr>
      <w:spacing w:before="100" w:beforeAutospacing="1" w:after="100" w:afterAutospacing="1"/>
    </w:pPr>
    <w:rPr>
      <w:rFonts w:ascii="Arial" w:eastAsia="Arial Unicode MS" w:hAnsi="Arial" w:cs="Arial"/>
      <w:sz w:val="20"/>
      <w:szCs w:val="20"/>
    </w:rPr>
  </w:style>
  <w:style w:type="paragraph" w:customStyle="1" w:styleId="font6">
    <w:name w:val="font6"/>
    <w:basedOn w:val="Normal"/>
    <w:rsid w:val="00137B72"/>
    <w:pPr>
      <w:spacing w:before="100" w:beforeAutospacing="1" w:after="100" w:afterAutospacing="1"/>
    </w:pPr>
    <w:rPr>
      <w:rFonts w:ascii="Arial" w:eastAsia="Arial Unicode MS" w:hAnsi="Arial" w:cs="Arial"/>
      <w:color w:val="FF0000"/>
      <w:sz w:val="20"/>
      <w:szCs w:val="20"/>
    </w:rPr>
  </w:style>
  <w:style w:type="paragraph" w:customStyle="1" w:styleId="font7">
    <w:name w:val="font7"/>
    <w:basedOn w:val="Normal"/>
    <w:rsid w:val="00137B72"/>
    <w:pPr>
      <w:spacing w:before="100" w:beforeAutospacing="1" w:after="100" w:afterAutospacing="1"/>
    </w:pPr>
    <w:rPr>
      <w:rFonts w:ascii="Arial" w:eastAsia="Arial Unicode MS" w:hAnsi="Arial" w:cs="Arial"/>
      <w:color w:val="000000"/>
      <w:sz w:val="20"/>
      <w:szCs w:val="20"/>
    </w:rPr>
  </w:style>
  <w:style w:type="paragraph" w:customStyle="1" w:styleId="xl40">
    <w:name w:val="xl40"/>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137B72"/>
    <w:pPr>
      <w:pBdr>
        <w:top w:val="single" w:sz="12" w:space="0" w:color="auto"/>
        <w:left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2">
    <w:name w:val="xl42"/>
    <w:basedOn w:val="Normal"/>
    <w:rsid w:val="00137B72"/>
    <w:pPr>
      <w:pBdr>
        <w:top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3">
    <w:name w:val="xl43"/>
    <w:basedOn w:val="Normal"/>
    <w:rsid w:val="00137B72"/>
    <w:pPr>
      <w:pBdr>
        <w:top w:val="single" w:sz="12" w:space="0" w:color="auto"/>
        <w:bottom w:val="single" w:sz="12" w:space="0" w:color="auto"/>
        <w:right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4">
    <w:name w:val="xl44"/>
    <w:basedOn w:val="Normal"/>
    <w:rsid w:val="00137B72"/>
    <w:pPr>
      <w:pBdr>
        <w:top w:val="single" w:sz="12"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5">
    <w:name w:val="xl45"/>
    <w:basedOn w:val="Normal"/>
    <w:rsid w:val="00137B72"/>
    <w:pPr>
      <w:pBdr>
        <w:top w:val="single" w:sz="12"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6">
    <w:name w:val="xl46"/>
    <w:basedOn w:val="Normal"/>
    <w:rsid w:val="00137B72"/>
    <w:pPr>
      <w:spacing w:before="100" w:beforeAutospacing="1" w:after="100" w:afterAutospacing="1"/>
      <w:jc w:val="center"/>
    </w:pPr>
    <w:rPr>
      <w:rFonts w:ascii="Arial" w:eastAsia="Arial Unicode MS" w:hAnsi="Arial" w:cs="Arial"/>
      <w:b/>
      <w:bCs/>
    </w:rPr>
  </w:style>
  <w:style w:type="paragraph" w:customStyle="1" w:styleId="xl47">
    <w:name w:val="xl47"/>
    <w:basedOn w:val="Normal"/>
    <w:rsid w:val="00137B72"/>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137B7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137B72"/>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52">
    <w:name w:val="xl52"/>
    <w:basedOn w:val="Normal"/>
    <w:rsid w:val="00137B7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55">
    <w:name w:val="xl5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texto1">
    <w:name w:val="texto1"/>
    <w:basedOn w:val="Normal"/>
    <w:rsid w:val="00137B72"/>
    <w:pPr>
      <w:widowControl w:val="0"/>
      <w:adjustRightInd w:val="0"/>
      <w:spacing w:before="100" w:after="100" w:line="300" w:lineRule="atLeast"/>
      <w:jc w:val="both"/>
      <w:textAlignment w:val="baseline"/>
    </w:pPr>
    <w:rPr>
      <w:rFonts w:ascii="Arial" w:eastAsia="Times New Roman" w:hAnsi="Arial" w:cs="Times New Roman"/>
      <w:sz w:val="17"/>
      <w:szCs w:val="20"/>
    </w:rPr>
  </w:style>
  <w:style w:type="paragraph" w:styleId="TextosemFormatao">
    <w:name w:val="Plain Text"/>
    <w:basedOn w:val="Normal"/>
    <w:link w:val="TextosemFormataoChar"/>
    <w:unhideWhenUsed/>
    <w:rsid w:val="00137B72"/>
    <w:rPr>
      <w:rFonts w:ascii="Consolas" w:eastAsia="Calibri" w:hAnsi="Consolas" w:cs="Times New Roman"/>
      <w:sz w:val="21"/>
      <w:szCs w:val="21"/>
      <w:lang w:eastAsia="en-US"/>
    </w:rPr>
  </w:style>
  <w:style w:type="character" w:customStyle="1" w:styleId="TextosemFormataoChar">
    <w:name w:val="Texto sem Formatação Char"/>
    <w:basedOn w:val="Fontepargpadro"/>
    <w:link w:val="TextosemFormatao"/>
    <w:rsid w:val="00137B72"/>
    <w:rPr>
      <w:rFonts w:ascii="Consolas" w:eastAsia="Calibri" w:hAnsi="Consolas"/>
      <w:sz w:val="21"/>
      <w:szCs w:val="21"/>
    </w:rPr>
  </w:style>
  <w:style w:type="character" w:customStyle="1" w:styleId="SemEspaamentoChar">
    <w:name w:val="Sem Espaçamento Char"/>
    <w:link w:val="SemEspaamento"/>
    <w:rsid w:val="00137B72"/>
    <w:rPr>
      <w:rFonts w:ascii="Calibri" w:eastAsia="Calibri" w:hAnsi="Calibri"/>
      <w:sz w:val="22"/>
      <w:szCs w:val="22"/>
    </w:rPr>
  </w:style>
  <w:style w:type="character" w:customStyle="1" w:styleId="SemEspaamentoCarcter">
    <w:name w:val="Sem Espaçamento Carácter"/>
    <w:rsid w:val="00137B72"/>
    <w:rPr>
      <w:rFonts w:ascii="Calibri" w:hAnsi="Calibri"/>
      <w:sz w:val="22"/>
      <w:szCs w:val="22"/>
      <w:lang w:val="pt-BR" w:eastAsia="en-US" w:bidi="ar-SA"/>
    </w:rPr>
  </w:style>
  <w:style w:type="paragraph" w:customStyle="1" w:styleId="Textosimples1">
    <w:name w:val="Texto simples1"/>
    <w:basedOn w:val="Normal"/>
    <w:rsid w:val="00137B72"/>
    <w:pPr>
      <w:widowControl w:val="0"/>
      <w:suppressAutoHyphens/>
      <w:spacing w:line="360" w:lineRule="atLeast"/>
      <w:jc w:val="both"/>
    </w:pPr>
    <w:rPr>
      <w:rFonts w:ascii="Courier New" w:eastAsia="Times New Roman" w:hAnsi="Courier New" w:cs="Times New Roman"/>
      <w:sz w:val="20"/>
      <w:szCs w:val="20"/>
      <w:lang w:eastAsia="ar-SA"/>
    </w:rPr>
  </w:style>
  <w:style w:type="character" w:customStyle="1" w:styleId="CharChar13">
    <w:name w:val="Char Char13"/>
    <w:rsid w:val="00137B72"/>
    <w:rPr>
      <w:rFonts w:ascii="Arial" w:hAnsi="Arial" w:cs="Arial"/>
      <w:sz w:val="24"/>
      <w:szCs w:val="24"/>
      <w:lang w:val="pt-BR" w:eastAsia="pt-BR" w:bidi="ar-SA"/>
    </w:rPr>
  </w:style>
  <w:style w:type="paragraph" w:styleId="Lista2">
    <w:name w:val="List 2"/>
    <w:basedOn w:val="Normal"/>
    <w:rsid w:val="00137B72"/>
    <w:pPr>
      <w:ind w:left="566" w:hanging="283"/>
    </w:pPr>
    <w:rPr>
      <w:rFonts w:ascii="Times New Roman" w:eastAsia="Times New Roman" w:hAnsi="Times New Roman" w:cs="Times New Roman"/>
    </w:rPr>
  </w:style>
  <w:style w:type="paragraph" w:styleId="Listadecontinuao">
    <w:name w:val="List Continue"/>
    <w:basedOn w:val="Normal"/>
    <w:rsid w:val="00137B72"/>
    <w:pPr>
      <w:spacing w:after="120"/>
      <w:ind w:left="283"/>
    </w:pPr>
    <w:rPr>
      <w:rFonts w:ascii="Times New Roman" w:eastAsia="Times New Roman" w:hAnsi="Times New Roman" w:cs="Times New Roman"/>
    </w:rPr>
  </w:style>
  <w:style w:type="paragraph" w:customStyle="1" w:styleId="Textbody0">
    <w:name w:val="Text body"/>
    <w:basedOn w:val="Normal"/>
    <w:rsid w:val="00137B72"/>
    <w:pPr>
      <w:widowControl w:val="0"/>
      <w:suppressAutoHyphens/>
      <w:autoSpaceDN w:val="0"/>
      <w:spacing w:after="120"/>
    </w:pPr>
    <w:rPr>
      <w:rFonts w:ascii="Times New Roman" w:eastAsia="Lucida Sans Unicode" w:hAnsi="Times New Roman"/>
      <w:kern w:val="3"/>
    </w:rPr>
  </w:style>
  <w:style w:type="paragraph" w:customStyle="1" w:styleId="Ttulodatabela">
    <w:name w:val="Título da tabela"/>
    <w:basedOn w:val="Contedodatabela"/>
    <w:rsid w:val="00137B72"/>
    <w:pPr>
      <w:widowControl w:val="0"/>
      <w:spacing w:before="0" w:beforeAutospacing="0"/>
      <w:jc w:val="center"/>
    </w:pPr>
    <w:rPr>
      <w:rFonts w:eastAsia="Lucida Sans Unicode" w:cs="Times New Roman"/>
      <w:b/>
      <w:bCs/>
      <w:kern w:val="1"/>
      <w:sz w:val="20"/>
      <w:szCs w:val="24"/>
      <w:lang w:eastAsia="en-US"/>
    </w:rPr>
  </w:style>
  <w:style w:type="paragraph" w:customStyle="1" w:styleId="xl197">
    <w:name w:val="xl197"/>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198">
    <w:name w:val="xl198"/>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199">
    <w:name w:val="xl199"/>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0">
    <w:name w:val="xl200"/>
    <w:basedOn w:val="Normal"/>
    <w:rsid w:val="00137B72"/>
    <w:pPr>
      <w:pBdr>
        <w:top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1">
    <w:name w:val="xl201"/>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2">
    <w:name w:val="xl202"/>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03">
    <w:name w:val="xl203"/>
    <w:basedOn w:val="Normal"/>
    <w:rsid w:val="00137B72"/>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04">
    <w:name w:val="xl204"/>
    <w:basedOn w:val="Normal"/>
    <w:rsid w:val="00137B72"/>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5">
    <w:name w:val="xl205"/>
    <w:basedOn w:val="Normal"/>
    <w:rsid w:val="00137B72"/>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06">
    <w:name w:val="xl206"/>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7">
    <w:name w:val="xl207"/>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8">
    <w:name w:val="xl208"/>
    <w:basedOn w:val="Normal"/>
    <w:rsid w:val="00137B72"/>
    <w:pPr>
      <w:pBdr>
        <w:top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9">
    <w:name w:val="xl209"/>
    <w:basedOn w:val="Normal"/>
    <w:rsid w:val="00137B72"/>
    <w:pPr>
      <w:pBdr>
        <w:top w:val="single" w:sz="8"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210">
    <w:name w:val="xl210"/>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211">
    <w:name w:val="xl211"/>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212">
    <w:name w:val="xl212"/>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213">
    <w:name w:val="xl213"/>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14">
    <w:name w:val="xl214"/>
    <w:basedOn w:val="Normal"/>
    <w:rsid w:val="00137B72"/>
    <w:pPr>
      <w:spacing w:before="100" w:beforeAutospacing="1" w:after="100" w:afterAutospacing="1"/>
      <w:jc w:val="center"/>
    </w:pPr>
    <w:rPr>
      <w:rFonts w:ascii="Arial" w:eastAsia="Times New Roman" w:hAnsi="Arial" w:cs="Arial"/>
      <w:b/>
      <w:bCs/>
      <w:color w:val="3366FF"/>
    </w:rPr>
  </w:style>
  <w:style w:type="paragraph" w:customStyle="1" w:styleId="xl215">
    <w:name w:val="xl215"/>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16">
    <w:name w:val="xl216"/>
    <w:basedOn w:val="Normal"/>
    <w:rsid w:val="00137B7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7">
    <w:name w:val="xl217"/>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8">
    <w:name w:val="xl218"/>
    <w:basedOn w:val="Normal"/>
    <w:rsid w:val="00137B72"/>
    <w:pPr>
      <w:pBdr>
        <w:top w:val="single" w:sz="4"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19">
    <w:name w:val="xl219"/>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0">
    <w:name w:val="xl220"/>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1">
    <w:name w:val="xl221"/>
    <w:basedOn w:val="Normal"/>
    <w:rsid w:val="00137B72"/>
    <w:pPr>
      <w:pBdr>
        <w:top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2">
    <w:name w:val="xl22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3">
    <w:name w:val="xl223"/>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24">
    <w:name w:val="xl224"/>
    <w:basedOn w:val="Normal"/>
    <w:rsid w:val="00137B72"/>
    <w:pPr>
      <w:pBdr>
        <w:top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25">
    <w:name w:val="xl225"/>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6">
    <w:name w:val="xl226"/>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7">
    <w:name w:val="xl227"/>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28">
    <w:name w:val="xl228"/>
    <w:basedOn w:val="Normal"/>
    <w:rsid w:val="00137B72"/>
    <w:pPr>
      <w:pBdr>
        <w:top w:val="single" w:sz="8" w:space="0" w:color="auto"/>
        <w:bottom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229">
    <w:name w:val="xl229"/>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30">
    <w:name w:val="xl230"/>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31">
    <w:name w:val="xl231"/>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32">
    <w:name w:val="xl232"/>
    <w:basedOn w:val="Normal"/>
    <w:rsid w:val="00137B72"/>
    <w:pPr>
      <w:pBdr>
        <w:top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3">
    <w:name w:val="xl233"/>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4">
    <w:name w:val="xl234"/>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5">
    <w:name w:val="xl23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6">
    <w:name w:val="xl236"/>
    <w:basedOn w:val="Normal"/>
    <w:rsid w:val="00137B72"/>
    <w:pPr>
      <w:pBdr>
        <w:top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37">
    <w:name w:val="xl237"/>
    <w:basedOn w:val="Normal"/>
    <w:rsid w:val="00137B72"/>
    <w:pPr>
      <w:pBdr>
        <w:top w:val="single" w:sz="4"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238">
    <w:name w:val="xl238"/>
    <w:basedOn w:val="Normal"/>
    <w:rsid w:val="00137B72"/>
    <w:pPr>
      <w:pBdr>
        <w:top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39">
    <w:name w:val="xl239"/>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40">
    <w:name w:val="xl240"/>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41">
    <w:name w:val="xl241"/>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42">
    <w:name w:val="xl242"/>
    <w:basedOn w:val="Normal"/>
    <w:rsid w:val="00137B72"/>
    <w:pPr>
      <w:pBdr>
        <w:top w:val="single" w:sz="8" w:space="0" w:color="auto"/>
        <w:left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43">
    <w:name w:val="xl243"/>
    <w:basedOn w:val="Normal"/>
    <w:rsid w:val="00137B72"/>
    <w:pPr>
      <w:pBdr>
        <w:top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4">
    <w:name w:val="xl244"/>
    <w:basedOn w:val="Normal"/>
    <w:rsid w:val="00137B72"/>
    <w:pPr>
      <w:pBdr>
        <w:top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5">
    <w:name w:val="xl245"/>
    <w:basedOn w:val="Normal"/>
    <w:rsid w:val="00137B72"/>
    <w:pPr>
      <w:pBdr>
        <w:left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6">
    <w:name w:val="xl246"/>
    <w:basedOn w:val="Normal"/>
    <w:rsid w:val="00137B72"/>
    <w:pPr>
      <w:pBdr>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7">
    <w:name w:val="xl247"/>
    <w:basedOn w:val="Normal"/>
    <w:rsid w:val="00137B72"/>
    <w:pPr>
      <w:pBdr>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8">
    <w:name w:val="xl248"/>
    <w:basedOn w:val="Normal"/>
    <w:rsid w:val="00137B72"/>
    <w:pPr>
      <w:pBdr>
        <w:top w:val="single" w:sz="8" w:space="0" w:color="auto"/>
        <w:lef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49">
    <w:name w:val="xl249"/>
    <w:basedOn w:val="Normal"/>
    <w:rsid w:val="00137B72"/>
    <w:pPr>
      <w:pBdr>
        <w:top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0">
    <w:name w:val="xl250"/>
    <w:basedOn w:val="Normal"/>
    <w:rsid w:val="00137B72"/>
    <w:pPr>
      <w:pBdr>
        <w:left w:val="single" w:sz="8" w:space="0" w:color="auto"/>
        <w:bottom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1">
    <w:name w:val="xl251"/>
    <w:basedOn w:val="Normal"/>
    <w:rsid w:val="00137B72"/>
    <w:pPr>
      <w:pBdr>
        <w:bottom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2">
    <w:name w:val="xl252"/>
    <w:basedOn w:val="Normal"/>
    <w:rsid w:val="00137B72"/>
    <w:pPr>
      <w:pBdr>
        <w:top w:val="single" w:sz="8" w:space="0" w:color="auto"/>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3">
    <w:name w:val="xl253"/>
    <w:basedOn w:val="Normal"/>
    <w:rsid w:val="00137B72"/>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4">
    <w:name w:val="xl254"/>
    <w:basedOn w:val="Normal"/>
    <w:rsid w:val="00137B72"/>
    <w:pPr>
      <w:pBdr>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5">
    <w:name w:val="xl255"/>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6">
    <w:name w:val="xl256"/>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7">
    <w:name w:val="xl257"/>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8">
    <w:name w:val="xl258"/>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9">
    <w:name w:val="xl259"/>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0">
    <w:name w:val="xl260"/>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1">
    <w:name w:val="xl261"/>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2">
    <w:name w:val="xl262"/>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63">
    <w:name w:val="xl263"/>
    <w:basedOn w:val="Normal"/>
    <w:rsid w:val="00137B72"/>
    <w:pPr>
      <w:pBdr>
        <w:top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64">
    <w:name w:val="xl264"/>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65">
    <w:name w:val="xl265"/>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6">
    <w:name w:val="xl266"/>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7">
    <w:name w:val="xl267"/>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68">
    <w:name w:val="xl268"/>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69">
    <w:name w:val="xl269"/>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0">
    <w:name w:val="xl270"/>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71">
    <w:name w:val="xl271"/>
    <w:basedOn w:val="Normal"/>
    <w:rsid w:val="00137B72"/>
    <w:pPr>
      <w:pBdr>
        <w:top w:val="single" w:sz="8"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2">
    <w:name w:val="xl272"/>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73">
    <w:name w:val="xl273"/>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74">
    <w:name w:val="xl274"/>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jc w:val="right"/>
    </w:pPr>
    <w:rPr>
      <w:rFonts w:ascii="Arial" w:eastAsia="Times New Roman" w:hAnsi="Arial" w:cs="Arial"/>
      <w:b/>
      <w:bCs/>
    </w:rPr>
  </w:style>
  <w:style w:type="paragraph" w:customStyle="1" w:styleId="xl275">
    <w:name w:val="xl275"/>
    <w:basedOn w:val="Normal"/>
    <w:rsid w:val="00137B72"/>
    <w:pPr>
      <w:pBdr>
        <w:top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6">
    <w:name w:val="xl276"/>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7">
    <w:name w:val="xl277"/>
    <w:basedOn w:val="Normal"/>
    <w:rsid w:val="00137B72"/>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78">
    <w:name w:val="xl278"/>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79">
    <w:name w:val="xl279"/>
    <w:basedOn w:val="Normal"/>
    <w:rsid w:val="00137B72"/>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80">
    <w:name w:val="xl280"/>
    <w:basedOn w:val="Normal"/>
    <w:rsid w:val="00137B72"/>
    <w:pPr>
      <w:pBdr>
        <w:top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81">
    <w:name w:val="xl281"/>
    <w:basedOn w:val="Normal"/>
    <w:rsid w:val="00137B72"/>
    <w:pPr>
      <w:pBdr>
        <w:top w:val="single" w:sz="4"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82">
    <w:name w:val="xl282"/>
    <w:basedOn w:val="Normal"/>
    <w:rsid w:val="00137B72"/>
    <w:pPr>
      <w:pBdr>
        <w:top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283">
    <w:name w:val="xl283"/>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rPr>
  </w:style>
  <w:style w:type="paragraph" w:customStyle="1" w:styleId="xl284">
    <w:name w:val="xl284"/>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285">
    <w:name w:val="xl285"/>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6">
    <w:name w:val="xl286"/>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87">
    <w:name w:val="xl287"/>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8">
    <w:name w:val="xl28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289">
    <w:name w:val="xl289"/>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290">
    <w:name w:val="xl290"/>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1">
    <w:name w:val="xl291"/>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92">
    <w:name w:val="xl29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93">
    <w:name w:val="xl29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4">
    <w:name w:val="xl294"/>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5">
    <w:name w:val="xl295"/>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6">
    <w:name w:val="xl29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7">
    <w:name w:val="xl297"/>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8">
    <w:name w:val="xl29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99">
    <w:name w:val="xl299"/>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00">
    <w:name w:val="xl300"/>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01">
    <w:name w:val="xl301"/>
    <w:basedOn w:val="Normal"/>
    <w:rsid w:val="00137B72"/>
    <w:pPr>
      <w:pBdr>
        <w:top w:val="single" w:sz="8" w:space="0" w:color="auto"/>
        <w:left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2">
    <w:name w:val="xl302"/>
    <w:basedOn w:val="Normal"/>
    <w:rsid w:val="00137B72"/>
    <w:pPr>
      <w:pBdr>
        <w:top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3">
    <w:name w:val="xl303"/>
    <w:basedOn w:val="Normal"/>
    <w:rsid w:val="00137B72"/>
    <w:pPr>
      <w:pBdr>
        <w:top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4">
    <w:name w:val="xl304"/>
    <w:basedOn w:val="Normal"/>
    <w:rsid w:val="00137B72"/>
    <w:pPr>
      <w:pBdr>
        <w:top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5">
    <w:name w:val="xl305"/>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6">
    <w:name w:val="xl306"/>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7">
    <w:name w:val="xl307"/>
    <w:basedOn w:val="Normal"/>
    <w:rsid w:val="00137B72"/>
    <w:pPr>
      <w:pBdr>
        <w:bottom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8">
    <w:name w:val="xl308"/>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09">
    <w:name w:val="xl30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0">
    <w:name w:val="xl310"/>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1">
    <w:name w:val="xl31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2">
    <w:name w:val="xl312"/>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13">
    <w:name w:val="xl313"/>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14">
    <w:name w:val="xl314"/>
    <w:basedOn w:val="Normal"/>
    <w:rsid w:val="00137B72"/>
    <w:pPr>
      <w:pBdr>
        <w:top w:val="single" w:sz="8" w:space="0" w:color="auto"/>
        <w:bottom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5">
    <w:name w:val="xl31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6">
    <w:name w:val="xl316"/>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7">
    <w:name w:val="xl317"/>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8">
    <w:name w:val="xl31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19">
    <w:name w:val="xl31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20">
    <w:name w:val="xl320"/>
    <w:basedOn w:val="Normal"/>
    <w:rsid w:val="00137B72"/>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21">
    <w:name w:val="xl321"/>
    <w:basedOn w:val="Normal"/>
    <w:rsid w:val="00137B72"/>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2">
    <w:name w:val="xl322"/>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323">
    <w:name w:val="xl323"/>
    <w:basedOn w:val="Normal"/>
    <w:rsid w:val="00137B72"/>
    <w:pPr>
      <w:pBdr>
        <w:top w:val="single" w:sz="8"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24">
    <w:name w:val="xl324"/>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5">
    <w:name w:val="xl325"/>
    <w:basedOn w:val="Normal"/>
    <w:rsid w:val="00137B72"/>
    <w:pPr>
      <w:pBdr>
        <w:top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6">
    <w:name w:val="xl326"/>
    <w:basedOn w:val="Normal"/>
    <w:rsid w:val="00137B7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7">
    <w:name w:val="xl327"/>
    <w:basedOn w:val="Normal"/>
    <w:rsid w:val="00137B7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8">
    <w:name w:val="xl328"/>
    <w:basedOn w:val="Normal"/>
    <w:rsid w:val="00137B72"/>
    <w:pPr>
      <w:pBdr>
        <w:top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29">
    <w:name w:val="xl329"/>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0">
    <w:name w:val="xl330"/>
    <w:basedOn w:val="Normal"/>
    <w:rsid w:val="00137B72"/>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31">
    <w:name w:val="xl331"/>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2">
    <w:name w:val="xl3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3">
    <w:name w:val="xl333"/>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4">
    <w:name w:val="xl3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35">
    <w:name w:val="xl33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6">
    <w:name w:val="xl33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37">
    <w:name w:val="xl337"/>
    <w:basedOn w:val="Normal"/>
    <w:rsid w:val="00137B72"/>
    <w:pPr>
      <w:pBdr>
        <w:top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38">
    <w:name w:val="xl338"/>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9">
    <w:name w:val="xl33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340">
    <w:name w:val="xl340"/>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341">
    <w:name w:val="xl341"/>
    <w:basedOn w:val="Normal"/>
    <w:rsid w:val="00137B72"/>
    <w:pPr>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42">
    <w:name w:val="xl342"/>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43">
    <w:name w:val="xl34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44">
    <w:name w:val="xl344"/>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345">
    <w:name w:val="xl345"/>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46">
    <w:name w:val="xl34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47">
    <w:name w:val="xl347"/>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eastAsia="Times New Roman" w:hAnsi="Arial" w:cs="Arial"/>
      <w:b/>
      <w:bCs/>
    </w:rPr>
  </w:style>
  <w:style w:type="paragraph" w:customStyle="1" w:styleId="xl348">
    <w:name w:val="xl34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349">
    <w:name w:val="xl349"/>
    <w:basedOn w:val="Normal"/>
    <w:rsid w:val="00137B72"/>
    <w:pPr>
      <w:pBdr>
        <w:left w:val="single" w:sz="8" w:space="0" w:color="auto"/>
        <w:bottom w:val="single" w:sz="8" w:space="0" w:color="auto"/>
        <w:right w:val="single" w:sz="4"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50">
    <w:name w:val="xl350"/>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51">
    <w:name w:val="xl351"/>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52">
    <w:name w:val="xl352"/>
    <w:basedOn w:val="Normal"/>
    <w:rsid w:val="00137B72"/>
    <w:pPr>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53">
    <w:name w:val="xl353"/>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4">
    <w:name w:val="xl3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5">
    <w:name w:val="xl35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6">
    <w:name w:val="xl35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357">
    <w:name w:val="xl35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358">
    <w:name w:val="xl35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9">
    <w:name w:val="xl359"/>
    <w:basedOn w:val="Normal"/>
    <w:rsid w:val="00137B72"/>
    <w:pPr>
      <w:pBdr>
        <w:top w:val="single" w:sz="4" w:space="0" w:color="auto"/>
        <w:left w:val="single" w:sz="8" w:space="0" w:color="auto"/>
        <w:bottom w:val="single" w:sz="4" w:space="0" w:color="auto"/>
      </w:pBdr>
      <w:spacing w:before="100" w:beforeAutospacing="1" w:after="100" w:afterAutospacing="1"/>
      <w:textAlignment w:val="top"/>
    </w:pPr>
    <w:rPr>
      <w:rFonts w:ascii="Arial" w:eastAsia="Times New Roman" w:hAnsi="Arial" w:cs="Arial"/>
      <w:b/>
      <w:bCs/>
    </w:rPr>
  </w:style>
  <w:style w:type="paragraph" w:customStyle="1" w:styleId="xl360">
    <w:name w:val="xl360"/>
    <w:basedOn w:val="Normal"/>
    <w:rsid w:val="00137B72"/>
    <w:pPr>
      <w:pBdr>
        <w:top w:val="single" w:sz="4" w:space="0" w:color="auto"/>
        <w:bottom w:val="single" w:sz="4" w:space="0" w:color="auto"/>
      </w:pBdr>
      <w:spacing w:before="100" w:beforeAutospacing="1" w:after="100" w:afterAutospacing="1"/>
      <w:textAlignment w:val="top"/>
    </w:pPr>
    <w:rPr>
      <w:rFonts w:ascii="Arial" w:eastAsia="Times New Roman" w:hAnsi="Arial" w:cs="Arial"/>
    </w:rPr>
  </w:style>
  <w:style w:type="paragraph" w:customStyle="1" w:styleId="xl361">
    <w:name w:val="xl361"/>
    <w:basedOn w:val="Normal"/>
    <w:rsid w:val="00137B72"/>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362">
    <w:name w:val="xl362"/>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63">
    <w:name w:val="xl363"/>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64">
    <w:name w:val="xl364"/>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365">
    <w:name w:val="xl365"/>
    <w:basedOn w:val="Normal"/>
    <w:rsid w:val="00137B72"/>
    <w:pPr>
      <w:pBdr>
        <w:top w:val="single" w:sz="8"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6">
    <w:name w:val="xl366"/>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7">
    <w:name w:val="xl367"/>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8">
    <w:name w:val="xl368"/>
    <w:basedOn w:val="Normal"/>
    <w:rsid w:val="00137B72"/>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9">
    <w:name w:val="xl369"/>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rPr>
  </w:style>
  <w:style w:type="paragraph" w:customStyle="1" w:styleId="xl370">
    <w:name w:val="xl370"/>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1">
    <w:name w:val="xl371"/>
    <w:basedOn w:val="Normal"/>
    <w:rsid w:val="00137B72"/>
    <w:pPr>
      <w:pBdr>
        <w:bottom w:val="single" w:sz="8"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2">
    <w:name w:val="xl372"/>
    <w:basedOn w:val="Normal"/>
    <w:rsid w:val="00137B72"/>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73">
    <w:name w:val="xl373"/>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4">
    <w:name w:val="xl374"/>
    <w:basedOn w:val="Normal"/>
    <w:rsid w:val="00137B72"/>
    <w:pPr>
      <w:pBdr>
        <w:top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5">
    <w:name w:val="xl37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6">
    <w:name w:val="xl37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7">
    <w:name w:val="xl377"/>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8">
    <w:name w:val="xl378"/>
    <w:basedOn w:val="Normal"/>
    <w:rsid w:val="00137B72"/>
    <w:pPr>
      <w:pBdr>
        <w:top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9">
    <w:name w:val="xl379"/>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0">
    <w:name w:val="xl380"/>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1">
    <w:name w:val="xl381"/>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2">
    <w:name w:val="xl382"/>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3">
    <w:name w:val="xl383"/>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rPr>
  </w:style>
  <w:style w:type="paragraph" w:customStyle="1" w:styleId="xl384">
    <w:name w:val="xl384"/>
    <w:basedOn w:val="Normal"/>
    <w:rsid w:val="00137B72"/>
    <w:pPr>
      <w:pBdr>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85">
    <w:name w:val="xl385"/>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6">
    <w:name w:val="xl386"/>
    <w:basedOn w:val="Normal"/>
    <w:rsid w:val="00137B7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7">
    <w:name w:val="xl387"/>
    <w:basedOn w:val="Normal"/>
    <w:rsid w:val="00137B7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8">
    <w:name w:val="xl388"/>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389">
    <w:name w:val="xl38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390">
    <w:name w:val="xl390"/>
    <w:basedOn w:val="Normal"/>
    <w:rsid w:val="00137B72"/>
    <w:pPr>
      <w:pBdr>
        <w:top w:val="single" w:sz="8" w:space="0" w:color="auto"/>
        <w:left w:val="single" w:sz="8" w:space="0" w:color="auto"/>
      </w:pBdr>
      <w:spacing w:before="100" w:beforeAutospacing="1" w:after="100" w:afterAutospacing="1"/>
    </w:pPr>
    <w:rPr>
      <w:rFonts w:ascii="Arial" w:eastAsia="Times New Roman" w:hAnsi="Arial" w:cs="Arial"/>
      <w:color w:val="FF0000"/>
    </w:rPr>
  </w:style>
  <w:style w:type="paragraph" w:customStyle="1" w:styleId="xl391">
    <w:name w:val="xl391"/>
    <w:basedOn w:val="Normal"/>
    <w:rsid w:val="00137B72"/>
    <w:pPr>
      <w:pBdr>
        <w:top w:val="single" w:sz="8" w:space="0" w:color="auto"/>
      </w:pBdr>
      <w:spacing w:before="100" w:beforeAutospacing="1" w:after="100" w:afterAutospacing="1"/>
    </w:pPr>
    <w:rPr>
      <w:rFonts w:ascii="Arial" w:eastAsia="Times New Roman" w:hAnsi="Arial" w:cs="Arial"/>
      <w:color w:val="FF0000"/>
    </w:rPr>
  </w:style>
  <w:style w:type="paragraph" w:customStyle="1" w:styleId="xl392">
    <w:name w:val="xl392"/>
    <w:basedOn w:val="Normal"/>
    <w:rsid w:val="00137B72"/>
    <w:pPr>
      <w:pBdr>
        <w:top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3">
    <w:name w:val="xl393"/>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394">
    <w:name w:val="xl394"/>
    <w:basedOn w:val="Normal"/>
    <w:rsid w:val="00137B72"/>
    <w:pPr>
      <w:spacing w:before="100" w:beforeAutospacing="1" w:after="100" w:afterAutospacing="1"/>
    </w:pPr>
    <w:rPr>
      <w:rFonts w:ascii="Arial" w:eastAsia="Times New Roman" w:hAnsi="Arial" w:cs="Arial"/>
      <w:color w:val="FF0000"/>
    </w:rPr>
  </w:style>
  <w:style w:type="paragraph" w:customStyle="1" w:styleId="xl395">
    <w:name w:val="xl395"/>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396">
    <w:name w:val="xl396"/>
    <w:basedOn w:val="Normal"/>
    <w:rsid w:val="00137B72"/>
    <w:pPr>
      <w:pBdr>
        <w:left w:val="single" w:sz="8" w:space="0" w:color="auto"/>
        <w:bottom w:val="single" w:sz="8" w:space="0" w:color="auto"/>
      </w:pBdr>
      <w:spacing w:before="100" w:beforeAutospacing="1" w:after="100" w:afterAutospacing="1"/>
    </w:pPr>
    <w:rPr>
      <w:rFonts w:ascii="Arial" w:eastAsia="Times New Roman" w:hAnsi="Arial" w:cs="Arial"/>
      <w:color w:val="FF0000"/>
    </w:rPr>
  </w:style>
  <w:style w:type="paragraph" w:customStyle="1" w:styleId="xl397">
    <w:name w:val="xl397"/>
    <w:basedOn w:val="Normal"/>
    <w:rsid w:val="00137B72"/>
    <w:pPr>
      <w:pBdr>
        <w:bottom w:val="single" w:sz="8" w:space="0" w:color="auto"/>
      </w:pBdr>
      <w:spacing w:before="100" w:beforeAutospacing="1" w:after="100" w:afterAutospacing="1"/>
    </w:pPr>
    <w:rPr>
      <w:rFonts w:ascii="Arial" w:eastAsia="Times New Roman" w:hAnsi="Arial" w:cs="Arial"/>
      <w:color w:val="FF0000"/>
    </w:rPr>
  </w:style>
  <w:style w:type="paragraph" w:customStyle="1" w:styleId="xl398">
    <w:name w:val="xl398"/>
    <w:basedOn w:val="Normal"/>
    <w:rsid w:val="00137B72"/>
    <w:pPr>
      <w:pBdr>
        <w:bottom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9">
    <w:name w:val="xl399"/>
    <w:basedOn w:val="Normal"/>
    <w:rsid w:val="00137B72"/>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0">
    <w:name w:val="xl400"/>
    <w:basedOn w:val="Normal"/>
    <w:rsid w:val="00137B72"/>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1">
    <w:name w:val="xl401"/>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402">
    <w:name w:val="xl402"/>
    <w:basedOn w:val="Normal"/>
    <w:rsid w:val="00137B72"/>
    <w:pPr>
      <w:spacing w:before="100" w:beforeAutospacing="1" w:after="100" w:afterAutospacing="1"/>
    </w:pPr>
    <w:rPr>
      <w:rFonts w:ascii="Arial" w:eastAsia="Times New Roman" w:hAnsi="Arial" w:cs="Arial"/>
      <w:color w:val="FF0000"/>
    </w:rPr>
  </w:style>
  <w:style w:type="paragraph" w:customStyle="1" w:styleId="xl403">
    <w:name w:val="xl403"/>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404">
    <w:name w:val="xl404"/>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405">
    <w:name w:val="xl405"/>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6">
    <w:name w:val="xl406"/>
    <w:basedOn w:val="Normal"/>
    <w:rsid w:val="00137B72"/>
    <w:pPr>
      <w:pBdr>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407">
    <w:name w:val="xl407"/>
    <w:basedOn w:val="Normal"/>
    <w:rsid w:val="00137B72"/>
    <w:pPr>
      <w:pBdr>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408">
    <w:name w:val="xl408"/>
    <w:basedOn w:val="Normal"/>
    <w:rsid w:val="00137B72"/>
    <w:pPr>
      <w:pBdr>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9">
    <w:name w:val="xl409"/>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0">
    <w:name w:val="xl410"/>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411">
    <w:name w:val="xl411"/>
    <w:basedOn w:val="Normal"/>
    <w:rsid w:val="00137B72"/>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2">
    <w:name w:val="xl412"/>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3">
    <w:name w:val="xl413"/>
    <w:basedOn w:val="Normal"/>
    <w:rsid w:val="00137B72"/>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414">
    <w:name w:val="xl414"/>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15">
    <w:name w:val="xl41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416">
    <w:name w:val="xl416"/>
    <w:basedOn w:val="Normal"/>
    <w:rsid w:val="00137B72"/>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7">
    <w:name w:val="xl417"/>
    <w:basedOn w:val="Normal"/>
    <w:rsid w:val="00137B7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418">
    <w:name w:val="xl418"/>
    <w:basedOn w:val="Normal"/>
    <w:rsid w:val="00137B72"/>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19">
    <w:name w:val="xl419"/>
    <w:basedOn w:val="Normal"/>
    <w:rsid w:val="00137B7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20">
    <w:name w:val="xl420"/>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421">
    <w:name w:val="xl421"/>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2">
    <w:name w:val="xl42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3">
    <w:name w:val="xl423"/>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4">
    <w:name w:val="xl424"/>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5">
    <w:name w:val="xl42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18"/>
      <w:szCs w:val="18"/>
    </w:rPr>
  </w:style>
  <w:style w:type="paragraph" w:customStyle="1" w:styleId="xl426">
    <w:name w:val="xl426"/>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Corpodetexto22">
    <w:name w:val="Corpo de texto 22"/>
    <w:basedOn w:val="Normal"/>
    <w:rsid w:val="00137B72"/>
    <w:rPr>
      <w:rFonts w:ascii="Times New Roman" w:eastAsia="Times New Roman" w:hAnsi="Times New Roman" w:cs="Times New Roman"/>
      <w:szCs w:val="20"/>
    </w:rPr>
  </w:style>
  <w:style w:type="numbering" w:customStyle="1" w:styleId="Semlista2">
    <w:name w:val="Sem lista2"/>
    <w:next w:val="Semlista"/>
    <w:uiPriority w:val="99"/>
    <w:semiHidden/>
    <w:unhideWhenUsed/>
    <w:rsid w:val="00137B72"/>
  </w:style>
  <w:style w:type="paragraph" w:customStyle="1" w:styleId="Recuodecorpodetexto21">
    <w:name w:val="Recuo de corpo de texto 21"/>
    <w:basedOn w:val="Normal"/>
    <w:rsid w:val="00137B72"/>
    <w:pPr>
      <w:widowControl w:val="0"/>
      <w:ind w:firstLine="2835"/>
      <w:jc w:val="both"/>
    </w:pPr>
    <w:rPr>
      <w:rFonts w:ascii="Arial" w:eastAsia="Times New Roman" w:hAnsi="Arial" w:cs="Times New Roman"/>
      <w:szCs w:val="20"/>
    </w:rPr>
  </w:style>
  <w:style w:type="paragraph" w:customStyle="1" w:styleId="SemEspaamento1">
    <w:name w:val="Sem Espaçamento1"/>
    <w:rsid w:val="00137B72"/>
    <w:pPr>
      <w:jc w:val="both"/>
    </w:pPr>
    <w:rPr>
      <w:rFonts w:eastAsia="Times New Roman"/>
      <w:sz w:val="24"/>
      <w:szCs w:val="24"/>
      <w:lang w:eastAsia="pt-BR"/>
    </w:rPr>
  </w:style>
  <w:style w:type="paragraph" w:styleId="Sumrio1">
    <w:name w:val="toc 1"/>
    <w:basedOn w:val="Normal"/>
    <w:next w:val="Normal"/>
    <w:autoRedefine/>
    <w:uiPriority w:val="39"/>
    <w:qFormat/>
    <w:rsid w:val="00137B72"/>
    <w:pPr>
      <w:tabs>
        <w:tab w:val="left" w:pos="440"/>
        <w:tab w:val="right" w:leader="dot" w:pos="9737"/>
      </w:tabs>
      <w:spacing w:after="100"/>
      <w:ind w:left="142" w:hanging="142"/>
      <w:jc w:val="both"/>
    </w:pPr>
    <w:rPr>
      <w:rFonts w:ascii="Times New Roman" w:eastAsia="Times New Roman" w:hAnsi="Times New Roman" w:cs="Times New Roman"/>
    </w:rPr>
  </w:style>
  <w:style w:type="paragraph" w:customStyle="1" w:styleId="WW-Corpodetexto33">
    <w:name w:val="WW-Corpo de texto 33"/>
    <w:basedOn w:val="Normal"/>
    <w:rsid w:val="00137B72"/>
    <w:pPr>
      <w:suppressAutoHyphens/>
      <w:jc w:val="both"/>
    </w:pPr>
    <w:rPr>
      <w:rFonts w:ascii="Arial" w:eastAsia="Times New Roman" w:hAnsi="Arial" w:cs="Times New Roman"/>
      <w:sz w:val="22"/>
      <w:szCs w:val="20"/>
    </w:rPr>
  </w:style>
  <w:style w:type="paragraph" w:styleId="Legenda">
    <w:name w:val="caption"/>
    <w:basedOn w:val="Normal"/>
    <w:next w:val="Normal"/>
    <w:qFormat/>
    <w:rsid w:val="00137B72"/>
    <w:pPr>
      <w:jc w:val="center"/>
    </w:pPr>
    <w:rPr>
      <w:rFonts w:ascii="Arial" w:eastAsia="Times New Roman" w:hAnsi="Arial" w:cs="Arial"/>
      <w:b/>
      <w:bCs/>
      <w:sz w:val="20"/>
      <w:szCs w:val="20"/>
    </w:rPr>
  </w:style>
  <w:style w:type="paragraph" w:styleId="Commarcadores2">
    <w:name w:val="List Bullet 2"/>
    <w:basedOn w:val="Normal"/>
    <w:autoRedefine/>
    <w:rsid w:val="00137B72"/>
    <w:pPr>
      <w:jc w:val="both"/>
    </w:pPr>
    <w:rPr>
      <w:rFonts w:ascii="Arial" w:eastAsia="Times New Roman" w:hAnsi="Arial" w:cs="Arial"/>
      <w:b/>
      <w:sz w:val="20"/>
      <w:szCs w:val="20"/>
    </w:rPr>
  </w:style>
  <w:style w:type="character" w:customStyle="1" w:styleId="CaracteresdeNotadeRodap">
    <w:name w:val="Caracteres de Nota de Rodapé"/>
    <w:rsid w:val="00137B72"/>
    <w:rPr>
      <w:vertAlign w:val="superscript"/>
    </w:rPr>
  </w:style>
  <w:style w:type="paragraph" w:customStyle="1" w:styleId="tj">
    <w:name w:val="tj"/>
    <w:basedOn w:val="Normal"/>
    <w:rsid w:val="00137B72"/>
    <w:pPr>
      <w:spacing w:before="100" w:beforeAutospacing="1" w:after="100" w:afterAutospacing="1"/>
      <w:jc w:val="both"/>
    </w:pPr>
    <w:rPr>
      <w:rFonts w:ascii="Times New Roman" w:eastAsia="Times New Roman" w:hAnsi="Times New Roman" w:cs="Times New Roman"/>
    </w:rPr>
  </w:style>
  <w:style w:type="paragraph" w:styleId="Pr-formataoHTML">
    <w:name w:val="HTML Preformatted"/>
    <w:basedOn w:val="Normal"/>
    <w:link w:val="Pr-formataoHTMLChar"/>
    <w:rsid w:val="0013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Times New Roman"/>
      <w:color w:val="000000"/>
      <w:sz w:val="20"/>
      <w:szCs w:val="20"/>
    </w:rPr>
  </w:style>
  <w:style w:type="character" w:customStyle="1" w:styleId="Pr-formataoHTMLChar">
    <w:name w:val="Pré-formatação HTML Char"/>
    <w:basedOn w:val="Fontepargpadro"/>
    <w:link w:val="Pr-formataoHTML"/>
    <w:rsid w:val="00137B72"/>
    <w:rPr>
      <w:rFonts w:ascii="Courier New" w:eastAsia="Times New Roman" w:hAnsi="Courier New"/>
      <w:color w:val="000000"/>
      <w:lang w:eastAsia="pt-BR"/>
    </w:rPr>
  </w:style>
  <w:style w:type="table" w:customStyle="1" w:styleId="Tabelacomgrade2">
    <w:name w:val="Tabela com grade2"/>
    <w:basedOn w:val="Tabelanormal"/>
    <w:next w:val="Tabelacomgrade"/>
    <w:rsid w:val="00137B72"/>
    <w:pPr>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37B72"/>
    <w:pPr>
      <w:widowControl w:val="0"/>
      <w:jc w:val="both"/>
    </w:pPr>
    <w:rPr>
      <w:rFonts w:ascii="Times New Roman" w:eastAsia="Times New Roman" w:hAnsi="Times New Roman" w:cs="Times New Roman"/>
      <w:snapToGrid w:val="0"/>
      <w:szCs w:val="20"/>
    </w:rPr>
  </w:style>
  <w:style w:type="paragraph" w:customStyle="1" w:styleId="NormalWeb1">
    <w:name w:val="Normal (Web)1"/>
    <w:basedOn w:val="Normal"/>
    <w:rsid w:val="00137B72"/>
    <w:pPr>
      <w:spacing w:before="100" w:beforeAutospacing="1"/>
      <w:jc w:val="both"/>
    </w:pPr>
    <w:rPr>
      <w:rFonts w:ascii="Times New Roman" w:eastAsia="SimSun" w:hAnsi="Times New Roman" w:cs="Times New Roman"/>
      <w:lang w:eastAsia="zh-CN"/>
    </w:rPr>
  </w:style>
  <w:style w:type="paragraph" w:customStyle="1" w:styleId="Corpodetexto32">
    <w:name w:val="Corpo de texto 32"/>
    <w:basedOn w:val="Normal"/>
    <w:rsid w:val="00137B72"/>
    <w:pPr>
      <w:widowControl w:val="0"/>
      <w:jc w:val="both"/>
    </w:pPr>
    <w:rPr>
      <w:rFonts w:ascii="Times New Roman" w:eastAsia="Times New Roman" w:hAnsi="Times New Roman" w:cs="Times New Roman"/>
      <w:sz w:val="20"/>
      <w:szCs w:val="20"/>
    </w:rPr>
  </w:style>
  <w:style w:type="paragraph" w:styleId="CabealhodoSumrio">
    <w:name w:val="TOC Heading"/>
    <w:basedOn w:val="Ttulo1"/>
    <w:next w:val="Normal"/>
    <w:uiPriority w:val="39"/>
    <w:qFormat/>
    <w:rsid w:val="00137B72"/>
    <w:pPr>
      <w:spacing w:line="276" w:lineRule="auto"/>
      <w:outlineLvl w:val="9"/>
    </w:pPr>
    <w:rPr>
      <w:rFonts w:ascii="Cambria" w:eastAsia="Times New Roman" w:hAnsi="Cambria" w:cs="Times New Roman"/>
      <w:color w:val="365F91"/>
      <w:lang w:eastAsia="en-US"/>
    </w:rPr>
  </w:style>
  <w:style w:type="paragraph" w:styleId="Sumrio2">
    <w:name w:val="toc 2"/>
    <w:basedOn w:val="Normal"/>
    <w:next w:val="Normal"/>
    <w:autoRedefine/>
    <w:uiPriority w:val="39"/>
    <w:unhideWhenUsed/>
    <w:qFormat/>
    <w:rsid w:val="00137B72"/>
    <w:pPr>
      <w:spacing w:after="100"/>
      <w:ind w:left="240"/>
      <w:jc w:val="both"/>
    </w:pPr>
    <w:rPr>
      <w:rFonts w:ascii="Times New Roman" w:eastAsia="Times New Roman" w:hAnsi="Times New Roman" w:cs="Times New Roman"/>
    </w:rPr>
  </w:style>
  <w:style w:type="paragraph" w:customStyle="1" w:styleId="textonormas">
    <w:name w:val="texto normas"/>
    <w:autoRedefine/>
    <w:rsid w:val="00137B72"/>
    <w:pPr>
      <w:spacing w:before="60" w:after="60" w:line="360" w:lineRule="auto"/>
      <w:ind w:left="360" w:firstLine="348"/>
      <w:jc w:val="both"/>
    </w:pPr>
    <w:rPr>
      <w:rFonts w:ascii="Verdana" w:eastAsia="Times New Roman" w:hAnsi="Verdana"/>
      <w:bCs/>
      <w:sz w:val="24"/>
      <w:szCs w:val="24"/>
      <w:lang w:eastAsia="pt-BR"/>
    </w:rPr>
  </w:style>
  <w:style w:type="paragraph" w:customStyle="1" w:styleId="niv1">
    <w:name w:val="niv1"/>
    <w:basedOn w:val="Normal"/>
    <w:rsid w:val="00137B72"/>
    <w:pPr>
      <w:spacing w:before="100" w:beforeAutospacing="1" w:after="100" w:afterAutospacing="1"/>
    </w:pPr>
    <w:rPr>
      <w:rFonts w:ascii="Times New Roman" w:eastAsia="Times New Roman" w:hAnsi="Times New Roman" w:cs="Times New Roman"/>
    </w:rPr>
  </w:style>
  <w:style w:type="character" w:customStyle="1" w:styleId="texttahoma11cinza">
    <w:name w:val="texttahoma11cinza"/>
    <w:rsid w:val="00137B72"/>
  </w:style>
  <w:style w:type="paragraph" w:customStyle="1" w:styleId="ecxmsolistparagraph">
    <w:name w:val="ecxmsolistparagraph"/>
    <w:basedOn w:val="Normal"/>
    <w:rsid w:val="00137B72"/>
    <w:pPr>
      <w:spacing w:before="100" w:beforeAutospacing="1" w:after="100" w:afterAutospacing="1"/>
    </w:pPr>
    <w:rPr>
      <w:rFonts w:ascii="Times New Roman" w:eastAsia="Times New Roman" w:hAnsi="Times New Roman" w:cs="Times New Roman"/>
    </w:rPr>
  </w:style>
  <w:style w:type="paragraph" w:customStyle="1" w:styleId="ecxmsobodytextindent3">
    <w:name w:val="ecxmsobodytextindent3"/>
    <w:basedOn w:val="Normal"/>
    <w:rsid w:val="00137B72"/>
    <w:pPr>
      <w:spacing w:before="100" w:beforeAutospacing="1" w:after="100" w:afterAutospacing="1"/>
    </w:pPr>
    <w:rPr>
      <w:rFonts w:ascii="Times New Roman" w:eastAsia="Times New Roman" w:hAnsi="Times New Roman" w:cs="Times New Roman"/>
    </w:rPr>
  </w:style>
  <w:style w:type="paragraph" w:customStyle="1" w:styleId="EstiloTtulo111ptJustificado">
    <w:name w:val="Estilo Título 1 + 11 pt Justificado"/>
    <w:basedOn w:val="Ttulo1"/>
    <w:rsid w:val="00137B72"/>
    <w:pPr>
      <w:keepLines w:val="0"/>
      <w:spacing w:before="240" w:after="60"/>
      <w:jc w:val="both"/>
    </w:pPr>
    <w:rPr>
      <w:rFonts w:ascii="Arial" w:eastAsia="Times New Roman" w:hAnsi="Arial" w:cs="Times New Roman"/>
      <w:smallCaps/>
      <w:color w:val="auto"/>
      <w:kern w:val="32"/>
      <w:sz w:val="40"/>
      <w:szCs w:val="40"/>
    </w:rPr>
  </w:style>
  <w:style w:type="paragraph" w:customStyle="1" w:styleId="yiv201206853msonormal">
    <w:name w:val="yiv201206853msonormal"/>
    <w:basedOn w:val="Normal"/>
    <w:rsid w:val="00137B72"/>
    <w:pPr>
      <w:spacing w:before="100" w:beforeAutospacing="1" w:after="100" w:afterAutospacing="1"/>
    </w:pPr>
    <w:rPr>
      <w:rFonts w:ascii="Times New Roman" w:eastAsia="Times New Roman" w:hAnsi="Times New Roman" w:cs="Times New Roman"/>
    </w:rPr>
  </w:style>
  <w:style w:type="paragraph" w:customStyle="1" w:styleId="textodefinicao">
    <w:name w:val="textodefinicao"/>
    <w:basedOn w:val="Normal"/>
    <w:rsid w:val="00137B72"/>
    <w:pPr>
      <w:spacing w:before="100" w:beforeAutospacing="1" w:after="100" w:afterAutospacing="1"/>
    </w:pPr>
    <w:rPr>
      <w:rFonts w:ascii="Times New Roman" w:eastAsia="Times New Roman" w:hAnsi="Times New Roman" w:cs="Times New Roman"/>
    </w:rPr>
  </w:style>
  <w:style w:type="character" w:customStyle="1" w:styleId="st1">
    <w:name w:val="st1"/>
    <w:rsid w:val="00137B72"/>
  </w:style>
  <w:style w:type="character" w:customStyle="1" w:styleId="TextodecomentrioChar1">
    <w:name w:val="Texto de comentário Char1"/>
    <w:uiPriority w:val="99"/>
    <w:rsid w:val="00137B72"/>
  </w:style>
  <w:style w:type="paragraph" w:customStyle="1" w:styleId="Normal11pt">
    <w:name w:val="Normal + 11 pt"/>
    <w:basedOn w:val="Normal"/>
    <w:rsid w:val="00137B72"/>
    <w:pPr>
      <w:ind w:left="4956"/>
      <w:jc w:val="both"/>
    </w:pPr>
    <w:rPr>
      <w:rFonts w:ascii="Times New Roman" w:eastAsia="Times New Roman" w:hAnsi="Times New Roman" w:cs="Times New Roman"/>
      <w:b/>
      <w:smallCaps/>
      <w:sz w:val="22"/>
      <w:szCs w:val="22"/>
    </w:rPr>
  </w:style>
  <w:style w:type="paragraph" w:customStyle="1" w:styleId="WW-TextoPr-formatado1111">
    <w:name w:val="WW-Texto Pré-formatado1111"/>
    <w:basedOn w:val="Normal"/>
    <w:rsid w:val="00137B72"/>
    <w:pPr>
      <w:suppressAutoHyphens/>
      <w:autoSpaceDE w:val="0"/>
    </w:pPr>
    <w:rPr>
      <w:rFonts w:ascii="Courier New" w:eastAsia="Courier New" w:hAnsi="Courier New" w:cs="Courier New"/>
      <w:sz w:val="20"/>
      <w:szCs w:val="20"/>
      <w:lang w:eastAsia="en-US"/>
    </w:rPr>
  </w:style>
  <w:style w:type="paragraph" w:customStyle="1" w:styleId="NormalEdital">
    <w:name w:val="Normal Edital"/>
    <w:basedOn w:val="Normal"/>
    <w:rsid w:val="00137B72"/>
    <w:pPr>
      <w:keepLines/>
      <w:tabs>
        <w:tab w:val="left" w:pos="851"/>
      </w:tabs>
      <w:ind w:left="851" w:hanging="851"/>
    </w:pPr>
    <w:rPr>
      <w:rFonts w:ascii="Times New Roman" w:eastAsia="Times New Roman" w:hAnsi="Times New Roman" w:cs="Times New Roman"/>
      <w:sz w:val="20"/>
      <w:szCs w:val="20"/>
    </w:rPr>
  </w:style>
  <w:style w:type="paragraph" w:customStyle="1" w:styleId="A010177">
    <w:name w:val="_A010177"/>
    <w:basedOn w:val="Normal"/>
    <w:rsid w:val="00137B72"/>
    <w:pPr>
      <w:widowControl w:val="0"/>
      <w:adjustRightInd w:val="0"/>
      <w:spacing w:line="360" w:lineRule="atLeast"/>
      <w:jc w:val="both"/>
      <w:textAlignment w:val="baseline"/>
    </w:pPr>
    <w:rPr>
      <w:rFonts w:ascii="Times New Roman" w:eastAsia="Times New Roman" w:hAnsi="Times New Roman" w:cs="Times New Roman"/>
      <w:szCs w:val="20"/>
    </w:rPr>
  </w:style>
  <w:style w:type="character" w:customStyle="1" w:styleId="descagruplongo">
    <w:name w:val="desc_agrup_longo"/>
    <w:rsid w:val="00137B72"/>
  </w:style>
  <w:style w:type="character" w:styleId="MquinadeescreverHTML">
    <w:name w:val="HTML Typewriter"/>
    <w:rsid w:val="00137B72"/>
    <w:rPr>
      <w:rFonts w:ascii="Courier New" w:eastAsia="Times New Roman" w:hAnsi="Courier New" w:cs="Courier New" w:hint="default"/>
      <w:sz w:val="20"/>
      <w:szCs w:val="20"/>
    </w:rPr>
  </w:style>
  <w:style w:type="paragraph" w:customStyle="1" w:styleId="TextoATECH">
    <w:name w:val="Texto ATECH"/>
    <w:basedOn w:val="Normal"/>
    <w:rsid w:val="00137B72"/>
    <w:pPr>
      <w:suppressAutoHyphens/>
      <w:spacing w:before="300" w:line="300" w:lineRule="atLeast"/>
      <w:jc w:val="both"/>
    </w:pPr>
    <w:rPr>
      <w:rFonts w:ascii="Arial" w:eastAsia="Times New Roman" w:hAnsi="Arial" w:cs="Arial"/>
      <w:sz w:val="22"/>
      <w:szCs w:val="22"/>
      <w:lang w:eastAsia="ar-SA"/>
    </w:rPr>
  </w:style>
  <w:style w:type="paragraph" w:customStyle="1" w:styleId="CM18">
    <w:name w:val="CM18"/>
    <w:basedOn w:val="Normal"/>
    <w:next w:val="Normal"/>
    <w:rsid w:val="00137B72"/>
    <w:pPr>
      <w:widowControl w:val="0"/>
      <w:autoSpaceDE w:val="0"/>
      <w:autoSpaceDN w:val="0"/>
      <w:adjustRightInd w:val="0"/>
      <w:spacing w:after="248"/>
    </w:pPr>
    <w:rPr>
      <w:rFonts w:ascii="Arial" w:eastAsia="Times New Roman" w:hAnsi="Arial" w:cs="Times New Roman"/>
    </w:rPr>
  </w:style>
  <w:style w:type="paragraph" w:customStyle="1" w:styleId="EstiloLatimArialComplexoArialJustificadoPrimeiralinha">
    <w:name w:val="Estilo (Latim) Arial (Complexo) Arial Justificado Primeira linha:..."/>
    <w:basedOn w:val="Normal"/>
    <w:rsid w:val="00137B72"/>
    <w:pPr>
      <w:spacing w:before="60"/>
      <w:ind w:firstLine="578"/>
      <w:jc w:val="both"/>
    </w:pPr>
    <w:rPr>
      <w:rFonts w:ascii="Arial" w:eastAsia="Times New Roman" w:hAnsi="Arial" w:cs="Arial"/>
      <w:sz w:val="22"/>
    </w:rPr>
  </w:style>
  <w:style w:type="paragraph" w:styleId="MapadoDocumento">
    <w:name w:val="Document Map"/>
    <w:basedOn w:val="Normal"/>
    <w:link w:val="MapadoDocumentoChar"/>
    <w:rsid w:val="00137B72"/>
    <w:pPr>
      <w:shd w:val="clear" w:color="auto" w:fill="000080"/>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137B72"/>
    <w:rPr>
      <w:rFonts w:ascii="Tahoma" w:eastAsia="Times New Roman" w:hAnsi="Tahoma"/>
      <w:shd w:val="clear" w:color="auto" w:fill="000080"/>
      <w:lang w:eastAsia="pt-BR"/>
    </w:rPr>
  </w:style>
  <w:style w:type="paragraph" w:customStyle="1" w:styleId="WW-BodyText2">
    <w:name w:val="WW-Body Text 2"/>
    <w:basedOn w:val="Normal"/>
    <w:rsid w:val="00137B72"/>
    <w:pPr>
      <w:suppressAutoHyphens/>
      <w:overflowPunct w:val="0"/>
      <w:autoSpaceDE w:val="0"/>
      <w:jc w:val="both"/>
      <w:textAlignment w:val="baseline"/>
    </w:pPr>
    <w:rPr>
      <w:rFonts w:ascii="Arial" w:eastAsia="Times New Roman" w:hAnsi="Arial" w:cs="Times New Roman"/>
      <w:color w:val="FF0000"/>
      <w:sz w:val="22"/>
      <w:szCs w:val="20"/>
      <w:lang w:eastAsia="ar-SA"/>
    </w:rPr>
  </w:style>
  <w:style w:type="paragraph" w:styleId="Commarcadores">
    <w:name w:val="List Bullet"/>
    <w:basedOn w:val="Normal"/>
    <w:autoRedefine/>
    <w:rsid w:val="00137B72"/>
    <w:pPr>
      <w:numPr>
        <w:numId w:val="15"/>
      </w:numPr>
    </w:pPr>
    <w:rPr>
      <w:rFonts w:ascii="Arial" w:eastAsia="Times New Roman" w:hAnsi="Arial" w:cs="Arial"/>
      <w:kern w:val="16"/>
      <w:sz w:val="20"/>
      <w:szCs w:val="20"/>
    </w:rPr>
  </w:style>
  <w:style w:type="character" w:customStyle="1" w:styleId="lbltotalvalor1">
    <w:name w:val="lbltotalvalor1"/>
    <w:rsid w:val="00137B72"/>
    <w:rPr>
      <w:rFonts w:ascii="Tahoma" w:hAnsi="Tahoma" w:cs="Tahoma" w:hint="default"/>
      <w:b/>
      <w:bCs/>
      <w:color w:val="0064B8"/>
      <w:sz w:val="18"/>
      <w:szCs w:val="18"/>
    </w:rPr>
  </w:style>
  <w:style w:type="character" w:customStyle="1" w:styleId="lbltotal1">
    <w:name w:val="lbltotal1"/>
    <w:rsid w:val="00137B72"/>
    <w:rPr>
      <w:rFonts w:ascii="Tahoma" w:hAnsi="Tahoma" w:cs="Tahoma" w:hint="default"/>
      <w:b/>
      <w:bCs/>
      <w:color w:val="444444"/>
      <w:sz w:val="19"/>
      <w:szCs w:val="19"/>
    </w:rPr>
  </w:style>
  <w:style w:type="paragraph" w:customStyle="1" w:styleId="WW-Recuodecorpodetexto3">
    <w:name w:val="WW-Recuo de corpo de texto 3"/>
    <w:basedOn w:val="Normal"/>
    <w:rsid w:val="00137B72"/>
    <w:pPr>
      <w:ind w:left="-567"/>
      <w:jc w:val="both"/>
    </w:pPr>
    <w:rPr>
      <w:rFonts w:ascii="Arial" w:eastAsia="Times New Roman" w:hAnsi="Arial" w:cs="Times New Roman"/>
      <w:color w:val="000000"/>
      <w:sz w:val="20"/>
      <w:szCs w:val="20"/>
    </w:rPr>
  </w:style>
  <w:style w:type="character" w:customStyle="1" w:styleId="google-src-text1">
    <w:name w:val="google-src-text1"/>
    <w:rsid w:val="00137B72"/>
    <w:rPr>
      <w:vanish/>
      <w:webHidden w:val="0"/>
      <w:specVanish w:val="0"/>
    </w:rPr>
  </w:style>
  <w:style w:type="character" w:customStyle="1" w:styleId="textonormal1">
    <w:name w:val="texto_normal1"/>
    <w:rsid w:val="00137B72"/>
    <w:rPr>
      <w:rFonts w:ascii="Verdana" w:hAnsi="Verdana" w:hint="default"/>
      <w:color w:val="000000"/>
      <w:sz w:val="20"/>
      <w:szCs w:val="20"/>
    </w:rPr>
  </w:style>
  <w:style w:type="paragraph" w:customStyle="1" w:styleId="Padro0">
    <w:name w:val="Padrão"/>
    <w:rsid w:val="00137B72"/>
    <w:pPr>
      <w:widowControl w:val="0"/>
      <w:autoSpaceDE w:val="0"/>
      <w:autoSpaceDN w:val="0"/>
      <w:adjustRightInd w:val="0"/>
    </w:pPr>
    <w:rPr>
      <w:rFonts w:eastAsia="Times New Roman"/>
      <w:szCs w:val="24"/>
      <w:lang w:eastAsia="pt-BR"/>
    </w:rPr>
  </w:style>
  <w:style w:type="character" w:styleId="nfaseSutil">
    <w:name w:val="Subtle Emphasis"/>
    <w:uiPriority w:val="19"/>
    <w:qFormat/>
    <w:rsid w:val="00137B72"/>
    <w:rPr>
      <w:i/>
      <w:iCs/>
      <w:color w:val="808080"/>
    </w:rPr>
  </w:style>
  <w:style w:type="character" w:customStyle="1" w:styleId="SPTextoCarattere">
    <w:name w:val="SP Texto Carattere"/>
    <w:link w:val="SPTexto"/>
    <w:rsid w:val="00137B72"/>
  </w:style>
  <w:style w:type="paragraph" w:customStyle="1" w:styleId="SPTexto">
    <w:name w:val="SP Texto"/>
    <w:basedOn w:val="Normal"/>
    <w:link w:val="SPTextoCarattere"/>
    <w:rsid w:val="00137B72"/>
    <w:pPr>
      <w:spacing w:before="40" w:after="40"/>
    </w:pPr>
    <w:rPr>
      <w:rFonts w:ascii="Times New Roman" w:hAnsi="Times New Roman" w:cs="Times New Roman"/>
      <w:sz w:val="20"/>
      <w:szCs w:val="20"/>
      <w:lang w:eastAsia="en-US"/>
    </w:rPr>
  </w:style>
  <w:style w:type="paragraph" w:customStyle="1" w:styleId="Item2">
    <w:name w:val="Item2"/>
    <w:basedOn w:val="Recuodecorpodetexto"/>
    <w:rsid w:val="00137B72"/>
    <w:pPr>
      <w:suppressAutoHyphens/>
      <w:spacing w:before="240"/>
      <w:ind w:left="0" w:hanging="360"/>
      <w:jc w:val="both"/>
    </w:pPr>
    <w:rPr>
      <w:rFonts w:ascii="Arial" w:hAnsi="Arial" w:cs="Arial"/>
      <w:b/>
      <w:bCs/>
      <w:sz w:val="20"/>
      <w:szCs w:val="20"/>
      <w:u w:val="single"/>
      <w:lang w:eastAsia="ar-SA"/>
    </w:rPr>
  </w:style>
  <w:style w:type="paragraph" w:customStyle="1" w:styleId="Item3">
    <w:name w:val="Item3"/>
    <w:basedOn w:val="Normal"/>
    <w:rsid w:val="00137B72"/>
    <w:pPr>
      <w:suppressAutoHyphens/>
      <w:spacing w:before="120"/>
      <w:ind w:left="1440" w:hanging="360"/>
      <w:jc w:val="both"/>
    </w:pPr>
    <w:rPr>
      <w:rFonts w:ascii="Arial" w:eastAsia="Times New Roman" w:hAnsi="Arial" w:cs="Arial"/>
      <w:sz w:val="20"/>
      <w:szCs w:val="20"/>
      <w:lang w:eastAsia="ar-SA"/>
    </w:rPr>
  </w:style>
  <w:style w:type="paragraph" w:customStyle="1" w:styleId="Item4">
    <w:name w:val="Item4"/>
    <w:basedOn w:val="Recuodecorpodetexto"/>
    <w:rsid w:val="00137B72"/>
    <w:pPr>
      <w:suppressAutoHyphens/>
      <w:spacing w:after="0"/>
      <w:ind w:left="0" w:hanging="360"/>
      <w:jc w:val="both"/>
    </w:pPr>
    <w:rPr>
      <w:rFonts w:ascii="Arial" w:hAnsi="Arial" w:cs="Arial"/>
      <w:sz w:val="20"/>
      <w:szCs w:val="20"/>
      <w:lang w:eastAsia="ar-SA"/>
    </w:rPr>
  </w:style>
  <w:style w:type="paragraph" w:customStyle="1" w:styleId="Ttulo91">
    <w:name w:val="Título 91"/>
    <w:basedOn w:val="Normal"/>
    <w:next w:val="Normal"/>
    <w:rsid w:val="00137B72"/>
    <w:pPr>
      <w:keepNext/>
      <w:tabs>
        <w:tab w:val="left" w:pos="1065"/>
      </w:tabs>
      <w:suppressAutoHyphens/>
      <w:ind w:left="2547" w:hanging="283"/>
    </w:pPr>
    <w:rPr>
      <w:rFonts w:ascii="Times New Roman" w:eastAsia="Times New Roman" w:hAnsi="Times New Roman" w:cs="Times New Roman"/>
      <w:b/>
      <w:sz w:val="16"/>
      <w:szCs w:val="20"/>
      <w:lang w:eastAsia="ar-SA"/>
    </w:rPr>
  </w:style>
  <w:style w:type="character" w:customStyle="1" w:styleId="WW8Num3z0">
    <w:name w:val="WW8Num3z0"/>
    <w:rsid w:val="00137B72"/>
    <w:rPr>
      <w:rFonts w:ascii="Symbol" w:hAnsi="Symbol"/>
      <w:sz w:val="24"/>
      <w:szCs w:val="24"/>
    </w:rPr>
  </w:style>
  <w:style w:type="character" w:customStyle="1" w:styleId="WW8Num5z1">
    <w:name w:val="WW8Num5z1"/>
    <w:rsid w:val="00137B72"/>
    <w:rPr>
      <w:b/>
    </w:rPr>
  </w:style>
  <w:style w:type="character" w:customStyle="1" w:styleId="WW8Num8z0">
    <w:name w:val="WW8Num8z0"/>
    <w:rsid w:val="00137B72"/>
    <w:rPr>
      <w:rFonts w:ascii="Symbol" w:hAnsi="Symbol"/>
    </w:rPr>
  </w:style>
  <w:style w:type="character" w:customStyle="1" w:styleId="WW8Num8z1">
    <w:name w:val="WW8Num8z1"/>
    <w:rsid w:val="00137B72"/>
    <w:rPr>
      <w:rFonts w:ascii="Courier New" w:hAnsi="Courier New" w:cs="Courier New"/>
    </w:rPr>
  </w:style>
  <w:style w:type="character" w:customStyle="1" w:styleId="WW8Num8z2">
    <w:name w:val="WW8Num8z2"/>
    <w:rsid w:val="00137B72"/>
    <w:rPr>
      <w:rFonts w:ascii="Marlett" w:hAnsi="Marlett"/>
    </w:rPr>
  </w:style>
  <w:style w:type="character" w:customStyle="1" w:styleId="WW8Num13z0">
    <w:name w:val="WW8Num13z0"/>
    <w:rsid w:val="00137B72"/>
    <w:rPr>
      <w:rFonts w:ascii="Symbol" w:eastAsia="Times New Roman" w:hAnsi="Symbol" w:cs="Times New Roman"/>
    </w:rPr>
  </w:style>
  <w:style w:type="character" w:customStyle="1" w:styleId="WW8Num13z1">
    <w:name w:val="WW8Num13z1"/>
    <w:rsid w:val="00137B72"/>
    <w:rPr>
      <w:rFonts w:ascii="Courier New" w:hAnsi="Courier New" w:cs="Courier New"/>
    </w:rPr>
  </w:style>
  <w:style w:type="character" w:customStyle="1" w:styleId="WW8Num13z2">
    <w:name w:val="WW8Num13z2"/>
    <w:rsid w:val="00137B72"/>
    <w:rPr>
      <w:rFonts w:ascii="Marlett" w:hAnsi="Marlett"/>
    </w:rPr>
  </w:style>
  <w:style w:type="character" w:customStyle="1" w:styleId="WW8Num13z3">
    <w:name w:val="WW8Num13z3"/>
    <w:rsid w:val="00137B72"/>
    <w:rPr>
      <w:rFonts w:ascii="Symbol" w:hAnsi="Symbol"/>
    </w:rPr>
  </w:style>
  <w:style w:type="character" w:customStyle="1" w:styleId="WW8Num15z0">
    <w:name w:val="WW8Num15z0"/>
    <w:rsid w:val="00137B72"/>
    <w:rPr>
      <w:rFonts w:ascii="Symbol" w:hAnsi="Symbol"/>
    </w:rPr>
  </w:style>
  <w:style w:type="character" w:customStyle="1" w:styleId="WW8Num19z0">
    <w:name w:val="WW8Num19z0"/>
    <w:rsid w:val="00137B72"/>
    <w:rPr>
      <w:rFonts w:ascii="Symbol" w:hAnsi="Symbol"/>
    </w:rPr>
  </w:style>
  <w:style w:type="character" w:customStyle="1" w:styleId="WW8Num21z0">
    <w:name w:val="WW8Num21z0"/>
    <w:rsid w:val="00137B72"/>
    <w:rPr>
      <w:rFonts w:ascii="Arial" w:hAnsi="Arial" w:cs="Times New Roman"/>
      <w:b/>
      <w:i w:val="0"/>
      <w:color w:val="0000FF"/>
      <w:sz w:val="18"/>
    </w:rPr>
  </w:style>
  <w:style w:type="character" w:customStyle="1" w:styleId="WW8NumSt20z0">
    <w:name w:val="WW8NumSt20z0"/>
    <w:rsid w:val="00137B72"/>
    <w:rPr>
      <w:rFonts w:ascii="Symbol" w:hAnsi="Symbol"/>
    </w:rPr>
  </w:style>
  <w:style w:type="character" w:customStyle="1" w:styleId="Smbolosdenumerao">
    <w:name w:val="Símbolos de numeração"/>
    <w:rsid w:val="00137B72"/>
  </w:style>
  <w:style w:type="paragraph" w:customStyle="1" w:styleId="Captulo">
    <w:name w:val="Capítulo"/>
    <w:basedOn w:val="Normal"/>
    <w:next w:val="Corpodetexto"/>
    <w:rsid w:val="00137B72"/>
    <w:pPr>
      <w:keepNext/>
      <w:suppressAutoHyphens/>
      <w:spacing w:before="240" w:after="120"/>
    </w:pPr>
    <w:rPr>
      <w:rFonts w:ascii="DejaVu Sans" w:eastAsia="DejaVu Sans" w:hAnsi="DejaVu Sans" w:cs="DejaVu Sans"/>
      <w:sz w:val="28"/>
      <w:szCs w:val="28"/>
      <w:lang w:eastAsia="ar-SA"/>
    </w:rPr>
  </w:style>
  <w:style w:type="paragraph" w:customStyle="1" w:styleId="Legis">
    <w:name w:val="Legis"/>
    <w:basedOn w:val="Normal"/>
    <w:rsid w:val="00137B72"/>
    <w:pPr>
      <w:tabs>
        <w:tab w:val="left" w:pos="1418"/>
        <w:tab w:val="left" w:pos="1985"/>
        <w:tab w:val="left" w:pos="2835"/>
      </w:tabs>
      <w:suppressAutoHyphens/>
      <w:ind w:firstLine="851"/>
      <w:jc w:val="both"/>
    </w:pPr>
    <w:rPr>
      <w:rFonts w:ascii="Times New Roman" w:eastAsia="Times New Roman" w:hAnsi="Times New Roman" w:cs="Times New Roman"/>
      <w:sz w:val="20"/>
      <w:szCs w:val="20"/>
      <w:lang w:eastAsia="ar-SA"/>
    </w:rPr>
  </w:style>
  <w:style w:type="paragraph" w:customStyle="1" w:styleId="Normal2">
    <w:name w:val="Normal 2"/>
    <w:basedOn w:val="Normal"/>
    <w:rsid w:val="00137B72"/>
    <w:pPr>
      <w:keepLines/>
      <w:suppressAutoHyphens/>
      <w:spacing w:before="120"/>
      <w:jc w:val="both"/>
    </w:pPr>
    <w:rPr>
      <w:rFonts w:ascii="Arial" w:eastAsia="Times New Roman" w:hAnsi="Arial" w:cs="Times New Roman"/>
      <w:spacing w:val="10"/>
      <w:sz w:val="18"/>
      <w:szCs w:val="20"/>
      <w:lang w:eastAsia="ar-SA"/>
    </w:rPr>
  </w:style>
  <w:style w:type="paragraph" w:customStyle="1" w:styleId="MNN1">
    <w:name w:val="MNN1"/>
    <w:next w:val="Normal"/>
    <w:rsid w:val="00137B72"/>
    <w:pPr>
      <w:suppressAutoHyphens/>
    </w:pPr>
    <w:rPr>
      <w:rFonts w:ascii="Arial" w:eastAsia="Times New Roman" w:hAnsi="Arial"/>
      <w:spacing w:val="10"/>
      <w:sz w:val="18"/>
      <w:lang w:eastAsia="ar-SA"/>
    </w:rPr>
  </w:style>
  <w:style w:type="paragraph" w:customStyle="1" w:styleId="Textosimples">
    <w:name w:val="Texto simples"/>
    <w:basedOn w:val="Normal"/>
    <w:rsid w:val="00137B72"/>
    <w:pPr>
      <w:suppressAutoHyphens/>
    </w:pPr>
    <w:rPr>
      <w:rFonts w:ascii="Courier New" w:eastAsia="Times New Roman" w:hAnsi="Courier New" w:cs="Courier New"/>
      <w:sz w:val="20"/>
      <w:szCs w:val="20"/>
      <w:lang w:eastAsia="ar-SA"/>
    </w:rPr>
  </w:style>
  <w:style w:type="paragraph" w:customStyle="1" w:styleId="Corpodetexto1">
    <w:name w:val="Corpo de texto1"/>
    <w:basedOn w:val="Normal"/>
    <w:rsid w:val="00137B72"/>
    <w:pPr>
      <w:suppressAutoHyphens/>
      <w:jc w:val="both"/>
    </w:pPr>
    <w:rPr>
      <w:rFonts w:ascii="Times New Roman" w:eastAsia="Times New Roman" w:hAnsi="Times New Roman" w:cs="Times New Roman"/>
      <w:sz w:val="22"/>
      <w:szCs w:val="20"/>
      <w:lang w:eastAsia="ar-SA"/>
    </w:rPr>
  </w:style>
  <w:style w:type="paragraph" w:customStyle="1" w:styleId="Contedodoquadro">
    <w:name w:val="Conteúdo do quadro"/>
    <w:basedOn w:val="Corpodetexto"/>
    <w:rsid w:val="00137B72"/>
    <w:pPr>
      <w:suppressAutoHyphens/>
      <w:spacing w:before="0" w:beforeAutospacing="0" w:after="120" w:afterAutospacing="0"/>
    </w:pPr>
    <w:rPr>
      <w:sz w:val="20"/>
      <w:szCs w:val="20"/>
      <w:lang w:eastAsia="ar-SA"/>
    </w:rPr>
  </w:style>
  <w:style w:type="character" w:customStyle="1" w:styleId="descricao1">
    <w:name w:val="descricao1"/>
    <w:rsid w:val="00137B72"/>
    <w:rPr>
      <w:rFonts w:ascii="Arial" w:hAnsi="Arial" w:cs="Arial" w:hint="default"/>
      <w:color w:val="000000"/>
      <w:sz w:val="22"/>
      <w:szCs w:val="22"/>
    </w:rPr>
  </w:style>
  <w:style w:type="character" w:customStyle="1" w:styleId="fontetabela">
    <w:name w:val="fontetabela"/>
    <w:rsid w:val="00137B72"/>
  </w:style>
  <w:style w:type="paragraph" w:customStyle="1" w:styleId="Contedodetabela">
    <w:name w:val="Conteúdo de tabela"/>
    <w:basedOn w:val="Corpodetexto"/>
    <w:rsid w:val="00137B72"/>
    <w:pPr>
      <w:suppressAutoHyphens/>
      <w:spacing w:before="0" w:beforeAutospacing="0" w:after="120" w:afterAutospacing="0"/>
    </w:pPr>
  </w:style>
  <w:style w:type="paragraph" w:customStyle="1" w:styleId="Ttulodetabela">
    <w:name w:val="Título de tabela"/>
    <w:basedOn w:val="Contedodetabela"/>
    <w:rsid w:val="00137B72"/>
    <w:pPr>
      <w:jc w:val="center"/>
    </w:pPr>
    <w:rPr>
      <w:b/>
      <w:i/>
    </w:rPr>
  </w:style>
  <w:style w:type="paragraph" w:customStyle="1" w:styleId="ecmsonormal">
    <w:name w:val="ec_msonormal"/>
    <w:basedOn w:val="Normal"/>
    <w:rsid w:val="00137B72"/>
    <w:pPr>
      <w:spacing w:after="324"/>
    </w:pPr>
    <w:rPr>
      <w:rFonts w:ascii="Times New Roman" w:eastAsia="Times New Roman" w:hAnsi="Times New Roman" w:cs="Times New Roman"/>
    </w:rPr>
  </w:style>
  <w:style w:type="paragraph" w:customStyle="1" w:styleId="ecmsobodytextindent">
    <w:name w:val="ec_msobodytextindent"/>
    <w:basedOn w:val="Normal"/>
    <w:rsid w:val="00137B72"/>
    <w:pPr>
      <w:spacing w:after="324"/>
    </w:pPr>
    <w:rPr>
      <w:rFonts w:ascii="Times New Roman" w:eastAsia="Times New Roman" w:hAnsi="Times New Roman" w:cs="Times New Roman"/>
    </w:rPr>
  </w:style>
  <w:style w:type="paragraph" w:customStyle="1" w:styleId="Corpodetexto24">
    <w:name w:val="Corpo de texto 24"/>
    <w:basedOn w:val="Normal"/>
    <w:rsid w:val="00137B72"/>
    <w:pPr>
      <w:suppressAutoHyphens/>
      <w:spacing w:after="120" w:line="480" w:lineRule="auto"/>
    </w:pPr>
    <w:rPr>
      <w:rFonts w:ascii="Times New Roman" w:eastAsia="Times New Roman" w:hAnsi="Times New Roman" w:cs="Calibri"/>
      <w:lang w:eastAsia="ar-SA"/>
    </w:rPr>
  </w:style>
  <w:style w:type="paragraph" w:customStyle="1" w:styleId="Corpodetexto20">
    <w:name w:val="Corpo de texto2"/>
    <w:basedOn w:val="Normal"/>
    <w:rsid w:val="00137B72"/>
    <w:pPr>
      <w:jc w:val="both"/>
    </w:pPr>
    <w:rPr>
      <w:rFonts w:ascii="Times New Roman" w:eastAsia="Times New Roman" w:hAnsi="Times New Roman" w:cs="Times New Roman"/>
      <w:sz w:val="22"/>
      <w:szCs w:val="20"/>
    </w:rPr>
  </w:style>
  <w:style w:type="paragraph" w:customStyle="1" w:styleId="Corpo">
    <w:name w:val="Corpo"/>
    <w:rsid w:val="00137B72"/>
    <w:pPr>
      <w:autoSpaceDE w:val="0"/>
      <w:autoSpaceDN w:val="0"/>
    </w:pPr>
    <w:rPr>
      <w:rFonts w:eastAsia="Times New Roman"/>
      <w:color w:val="000000"/>
      <w:lang w:eastAsia="pt-BR"/>
    </w:rPr>
  </w:style>
  <w:style w:type="paragraph" w:styleId="Reviso">
    <w:name w:val="Revision"/>
    <w:hidden/>
    <w:uiPriority w:val="99"/>
    <w:semiHidden/>
    <w:rsid w:val="00137B72"/>
    <w:rPr>
      <w:rFonts w:eastAsia="Times New Roman"/>
      <w:sz w:val="24"/>
      <w:szCs w:val="24"/>
      <w:lang w:eastAsia="pt-BR"/>
    </w:rPr>
  </w:style>
  <w:style w:type="character" w:customStyle="1" w:styleId="Nivel2Char">
    <w:name w:val="Nivel 2 Char"/>
    <w:basedOn w:val="Fontepargpadro"/>
    <w:link w:val="Nivel2"/>
    <w:rsid w:val="009F03E7"/>
    <w:rPr>
      <w:rFonts w:ascii="Ecofont_Spranq_eco_Sans" w:eastAsia="Arial Unicode MS" w:hAnsi="Ecofont_Spranq_eco_Sans"/>
      <w:lang w:eastAsia="pt-BR"/>
    </w:rPr>
  </w:style>
  <w:style w:type="paragraph" w:customStyle="1" w:styleId="GradeColorida-nfase11">
    <w:name w:val="Grade Colorida - Ênfase 11"/>
    <w:basedOn w:val="Normal"/>
    <w:next w:val="Normal"/>
    <w:link w:val="GradeColorida-nfase1Char"/>
    <w:uiPriority w:val="29"/>
    <w:qFormat/>
    <w:rsid w:val="001B114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GradeColorida-nfase1Char">
    <w:name w:val="Grade Colorida - Ênfase 1 Char"/>
    <w:link w:val="GradeColorida-nfase11"/>
    <w:uiPriority w:val="29"/>
    <w:rsid w:val="001B114E"/>
    <w:rPr>
      <w:rFonts w:ascii="Ecofont_Spranq_eco_Sans" w:eastAsia="Calibri" w:hAnsi="Ecofont_Spranq_eco_Sans"/>
      <w:i/>
      <w:iCs/>
      <w:color w:val="000000"/>
      <w:szCs w:val="24"/>
      <w:shd w:val="clear" w:color="auto" w:fill="FFFFCC"/>
      <w:lang w:val="x-none"/>
    </w:rPr>
  </w:style>
  <w:style w:type="paragraph" w:customStyle="1" w:styleId="Nivel010">
    <w:name w:val="Nivel_01"/>
    <w:basedOn w:val="Ttulo1"/>
    <w:link w:val="Nivel01Char0"/>
    <w:qFormat/>
    <w:rsid w:val="001B114E"/>
    <w:pPr>
      <w:numPr>
        <w:numId w:val="19"/>
      </w:numPr>
      <w:tabs>
        <w:tab w:val="left" w:pos="567"/>
      </w:tabs>
      <w:spacing w:before="240"/>
      <w:jc w:val="both"/>
    </w:pPr>
    <w:rPr>
      <w:rFonts w:ascii="Ecofont_Spranq_eco_Sans" w:hAnsi="Ecofont_Spranq_eco_Sans"/>
    </w:rPr>
  </w:style>
  <w:style w:type="character" w:customStyle="1" w:styleId="Nivel01Char0">
    <w:name w:val="Nivel_01 Char"/>
    <w:basedOn w:val="Ttulo1Char"/>
    <w:link w:val="Nivel010"/>
    <w:rsid w:val="001B114E"/>
    <w:rPr>
      <w:rFonts w:ascii="Ecofont_Spranq_eco_Sans" w:eastAsiaTheme="majorEastAsia" w:hAnsi="Ecofont_Spranq_eco_Sans" w:cstheme="majorBidi"/>
      <w:b/>
      <w:bCs/>
      <w:color w:val="365F91" w:themeColor="accent1" w:themeShade="BF"/>
      <w:sz w:val="28"/>
      <w:szCs w:val="28"/>
      <w:lang w:eastAsia="pt-BR"/>
    </w:rPr>
  </w:style>
  <w:style w:type="paragraph" w:customStyle="1" w:styleId="Standard">
    <w:name w:val="Standard"/>
    <w:rsid w:val="00126FDE"/>
    <w:pPr>
      <w:widowControl w:val="0"/>
      <w:suppressAutoHyphens/>
      <w:autoSpaceDN w:val="0"/>
    </w:pPr>
    <w:rPr>
      <w:rFonts w:eastAsia="Arial Unicode MS" w:cs="Tahoma"/>
      <w:kern w:val="3"/>
      <w:sz w:val="24"/>
      <w:szCs w:val="24"/>
      <w:lang w:eastAsia="pt-BR"/>
    </w:rPr>
  </w:style>
  <w:style w:type="character" w:customStyle="1" w:styleId="ListLabel168">
    <w:name w:val="ListLabel 168"/>
    <w:qFormat/>
    <w:rsid w:val="00261B9E"/>
    <w:rPr>
      <w:rFonts w:ascii="Palatino Linotype" w:hAnsi="Palatino Linotype"/>
      <w:sz w:val="20"/>
    </w:rPr>
  </w:style>
  <w:style w:type="character" w:customStyle="1" w:styleId="LinkdaInternet">
    <w:name w:val="Link da Internet"/>
    <w:uiPriority w:val="99"/>
    <w:rsid w:val="00F8789A"/>
    <w:rPr>
      <w:color w:val="0000FF"/>
      <w:u w:val="single"/>
    </w:rPr>
  </w:style>
  <w:style w:type="paragraph" w:customStyle="1" w:styleId="TableParagraph">
    <w:name w:val="Table Paragraph"/>
    <w:basedOn w:val="Normal"/>
    <w:uiPriority w:val="1"/>
    <w:qFormat/>
    <w:rsid w:val="006A026E"/>
    <w:pPr>
      <w:widowControl w:val="0"/>
      <w:autoSpaceDE w:val="0"/>
      <w:autoSpaceDN w:val="0"/>
      <w:ind w:left="112" w:right="432"/>
      <w:jc w:val="center"/>
    </w:pPr>
    <w:rPr>
      <w:rFonts w:ascii="Times New Roman" w:eastAsia="Times New Roman" w:hAnsi="Times New Roman" w:cs="Times New Roman"/>
      <w:sz w:val="22"/>
      <w:szCs w:val="22"/>
      <w:lang w:val="en-US" w:eastAsia="en-US"/>
    </w:rPr>
  </w:style>
  <w:style w:type="paragraph" w:customStyle="1" w:styleId="gmail-padro">
    <w:name w:val="gmail-padro"/>
    <w:basedOn w:val="Normal"/>
    <w:rsid w:val="006A026E"/>
    <w:pPr>
      <w:spacing w:before="100" w:beforeAutospacing="1" w:after="100" w:afterAutospacing="1"/>
    </w:pPr>
    <w:rPr>
      <w:rFonts w:ascii="Calibri" w:hAnsi="Calibri" w:cs="Calibri"/>
      <w:sz w:val="22"/>
      <w:szCs w:val="22"/>
    </w:rPr>
  </w:style>
  <w:style w:type="paragraph" w:customStyle="1" w:styleId="SombreamentoMdio1-nfase31">
    <w:name w:val="Sombreamento Médio 1 - Ênfase 31"/>
    <w:basedOn w:val="Normal"/>
    <w:next w:val="Normal"/>
    <w:rsid w:val="000A6BB5"/>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character" w:customStyle="1" w:styleId="acopre">
    <w:name w:val="acopre"/>
    <w:basedOn w:val="Fontepargpadro"/>
    <w:rsid w:val="00AF5F6A"/>
  </w:style>
  <w:style w:type="numbering" w:customStyle="1" w:styleId="Semlista3">
    <w:name w:val="Sem lista3"/>
    <w:next w:val="Semlista"/>
    <w:uiPriority w:val="99"/>
    <w:semiHidden/>
    <w:unhideWhenUsed/>
    <w:rsid w:val="00277098"/>
  </w:style>
  <w:style w:type="table" w:customStyle="1" w:styleId="TableNormal">
    <w:name w:val="Table Normal"/>
    <w:uiPriority w:val="2"/>
    <w:semiHidden/>
    <w:unhideWhenUsed/>
    <w:qFormat/>
    <w:rsid w:val="00277098"/>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277098"/>
    <w:rPr>
      <w:rFonts w:ascii="Calibri" w:eastAsia="Calibri"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41">
    <w:name w:val="Tabela Simples 41"/>
    <w:basedOn w:val="Tabelanormal"/>
    <w:uiPriority w:val="44"/>
    <w:rsid w:val="00277098"/>
    <w:rPr>
      <w:rFonts w:ascii="Calibri" w:eastAsia="Calibri" w:hAnsi="Calibri"/>
      <w:lang w:eastAsia="pt-B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42">
    <w:name w:val="Tabela Simples 42"/>
    <w:basedOn w:val="Tabelanormal"/>
    <w:uiPriority w:val="44"/>
    <w:rsid w:val="00277098"/>
    <w:rPr>
      <w:rFonts w:ascii="Calibri" w:eastAsia="Calibri" w:hAnsi="Calibri"/>
      <w:lang w:eastAsia="pt-B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list-item">
    <w:name w:val="a-list-item"/>
    <w:rsid w:val="00277098"/>
  </w:style>
  <w:style w:type="numbering" w:customStyle="1" w:styleId="Semlista4">
    <w:name w:val="Sem lista4"/>
    <w:next w:val="Semlista"/>
    <w:uiPriority w:val="99"/>
    <w:semiHidden/>
    <w:unhideWhenUsed/>
    <w:rsid w:val="007E546B"/>
  </w:style>
  <w:style w:type="table" w:customStyle="1" w:styleId="Tabelacomgrade4">
    <w:name w:val="Tabela com grade4"/>
    <w:basedOn w:val="Tabelanormal"/>
    <w:next w:val="Tabelacomgrade"/>
    <w:uiPriority w:val="59"/>
    <w:rsid w:val="007E546B"/>
    <w:rPr>
      <w:rFonts w:ascii="Calibri" w:eastAsia="Calibri"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5">
    <w:name w:val="Sem lista5"/>
    <w:next w:val="Semlista"/>
    <w:uiPriority w:val="99"/>
    <w:semiHidden/>
    <w:unhideWhenUsed/>
    <w:rsid w:val="00E41702"/>
  </w:style>
  <w:style w:type="table" w:customStyle="1" w:styleId="TableNormal1">
    <w:name w:val="Table Normal1"/>
    <w:uiPriority w:val="2"/>
    <w:semiHidden/>
    <w:unhideWhenUsed/>
    <w:qFormat/>
    <w:rsid w:val="00E41702"/>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table" w:customStyle="1" w:styleId="Tabelacomgrade5">
    <w:name w:val="Tabela com grade5"/>
    <w:basedOn w:val="Tabelanormal"/>
    <w:next w:val="Tabelacomgrade"/>
    <w:uiPriority w:val="59"/>
    <w:rsid w:val="00E41702"/>
    <w:rPr>
      <w:rFonts w:ascii="Calibri" w:eastAsia="Calibri"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411">
    <w:name w:val="Tabela Simples 411"/>
    <w:basedOn w:val="Tabelanormal"/>
    <w:uiPriority w:val="44"/>
    <w:rsid w:val="00E41702"/>
    <w:rPr>
      <w:rFonts w:ascii="Calibri" w:eastAsia="Calibri" w:hAnsi="Calibri"/>
      <w:lang w:eastAsia="pt-B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421">
    <w:name w:val="Tabela Simples 421"/>
    <w:basedOn w:val="Tabelanormal"/>
    <w:uiPriority w:val="44"/>
    <w:rsid w:val="00E41702"/>
    <w:rPr>
      <w:rFonts w:ascii="Calibri" w:eastAsia="Calibri" w:hAnsi="Calibri"/>
      <w:lang w:eastAsia="pt-B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eading">
    <w:name w:val="Heading"/>
    <w:basedOn w:val="Standard"/>
    <w:next w:val="Textbody0"/>
    <w:rsid w:val="00E41702"/>
    <w:pPr>
      <w:keepNext/>
      <w:widowControl/>
      <w:spacing w:before="240" w:after="120"/>
      <w:jc w:val="both"/>
      <w:textAlignment w:val="baseline"/>
    </w:pPr>
    <w:rPr>
      <w:rFonts w:ascii="Liberation Sans" w:eastAsia="WenQuanYi Micro Hei" w:hAnsi="Liberation Sans" w:cs="Lohit Devanagari"/>
      <w:sz w:val="28"/>
      <w:szCs w:val="28"/>
      <w:lang w:eastAsia="en-US"/>
    </w:rPr>
  </w:style>
  <w:style w:type="paragraph" w:customStyle="1" w:styleId="Index">
    <w:name w:val="Index"/>
    <w:basedOn w:val="Standard"/>
    <w:rsid w:val="00E41702"/>
    <w:pPr>
      <w:widowControl/>
      <w:suppressLineNumbers/>
      <w:jc w:val="both"/>
      <w:textAlignment w:val="baseline"/>
    </w:pPr>
    <w:rPr>
      <w:rFonts w:eastAsia="Times New Roman" w:cs="Lohit Devanagari"/>
      <w:szCs w:val="22"/>
      <w:lang w:eastAsia="en-US"/>
    </w:rPr>
  </w:style>
  <w:style w:type="character" w:customStyle="1" w:styleId="Internetlink">
    <w:name w:val="Internet link"/>
    <w:rsid w:val="00E41702"/>
    <w:rPr>
      <w:color w:val="0563C1"/>
      <w:u w:val="single"/>
    </w:rPr>
  </w:style>
  <w:style w:type="character" w:customStyle="1" w:styleId="ListLabel5">
    <w:name w:val="ListLabel 5"/>
    <w:rsid w:val="00E41702"/>
    <w:rPr>
      <w:rFonts w:eastAsia="Arial Unicode MS" w:cs="Arial"/>
      <w:sz w:val="20"/>
    </w:rPr>
  </w:style>
  <w:style w:type="character" w:customStyle="1" w:styleId="ListLabel6">
    <w:name w:val="ListLabel 6"/>
    <w:rsid w:val="00E41702"/>
    <w:rPr>
      <w:rFonts w:eastAsia="Arial Unicode MS" w:cs="Arial"/>
      <w:sz w:val="20"/>
    </w:rPr>
  </w:style>
  <w:style w:type="character" w:customStyle="1" w:styleId="ListLabel7">
    <w:name w:val="ListLabel 7"/>
    <w:rsid w:val="00E41702"/>
    <w:rPr>
      <w:rFonts w:eastAsia="Arial Unicode MS" w:cs="Arial"/>
      <w:sz w:val="20"/>
    </w:rPr>
  </w:style>
  <w:style w:type="character" w:customStyle="1" w:styleId="ListLabel8">
    <w:name w:val="ListLabel 8"/>
    <w:rsid w:val="00E41702"/>
    <w:rPr>
      <w:rFonts w:eastAsia="Arial Unicode MS" w:cs="Arial"/>
      <w:sz w:val="20"/>
    </w:rPr>
  </w:style>
  <w:style w:type="character" w:customStyle="1" w:styleId="ListLabel9">
    <w:name w:val="ListLabel 9"/>
    <w:rsid w:val="00E41702"/>
    <w:rPr>
      <w:rFonts w:eastAsia="Arial Unicode MS" w:cs="Arial"/>
      <w:sz w:val="20"/>
    </w:rPr>
  </w:style>
  <w:style w:type="character" w:customStyle="1" w:styleId="ListLabel10">
    <w:name w:val="ListLabel 10"/>
    <w:rsid w:val="00E41702"/>
    <w:rPr>
      <w:b/>
      <w:bCs/>
      <w:i w:val="0"/>
    </w:rPr>
  </w:style>
  <w:style w:type="character" w:customStyle="1" w:styleId="ListLabel11">
    <w:name w:val="ListLabel 11"/>
    <w:rsid w:val="00E41702"/>
    <w:rPr>
      <w:color w:val="00000A"/>
    </w:rPr>
  </w:style>
  <w:style w:type="character" w:customStyle="1" w:styleId="ListLabel12">
    <w:name w:val="ListLabel 12"/>
    <w:rsid w:val="00E41702"/>
    <w:rPr>
      <w:i w:val="0"/>
    </w:rPr>
  </w:style>
  <w:style w:type="character" w:customStyle="1" w:styleId="ListLabel13">
    <w:name w:val="ListLabel 13"/>
    <w:rsid w:val="00E41702"/>
    <w:rPr>
      <w:rFonts w:cs="Courier New"/>
    </w:rPr>
  </w:style>
  <w:style w:type="character" w:customStyle="1" w:styleId="ListLabel14">
    <w:name w:val="ListLabel 14"/>
    <w:rsid w:val="00E41702"/>
    <w:rPr>
      <w:rFonts w:cs="Courier New"/>
    </w:rPr>
  </w:style>
  <w:style w:type="character" w:customStyle="1" w:styleId="ListLabel15">
    <w:name w:val="ListLabel 15"/>
    <w:rsid w:val="00E41702"/>
    <w:rPr>
      <w:rFonts w:cs="Courier New"/>
    </w:rPr>
  </w:style>
  <w:style w:type="character" w:customStyle="1" w:styleId="ListLabel16">
    <w:name w:val="ListLabel 16"/>
    <w:rsid w:val="00E41702"/>
    <w:rPr>
      <w:rFonts w:eastAsia="Calibri" w:cs="Times New Roman"/>
    </w:rPr>
  </w:style>
  <w:style w:type="character" w:customStyle="1" w:styleId="ListLabel17">
    <w:name w:val="ListLabel 17"/>
    <w:rsid w:val="00E41702"/>
    <w:rPr>
      <w:rFonts w:cs="Courier New"/>
    </w:rPr>
  </w:style>
  <w:style w:type="character" w:customStyle="1" w:styleId="ListLabel18">
    <w:name w:val="ListLabel 18"/>
    <w:rsid w:val="00E41702"/>
    <w:rPr>
      <w:rFonts w:cs="Courier New"/>
    </w:rPr>
  </w:style>
  <w:style w:type="character" w:customStyle="1" w:styleId="ListLabel19">
    <w:name w:val="ListLabel 19"/>
    <w:rsid w:val="00E41702"/>
    <w:rPr>
      <w:rFonts w:cs="Courier New"/>
    </w:rPr>
  </w:style>
  <w:style w:type="character" w:customStyle="1" w:styleId="ListLabel20">
    <w:name w:val="ListLabel 20"/>
    <w:rsid w:val="00E41702"/>
    <w:rPr>
      <w:rFonts w:cs="Courier New"/>
    </w:rPr>
  </w:style>
  <w:style w:type="character" w:customStyle="1" w:styleId="ListLabel21">
    <w:name w:val="ListLabel 21"/>
    <w:rsid w:val="00E41702"/>
    <w:rPr>
      <w:rFonts w:cs="Courier New"/>
    </w:rPr>
  </w:style>
  <w:style w:type="character" w:customStyle="1" w:styleId="ListLabel22">
    <w:name w:val="ListLabel 22"/>
    <w:rsid w:val="00E41702"/>
    <w:rPr>
      <w:rFonts w:cs="Courier New"/>
    </w:rPr>
  </w:style>
  <w:style w:type="numbering" w:customStyle="1" w:styleId="Semlista6">
    <w:name w:val="Sem lista6"/>
    <w:basedOn w:val="Semlista"/>
    <w:rsid w:val="00E41702"/>
    <w:pPr>
      <w:numPr>
        <w:numId w:val="22"/>
      </w:numPr>
    </w:pPr>
  </w:style>
  <w:style w:type="numbering" w:customStyle="1" w:styleId="WWNum1">
    <w:name w:val="WWNum1"/>
    <w:basedOn w:val="Semlista"/>
    <w:rsid w:val="00E41702"/>
    <w:pPr>
      <w:numPr>
        <w:numId w:val="23"/>
      </w:numPr>
    </w:pPr>
  </w:style>
  <w:style w:type="numbering" w:customStyle="1" w:styleId="WWNum2">
    <w:name w:val="WWNum2"/>
    <w:basedOn w:val="Semlista"/>
    <w:rsid w:val="00E41702"/>
    <w:pPr>
      <w:numPr>
        <w:numId w:val="24"/>
      </w:numPr>
    </w:pPr>
  </w:style>
  <w:style w:type="numbering" w:customStyle="1" w:styleId="WWNum3">
    <w:name w:val="WWNum3"/>
    <w:basedOn w:val="Semlista"/>
    <w:rsid w:val="00E41702"/>
    <w:pPr>
      <w:numPr>
        <w:numId w:val="25"/>
      </w:numPr>
    </w:pPr>
  </w:style>
  <w:style w:type="numbering" w:customStyle="1" w:styleId="WWNum4">
    <w:name w:val="WWNum4"/>
    <w:basedOn w:val="Semlista"/>
    <w:rsid w:val="00E41702"/>
    <w:pPr>
      <w:numPr>
        <w:numId w:val="26"/>
      </w:numPr>
    </w:pPr>
  </w:style>
  <w:style w:type="numbering" w:customStyle="1" w:styleId="WWNum5">
    <w:name w:val="WWNum5"/>
    <w:basedOn w:val="Semlista"/>
    <w:rsid w:val="00E41702"/>
    <w:pPr>
      <w:numPr>
        <w:numId w:val="27"/>
      </w:numPr>
    </w:pPr>
  </w:style>
  <w:style w:type="numbering" w:customStyle="1" w:styleId="Semlista7">
    <w:name w:val="Sem lista7"/>
    <w:next w:val="Semlista"/>
    <w:uiPriority w:val="99"/>
    <w:semiHidden/>
    <w:unhideWhenUsed/>
    <w:rsid w:val="0031378A"/>
  </w:style>
  <w:style w:type="table" w:customStyle="1" w:styleId="TableNormal2">
    <w:name w:val="Table Normal2"/>
    <w:uiPriority w:val="2"/>
    <w:semiHidden/>
    <w:unhideWhenUsed/>
    <w:qFormat/>
    <w:rsid w:val="0031378A"/>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table" w:customStyle="1" w:styleId="Tabelacomgrade6">
    <w:name w:val="Tabela com grade6"/>
    <w:basedOn w:val="Tabelanormal"/>
    <w:next w:val="Tabelacomgrade"/>
    <w:uiPriority w:val="59"/>
    <w:rsid w:val="0031378A"/>
    <w:rPr>
      <w:rFonts w:ascii="Calibri" w:eastAsia="Calibri"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412">
    <w:name w:val="Tabela Simples 412"/>
    <w:basedOn w:val="Tabelanormal"/>
    <w:uiPriority w:val="44"/>
    <w:rsid w:val="0031378A"/>
    <w:rPr>
      <w:rFonts w:ascii="Calibri" w:eastAsia="Calibri" w:hAnsi="Calibri"/>
      <w:lang w:eastAsia="pt-B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422">
    <w:name w:val="Tabela Simples 422"/>
    <w:basedOn w:val="Tabelanormal"/>
    <w:uiPriority w:val="44"/>
    <w:rsid w:val="0031378A"/>
    <w:rPr>
      <w:rFonts w:ascii="Calibri" w:eastAsia="Calibri" w:hAnsi="Calibri"/>
      <w:lang w:eastAsia="pt-B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ontstyle01">
    <w:name w:val="fontstyle01"/>
    <w:rsid w:val="0031378A"/>
    <w:rPr>
      <w:rFonts w:ascii="Arial" w:hAnsi="Arial" w:cs="Arial" w:hint="default"/>
      <w:b w:val="0"/>
      <w:bCs w:val="0"/>
      <w:i w:val="0"/>
      <w:iCs w:val="0"/>
      <w:color w:val="000000"/>
      <w:sz w:val="18"/>
      <w:szCs w:val="18"/>
    </w:rPr>
  </w:style>
  <w:style w:type="numbering" w:customStyle="1" w:styleId="Semlista8">
    <w:name w:val="Sem lista8"/>
    <w:next w:val="Semlista"/>
    <w:uiPriority w:val="99"/>
    <w:semiHidden/>
    <w:unhideWhenUsed/>
    <w:rsid w:val="008209D8"/>
  </w:style>
  <w:style w:type="table" w:customStyle="1" w:styleId="TableNormal3">
    <w:name w:val="Table Normal3"/>
    <w:uiPriority w:val="2"/>
    <w:semiHidden/>
    <w:unhideWhenUsed/>
    <w:qFormat/>
    <w:rsid w:val="008209D8"/>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table" w:customStyle="1" w:styleId="Tabelacomgrade7">
    <w:name w:val="Tabela com grade7"/>
    <w:basedOn w:val="Tabelanormal"/>
    <w:next w:val="Tabelacomgrade"/>
    <w:uiPriority w:val="59"/>
    <w:rsid w:val="008209D8"/>
    <w:rPr>
      <w:rFonts w:ascii="Calibri" w:eastAsia="Calibri"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413">
    <w:name w:val="Tabela Simples 413"/>
    <w:basedOn w:val="Tabelanormal"/>
    <w:uiPriority w:val="44"/>
    <w:rsid w:val="008209D8"/>
    <w:rPr>
      <w:rFonts w:ascii="Calibri" w:eastAsia="Calibri" w:hAnsi="Calibri"/>
      <w:lang w:eastAsia="pt-B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423">
    <w:name w:val="Tabela Simples 423"/>
    <w:basedOn w:val="Tabelanormal"/>
    <w:uiPriority w:val="44"/>
    <w:rsid w:val="008209D8"/>
    <w:rPr>
      <w:rFonts w:ascii="Calibri" w:eastAsia="Calibri" w:hAnsi="Calibri"/>
      <w:lang w:eastAsia="pt-B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147701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77117837">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046797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ecompraspublicas.com.br" TargetMode="External"/><Relationship Id="rId18" Type="http://schemas.openxmlformats.org/officeDocument/2006/relationships/hyperlink" Target="http://www.portaldoempreendedor.gov.b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ortaldecompraspublicas.com.br/" TargetMode="External"/><Relationship Id="rId7" Type="http://schemas.openxmlformats.org/officeDocument/2006/relationships/settings" Target="settings.xml"/><Relationship Id="rId12" Type="http://schemas.openxmlformats.org/officeDocument/2006/relationships/hyperlink" Target="http://www.portaldecompraspublicas.com.br" TargetMode="External"/><Relationship Id="rId17" Type="http://schemas.openxmlformats.org/officeDocument/2006/relationships/hyperlink" Target="https://contas.tcu.gov.br/ords/f?p=1660:3: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aldecompraspublicas.com.br/"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ortaldatransparencia.gov.br/"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portaldecompraspublicas.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ecompraspublicas.com.br/" TargetMode="External"/><Relationship Id="rId22" Type="http://schemas.openxmlformats.org/officeDocument/2006/relationships/hyperlink" Target="http://www.portaldecompraspublicas.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A360F686-E871-4A3D-A851-B0160D299DA5}">
  <ds:schemaRefs>
    <ds:schemaRef ds:uri="http://schemas.openxmlformats.org/officeDocument/2006/bibliography"/>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22</TotalTime>
  <Pages>47</Pages>
  <Words>16515</Words>
  <Characters>94585</Characters>
  <Application>Microsoft Office Word</Application>
  <DocSecurity>0</DocSecurity>
  <Lines>788</Lines>
  <Paragraphs>221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110879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Comissão Permanente de Licitação Jardim do Seridó</cp:lastModifiedBy>
  <cp:revision>3</cp:revision>
  <cp:lastPrinted>2023-03-16T14:36:00Z</cp:lastPrinted>
  <dcterms:created xsi:type="dcterms:W3CDTF">2023-04-12T17:21:00Z</dcterms:created>
  <dcterms:modified xsi:type="dcterms:W3CDTF">2023-04-18T14:54:00Z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